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5F07CAB" Type="http://schemas.openxmlformats.org/officeDocument/2006/relationships/officeDocument" Target="/word/document.xml" /><Relationship Id="coreR65F07C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NAME __________________________________________ Adm. No. __________________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Student’s signature _________________________</w:t>
        <w:tab/>
        <w:tab/>
        <w:t xml:space="preserve">Date   </w:t>
      </w:r>
      <w:bookmarkStart w:id="0" w:name="_GoBack"/>
      <w:bookmarkEnd w:id="0"/>
      <w:r>
        <w:rPr>
          <w:b w:val="1"/>
        </w:rPr>
        <w:t>_____</w:t>
      </w:r>
      <w:r>
        <w:rPr>
          <w:u w:val="single"/>
        </w:rPr>
        <w:t xml:space="preserve">                   __    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ab/>
        <w:tab/>
        <w:tab/>
        <w:tab/>
        <w:tab/>
        <w:tab/>
        <w:tab/>
        <w:tab/>
        <w:t>School ______________________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312/2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 xml:space="preserve">GEOGRAPHY 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>PAPER 2</w:t>
      </w:r>
    </w:p>
    <w:p>
      <w:pPr>
        <w:spacing w:lineRule="auto" w:line="360" w:beforeAutospacing="0" w:afterAutospacing="0"/>
        <w:rPr>
          <w:b w:val="1"/>
        </w:rPr>
      </w:pPr>
      <w:r>
        <w:rPr>
          <w:b w:val="1"/>
        </w:rPr>
        <w:t xml:space="preserve">2 ¾ HOURS </w:t>
      </w:r>
    </w:p>
    <w:p>
      <w:pPr>
        <w:spacing w:lineRule="auto" w:line="480" w:beforeAutospacing="0" w:afterAutospacing="0"/>
        <w:rPr>
          <w:b w:val="1"/>
          <w:sz w:val="36"/>
        </w:rPr>
      </w:pPr>
    </w:p>
    <w:p>
      <w:pPr>
        <w:spacing w:lineRule="auto" w:line="480" w:beforeAutospacing="0" w:afterAutospacing="0"/>
        <w:rPr>
          <w:b w:val="1"/>
          <w:sz w:val="36"/>
        </w:rPr>
      </w:pPr>
      <w:r>
        <w:rPr>
          <w:b w:val="1"/>
          <w:sz w:val="36"/>
        </w:rPr>
        <w:t>END OF TERM ONE EXAMINATIONS</w:t>
      </w:r>
    </w:p>
    <w:p>
      <w:pPr>
        <w:spacing w:lineRule="auto" w:line="360" w:beforeAutospacing="0" w:afterAutospacing="0"/>
        <w:rPr>
          <w:b w:val="1"/>
          <w:sz w:val="28"/>
        </w:rPr>
      </w:pPr>
      <w:r>
        <w:rPr>
          <w:b w:val="1"/>
          <w:sz w:val="28"/>
        </w:rPr>
        <w:t xml:space="preserve">FORM FOUR </w:t>
      </w:r>
    </w:p>
    <w:p>
      <w:pPr>
        <w:rPr>
          <w:b w:val="1"/>
        </w:rPr>
      </w:pPr>
      <w:r>
        <w:rPr>
          <w:b w:val="1"/>
        </w:rPr>
        <w:t xml:space="preserve">INSTRUCTIONS TO STUDENTS   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>This paper has two sections: A and B.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>Answer all the questions in section A.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 xml:space="preserve">Answer question </w:t>
      </w:r>
      <w:r>
        <w:rPr>
          <w:b w:val="1"/>
        </w:rPr>
        <w:t>6</w:t>
      </w:r>
      <w:r>
        <w:t xml:space="preserve"> and any other </w:t>
      </w:r>
      <w:r>
        <w:rPr>
          <w:b w:val="1"/>
        </w:rPr>
        <w:t xml:space="preserve">two </w:t>
      </w:r>
      <w:r>
        <w:t>questions from section B.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>All answers must be written in the answer booklet provided.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>This paper consists of 3 printed pages and 10 questions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>Candidates should check the question paper to ascertain that all the pages are printed as indicated and that no question is missing</w:t>
      </w:r>
    </w:p>
    <w:p>
      <w:pPr>
        <w:pStyle w:val="P1"/>
        <w:numPr>
          <w:ilvl w:val="0"/>
          <w:numId w:val="1"/>
        </w:numPr>
        <w:spacing w:lineRule="auto" w:line="360" w:beforeAutospacing="0" w:afterAutospacing="0"/>
      </w:pPr>
      <w:r>
        <w:t xml:space="preserve">Answer the questions in English. </w:t>
      </w:r>
    </w:p>
    <w:p/>
    <w:p/>
    <w:p/>
    <w:p/>
    <w:p>
      <w:pPr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SECTION A.</w:t>
      </w:r>
    </w:p>
    <w:p>
      <w:pPr>
        <w:jc w:val="center"/>
        <w:rPr>
          <w:b w:val="1"/>
        </w:rPr>
      </w:pPr>
      <w:r>
        <w:rPr>
          <w:rFonts w:ascii="Times New Roman" w:hAnsi="Times New Roman"/>
          <w:b w:val="1"/>
          <w:sz w:val="24"/>
        </w:rPr>
        <w:t>ANSWER ALL QUESTIONS IN THIS SECTION</w:t>
      </w:r>
      <w:r>
        <w:rPr>
          <w:b w:val="1"/>
        </w:rPr>
        <w:t>.</w:t>
      </w:r>
    </w:p>
    <w:p>
      <w:pPr>
        <w:pStyle w:val="P1"/>
        <w:numPr>
          <w:ilvl w:val="0"/>
          <w:numId w:val="3"/>
        </w:numPr>
      </w:pPr>
      <w:r>
        <w:t>a) What is Forestry? (2mks)</w:t>
      </w:r>
    </w:p>
    <w:p>
      <w:pPr>
        <w:pStyle w:val="P1"/>
      </w:pPr>
      <w:r>
        <w:t>b) Name five exotic species of trees planted in Kenya (5mks)</w:t>
      </w:r>
    </w:p>
    <w:p>
      <w:pPr>
        <w:pStyle w:val="P1"/>
        <w:numPr>
          <w:ilvl w:val="0"/>
          <w:numId w:val="3"/>
        </w:numPr>
      </w:pPr>
      <w:r>
        <w:t>State four factors favouring the growth of forests on Mt. Kenya (4mks)</w:t>
      </w:r>
    </w:p>
    <w:p>
      <w:pPr>
        <w:pStyle w:val="P1"/>
        <w:numPr>
          <w:ilvl w:val="0"/>
          <w:numId w:val="3"/>
        </w:numPr>
      </w:pPr>
      <w:r>
        <w:t>Give four reasons why afforestation is being encouraged in Kenya (4mks)</w:t>
      </w:r>
    </w:p>
    <w:p>
      <w:pPr>
        <w:pStyle w:val="P1"/>
        <w:numPr>
          <w:ilvl w:val="0"/>
          <w:numId w:val="3"/>
        </w:numPr>
      </w:pPr>
      <w:r>
        <w:t>What is a polder? (2mks)</w:t>
      </w:r>
    </w:p>
    <w:p>
      <w:pPr>
        <w:pStyle w:val="P1"/>
        <w:numPr>
          <w:ilvl w:val="0"/>
          <w:numId w:val="3"/>
        </w:numPr>
      </w:pPr>
      <w:r>
        <w:t>Describe the stages involved in reclamation of a polder (8mks)</w:t>
      </w:r>
    </w:p>
    <w:p>
      <w:pPr>
        <w:pStyle w:val="P1"/>
        <w:jc w:val="center"/>
        <w:rPr>
          <w:b w:val="1"/>
          <w:u w:val="single"/>
        </w:rPr>
      </w:pPr>
      <w:r>
        <w:rPr>
          <w:b w:val="1"/>
          <w:u w:val="single"/>
        </w:rPr>
        <w:t>SECTION B</w:t>
      </w:r>
    </w:p>
    <w:p>
      <w:pPr>
        <w:ind w:firstLine="72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Answer question 6 and any other two questions in this section</w:t>
      </w:r>
    </w:p>
    <w:p>
      <w:pPr>
        <w:pStyle w:val="P1"/>
        <w:numPr>
          <w:ilvl w:val="0"/>
          <w:numId w:val="3"/>
        </w:numPr>
      </w:pPr>
      <w:r>
        <w:t>The table below shows the number of tourists who visited Kenya from 2010 to 2012. Use it to answer question 6(a)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2538" w:type="dxa"/>
          </w:tcPr>
          <w:p>
            <w:pPr>
              <w:pStyle w:val="P1"/>
              <w:ind w:left="0"/>
              <w:rPr>
                <w:b w:val="1"/>
              </w:rPr>
            </w:pPr>
            <w:r>
              <w:rPr>
                <w:b w:val="1"/>
              </w:rPr>
              <w:t>COUNTRY</w:t>
            </w:r>
          </w:p>
        </w:tc>
        <w:tc>
          <w:tcPr>
            <w:tcW w:w="3060" w:type="dxa"/>
          </w:tcPr>
          <w:p>
            <w:pPr>
              <w:pStyle w:val="P1"/>
              <w:ind w:left="0"/>
              <w:rPr>
                <w:b w:val="1"/>
              </w:rPr>
            </w:pPr>
            <w:r>
              <w:rPr>
                <w:b w:val="1"/>
              </w:rPr>
              <w:t>NUMBER OF TOURISTS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</w:pPr>
            <w:r>
              <w:t xml:space="preserve">Canada </w:t>
            </w:r>
          </w:p>
        </w:tc>
        <w:tc>
          <w:tcPr>
            <w:tcW w:w="3060" w:type="dxa"/>
          </w:tcPr>
          <w:p>
            <w:pPr>
              <w:pStyle w:val="P1"/>
              <w:ind w:left="0"/>
            </w:pPr>
            <w:r>
              <w:t>90,000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</w:pPr>
            <w:r>
              <w:t xml:space="preserve">Germany </w:t>
            </w:r>
          </w:p>
        </w:tc>
        <w:tc>
          <w:tcPr>
            <w:tcW w:w="3060" w:type="dxa"/>
          </w:tcPr>
          <w:p>
            <w:pPr>
              <w:pStyle w:val="P1"/>
              <w:ind w:left="0"/>
            </w:pPr>
            <w:r>
              <w:t>150,000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</w:pPr>
            <w:r>
              <w:t xml:space="preserve">Italy </w:t>
            </w:r>
          </w:p>
        </w:tc>
        <w:tc>
          <w:tcPr>
            <w:tcW w:w="3060" w:type="dxa"/>
          </w:tcPr>
          <w:p>
            <w:pPr>
              <w:pStyle w:val="P1"/>
              <w:ind w:left="0"/>
            </w:pPr>
            <w:r>
              <w:t>60,000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</w:pPr>
            <w:r>
              <w:t>U.S.A</w:t>
            </w:r>
          </w:p>
        </w:tc>
        <w:tc>
          <w:tcPr>
            <w:tcW w:w="3060" w:type="dxa"/>
          </w:tcPr>
          <w:p>
            <w:pPr>
              <w:pStyle w:val="P1"/>
              <w:ind w:left="0"/>
            </w:pPr>
            <w:r>
              <w:t>100,000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</w:pPr>
            <w:r>
              <w:t xml:space="preserve">France </w:t>
            </w:r>
          </w:p>
        </w:tc>
        <w:tc>
          <w:tcPr>
            <w:tcW w:w="3060" w:type="dxa"/>
          </w:tcPr>
          <w:p>
            <w:pPr>
              <w:pStyle w:val="P1"/>
              <w:ind w:left="0"/>
            </w:pPr>
            <w:r>
              <w:t>110,000</w:t>
            </w:r>
          </w:p>
        </w:tc>
      </w:tr>
      <w:tr>
        <w:tc>
          <w:tcPr>
            <w:tcW w:w="2538" w:type="dxa"/>
          </w:tcPr>
          <w:p>
            <w:pPr>
              <w:pStyle w:val="P1"/>
              <w:ind w:left="0"/>
            </w:pPr>
            <w:r>
              <w:t>TOTAL</w:t>
            </w:r>
          </w:p>
        </w:tc>
        <w:tc>
          <w:tcPr>
            <w:tcW w:w="3060" w:type="dxa"/>
          </w:tcPr>
          <w:p>
            <w:pPr>
              <w:pStyle w:val="P1"/>
              <w:ind w:left="0"/>
            </w:pPr>
            <w:r>
              <w:t>510,000</w:t>
            </w:r>
          </w:p>
        </w:tc>
      </w:tr>
    </w:tbl>
    <w:p>
      <w:pPr>
        <w:pStyle w:val="P1"/>
      </w:pPr>
    </w:p>
    <w:p>
      <w:pPr>
        <w:pStyle w:val="P1"/>
        <w:numPr>
          <w:ilvl w:val="0"/>
          <w:numId w:val="4"/>
        </w:numPr>
      </w:pPr>
      <w:r>
        <w:t>i) Apart from pie charts, name two other statistical methods that can be used to represent the data in the table (2mks)</w:t>
      </w:r>
    </w:p>
    <w:p>
      <w:pPr>
        <w:pStyle w:val="P1"/>
        <w:ind w:left="1080"/>
      </w:pPr>
      <w:r>
        <w:t>ii) Using a radius of 5cm, draw a pie chart to represent the data in the table above. Show your calculations (10mks)</w:t>
      </w:r>
    </w:p>
    <w:p>
      <w:pPr>
        <w:pStyle w:val="P1"/>
        <w:numPr>
          <w:ilvl w:val="0"/>
          <w:numId w:val="4"/>
        </w:numPr>
      </w:pPr>
      <w:r>
        <w:t>State the advantage of using the data in a pie chart (3mks)</w:t>
      </w:r>
    </w:p>
    <w:p>
      <w:pPr>
        <w:pStyle w:val="P1"/>
        <w:numPr>
          <w:ilvl w:val="0"/>
          <w:numId w:val="4"/>
        </w:numPr>
      </w:pPr>
      <w:r>
        <w:t>State five steps taken by Kenyan government to promote wildlife resources (10mks)</w:t>
      </w:r>
    </w:p>
    <w:p>
      <w:pPr>
        <w:pStyle w:val="P1"/>
        <w:numPr>
          <w:ilvl w:val="0"/>
          <w:numId w:val="3"/>
        </w:numPr>
      </w:pPr>
      <w:r>
        <w:t>a) What do you understand by these terms?</w:t>
      </w:r>
    </w:p>
    <w:p>
      <w:pPr>
        <w:pStyle w:val="P1"/>
        <w:numPr>
          <w:ilvl w:val="0"/>
          <w:numId w:val="5"/>
        </w:numPr>
      </w:pPr>
      <w:r>
        <w:t>Land reclamation (2mks)</w:t>
      </w:r>
    </w:p>
    <w:p>
      <w:pPr>
        <w:pStyle w:val="P1"/>
        <w:numPr>
          <w:ilvl w:val="0"/>
          <w:numId w:val="5"/>
        </w:numPr>
      </w:pPr>
      <w:r>
        <w:t>Land rehabilitation (2mks)</w:t>
      </w:r>
    </w:p>
    <w:p>
      <w:pPr>
        <w:spacing w:lineRule="auto" w:line="240" w:after="0" w:beforeAutospacing="0" w:afterAutospacing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State five methods used in land reclamation and rehabilitation in Kenya (5mks)</w:t>
      </w:r>
    </w:p>
    <w:p>
      <w:pPr>
        <w:spacing w:lineRule="auto" w:line="240" w:after="0" w:beforeAutospacing="0" w:afterAutospacing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i) Explain four factors that led to the establishment of Perkerra Irrigation Scheme (8mks)</w:t>
      </w:r>
    </w:p>
    <w:p>
      <w:pPr>
        <w:spacing w:lineRule="auto" w:line="240" w:after="0" w:beforeAutospacing="0" w:afterAutospacing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ii) Apart from Perkerra, name two other large Irrigation schemes in Kenya (2mks)</w:t>
      </w:r>
    </w:p>
    <w:p>
      <w:pPr>
        <w:pStyle w:val="P1"/>
        <w:numPr>
          <w:ilvl w:val="0"/>
          <w:numId w:val="4"/>
        </w:numPr>
      </w:pPr>
      <w:r>
        <w:t>You intend to carry out a field study on Irrigation farming in Perkerra Irrigation Scheme. Give six reasons why you need a pre-visit or reconnaissance for the study (6mks)</w:t>
      </w:r>
    </w:p>
    <w:p>
      <w:pPr>
        <w:pStyle w:val="P1"/>
        <w:numPr>
          <w:ilvl w:val="0"/>
          <w:numId w:val="3"/>
        </w:numPr>
      </w:pPr>
      <w:r>
        <w:t xml:space="preserve">a)  Name the major cocoa growing areas in Ghana (3mks)</w:t>
      </w:r>
    </w:p>
    <w:p>
      <w:pPr>
        <w:pStyle w:val="P1"/>
      </w:pPr>
      <w:r>
        <w:t xml:space="preserve">b)  Identify five conditions suitable for the cultivation of cocoa in Ghana (5mks)</w:t>
      </w:r>
    </w:p>
    <w:p>
      <w:pPr>
        <w:pStyle w:val="P1"/>
      </w:pPr>
      <w:r>
        <w:t xml:space="preserve">c)  Outline the stages in the processing of cocoa (7mks)</w:t>
      </w:r>
    </w:p>
    <w:p>
      <w:pPr>
        <w:pStyle w:val="P1"/>
      </w:pPr>
      <w:r>
        <w:t>d) You intend to carry out a field study in a dairy farm near your school.</w:t>
      </w:r>
    </w:p>
    <w:p>
      <w:pPr>
        <w:pStyle w:val="P1"/>
      </w:pPr>
      <w:r>
        <w:t xml:space="preserve">     i)  Identify two characteristics of a good hypothesis for the study (2mks)</w:t>
      </w:r>
    </w:p>
    <w:p>
      <w:pPr>
        <w:pStyle w:val="P1"/>
      </w:pPr>
      <w:r>
        <w:t xml:space="preserve">    ii)  State four advantages of using the interview method to collect data during the study (4mks)</w:t>
      </w:r>
    </w:p>
    <w:p>
      <w:pPr>
        <w:pStyle w:val="P1"/>
        <w:numPr>
          <w:ilvl w:val="0"/>
          <w:numId w:val="5"/>
        </w:numPr>
        <w:ind w:hanging="90" w:left="1260"/>
      </w:pPr>
      <w:r>
        <w:t>Give four problems you are likely to encounter as you collect the data (4mks)</w:t>
      </w:r>
    </w:p>
    <w:p/>
    <w:p>
      <w:pPr>
        <w:pStyle w:val="P1"/>
        <w:numPr>
          <w:ilvl w:val="0"/>
          <w:numId w:val="3"/>
        </w:numPr>
      </w:pPr>
      <w:r>
        <w:t xml:space="preserve">a)  Differentiate between fishing and fisheries (4mks)</w:t>
      </w:r>
    </w:p>
    <w:p>
      <w:pPr>
        <w:pStyle w:val="P1"/>
      </w:pPr>
      <w:r>
        <w:t xml:space="preserve">b)  Use four methods used to preserve fish (4mks)</w:t>
      </w:r>
    </w:p>
    <w:p>
      <w:pPr>
        <w:pStyle w:val="P1"/>
      </w:pPr>
      <w:r>
        <w:t xml:space="preserve">c)  Identify four Traditional methods of catching fish (4mks)</w:t>
      </w:r>
    </w:p>
    <w:p>
      <w:pPr>
        <w:pStyle w:val="P1"/>
      </w:pPr>
      <w:r>
        <w:t xml:space="preserve">d)  Give four reasons why Norway is a great fishing nation (8mks)</w:t>
      </w:r>
    </w:p>
    <w:p>
      <w:pPr>
        <w:pStyle w:val="P1"/>
      </w:pPr>
      <w:r>
        <w:t xml:space="preserve">e)  Identify five measures the Government of Kenya is undertaking to encourage fish culture (5mks)</w:t>
      </w:r>
    </w:p>
    <w:p>
      <w:pPr>
        <w:pStyle w:val="P1"/>
      </w:pPr>
    </w:p>
    <w:p>
      <w:pPr>
        <w:pStyle w:val="P1"/>
        <w:numPr>
          <w:ilvl w:val="0"/>
          <w:numId w:val="3"/>
        </w:numPr>
      </w:pPr>
      <w:r>
        <w:t>a) i) What is wildlife? (2mks)</w:t>
      </w:r>
    </w:p>
    <w:p>
      <w:pPr>
        <w:pStyle w:val="P1"/>
      </w:pPr>
      <w:r>
        <w:t xml:space="preserve">   ii) Give five reasons why it is necessary to conserve wildlife in Kenya (5mks)</w:t>
      </w:r>
    </w:p>
    <w:p>
      <w:pPr>
        <w:pStyle w:val="P1"/>
      </w:pPr>
      <w:r>
        <w:t>b) Explain four ways in which Human activities are a threat to wildlife (8mks)</w:t>
      </w:r>
    </w:p>
    <w:p>
      <w:pPr>
        <w:pStyle w:val="P1"/>
      </w:pPr>
      <w:r>
        <w:t>c) You intend to carry out a field study of a National park in your local area.</w:t>
      </w:r>
    </w:p>
    <w:p>
      <w:pPr>
        <w:pStyle w:val="P1"/>
      </w:pPr>
      <w:r>
        <w:t xml:space="preserve">     i)  Which animals are you likely to see in the National park? (3mks)</w:t>
      </w:r>
    </w:p>
    <w:p>
      <w:pPr>
        <w:pStyle w:val="P1"/>
      </w:pPr>
      <w:r>
        <w:t xml:space="preserve">     ii)  State three items you would include in the work schedule (3mks)</w:t>
      </w:r>
    </w:p>
    <w:p>
      <w:pPr>
        <w:pStyle w:val="P1"/>
        <w:numPr>
          <w:ilvl w:val="0"/>
          <w:numId w:val="6"/>
        </w:numPr>
        <w:ind w:hanging="180"/>
      </w:pPr>
      <w:r>
        <w:t>Give four advantages of studying wildlife through fieldwork (4mks)</w:t>
      </w:r>
    </w:p>
    <w:p>
      <w:pPr>
        <w:pStyle w:val="P1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9EF2D77"/>
    <w:multiLevelType w:val="hybridMultilevel"/>
    <w:lvl w:ilvl="0" w:tplc="D10C6312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22CC2B1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296D7150"/>
    <w:multiLevelType w:val="hybridMultilevel"/>
    <w:lvl w:ilvl="0" w:tplc="B986E98A">
      <w:start w:val="1"/>
      <w:numFmt w:val="lowerRoman"/>
      <w:suff w:val="tab"/>
      <w:lvlText w:val="%1)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1A41269"/>
    <w:multiLevelType w:val="hybridMultilevel"/>
    <w:lvl w:ilvl="0" w:tplc="60E6CFE0">
      <w:start w:val="3"/>
      <w:numFmt w:val="lowerRoman"/>
      <w:suff w:val="tab"/>
      <w:lvlText w:val="%1)"/>
      <w:lvlJc w:val="right"/>
      <w:pPr>
        <w:ind w:hanging="36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2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9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4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1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8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5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00"/>
      </w:pPr>
      <w:rPr/>
    </w:lvl>
  </w:abstractNum>
  <w:abstractNum w:abstractNumId="4">
    <w:nsid w:val="34C65C17"/>
    <w:multiLevelType w:val="hybridMultilevel"/>
    <w:lvl w:ilvl="0" w:tplc="B986E98A">
      <w:start w:val="1"/>
      <w:numFmt w:val="lowerRoman"/>
      <w:suff w:val="tab"/>
      <w:lvlText w:val="%1)"/>
      <w:lvlJc w:val="right"/>
      <w:pPr>
        <w:ind w:hanging="36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2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9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4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1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8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5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90"/>
      </w:pPr>
      <w:rPr/>
    </w:lvl>
  </w:abstractNum>
  <w:abstractNum w:abstractNumId="5">
    <w:nsid w:val="5B312799"/>
    <w:multiLevelType w:val="hybridMultilevel"/>
    <w:lvl w:ilvl="0" w:tplc="3A6CC5C2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2015-03-04T05:08:00Z</dcterms:created>
  <cp:lastModifiedBy>Teacher E-Solutions</cp:lastModifiedBy>
  <dcterms:modified xsi:type="dcterms:W3CDTF">2019-01-13T09:41:33Z</dcterms:modified>
  <cp:revision>10</cp:revision>
</cp:coreProperties>
</file>