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DAE9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31270938" w14:textId="77777777"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41996463" w14:textId="77777777"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14:paraId="34AD08E6" w14:textId="77777777"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6D3B3EB6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14E1C02F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 w:rsidR="00976BFC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14:paraId="33968C7D" w14:textId="517CEB64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</w:p>
    <w:p w14:paraId="319860D7" w14:textId="77777777"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3DC7F23F" w14:textId="77777777"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14:paraId="3AA52212" w14:textId="77777777" w:rsidR="00237224" w:rsidRDefault="00237224" w:rsidP="00237224">
      <w:pPr>
        <w:spacing w:after="0" w:line="240" w:lineRule="auto"/>
        <w:rPr>
          <w:rFonts w:ascii="Book Antiqua" w:eastAsia="Calibri" w:hAnsi="Book Antiqua" w:cs="Times New Roman"/>
        </w:rPr>
      </w:pPr>
    </w:p>
    <w:p w14:paraId="6C18D571" w14:textId="20D74DBD" w:rsidR="00237224" w:rsidRPr="00125C32" w:rsidRDefault="00237224" w:rsidP="00237224">
      <w:pPr>
        <w:spacing w:after="0" w:line="240" w:lineRule="auto"/>
        <w:jc w:val="center"/>
        <w:rPr>
          <w:rFonts w:ascii="Elephant" w:hAnsi="Elephant"/>
          <w:b/>
          <w:bCs/>
          <w:sz w:val="36"/>
          <w:szCs w:val="36"/>
        </w:rPr>
      </w:pPr>
    </w:p>
    <w:p w14:paraId="0FC14624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14:paraId="04AC90C0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14:paraId="6B39B5AB" w14:textId="77777777"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 xml:space="preserve">Paper </w:t>
      </w:r>
      <w:r w:rsidR="00976BFC">
        <w:rPr>
          <w:rFonts w:ascii="Verdana" w:eastAsia="Calibri" w:hAnsi="Verdana" w:cs="Times New Roman"/>
          <w:b/>
          <w:sz w:val="28"/>
          <w:szCs w:val="28"/>
        </w:rPr>
        <w:t>2</w:t>
      </w:r>
    </w:p>
    <w:p w14:paraId="1FFB4980" w14:textId="59AA52E7" w:rsidR="00237224" w:rsidRPr="003F5F83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063F6807" w14:textId="77777777"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14:paraId="498694AE" w14:textId="77777777"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14:paraId="4B02C3A2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14:paraId="4417F152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14:paraId="6591BDF7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14:paraId="23318B24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14:paraId="3EB3B8D3" w14:textId="77777777"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0FC63AD7" w14:textId="77777777"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14:paraId="42CC08D2" w14:textId="77777777"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14:paraId="287B3B67" w14:textId="77777777"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14:paraId="0C04CC63" w14:textId="77777777" w:rsidTr="005C6690">
        <w:tc>
          <w:tcPr>
            <w:tcW w:w="0" w:type="auto"/>
          </w:tcPr>
          <w:p w14:paraId="1AA2B37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ECB95EC" w14:textId="77777777"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134379B2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EA057FD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14:paraId="085C52D7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8E2B1F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BD2ED03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14:paraId="35DB451C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37F725C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F711EA2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14:paraId="51B0F070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14:paraId="6D1EC99C" w14:textId="77777777" w:rsidTr="005C6690">
        <w:tc>
          <w:tcPr>
            <w:tcW w:w="0" w:type="auto"/>
          </w:tcPr>
          <w:p w14:paraId="2F21A152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83698D6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21921F9D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DD383A7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14:paraId="366E91A8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AD6BAC3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AC7B7CA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AE277E8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62F4C305" w14:textId="77777777" w:rsidTr="005C6690">
        <w:tc>
          <w:tcPr>
            <w:tcW w:w="0" w:type="auto"/>
            <w:vMerge w:val="restart"/>
          </w:tcPr>
          <w:p w14:paraId="512946B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78A49E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F42B71A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4D774E8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50BF14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633E3AB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FB1FDD8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A6448C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449815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07A23A64" w14:textId="77777777" w:rsidTr="005C6690">
        <w:tc>
          <w:tcPr>
            <w:tcW w:w="0" w:type="auto"/>
            <w:vMerge/>
          </w:tcPr>
          <w:p w14:paraId="62EA88C8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8E450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FC3993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D39902C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45CC4A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5F1C868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59107223" w14:textId="77777777" w:rsidTr="005C6690">
        <w:tc>
          <w:tcPr>
            <w:tcW w:w="0" w:type="auto"/>
            <w:vMerge/>
          </w:tcPr>
          <w:p w14:paraId="75A6C46C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9CA68FC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2A47DE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213CB97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C7645B0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305C1EA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203CEAB5" w14:textId="77777777" w:rsidTr="005C6690">
        <w:tc>
          <w:tcPr>
            <w:tcW w:w="0" w:type="auto"/>
            <w:gridSpan w:val="3"/>
          </w:tcPr>
          <w:p w14:paraId="66F78C8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1D6A20F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14:paraId="6213E7D3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B16358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5C04DD05" w14:textId="77777777"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14:paraId="419FFCA8" w14:textId="77777777"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14:paraId="31AC8BD4" w14:textId="77777777" w:rsidR="00C17795" w:rsidRDefault="00C17795" w:rsidP="0089769D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437D12D7" w14:textId="77777777" w:rsidR="00683574" w:rsidRPr="00B44213" w:rsidRDefault="00237224" w:rsidP="0089769D">
      <w:pPr>
        <w:spacing w:after="120"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B44213">
        <w:rPr>
          <w:rFonts w:ascii="Cambria" w:hAnsi="Cambria" w:cs="Times New Roman"/>
          <w:b/>
          <w:sz w:val="28"/>
          <w:szCs w:val="23"/>
        </w:rPr>
        <w:t>SECTION A</w:t>
      </w:r>
    </w:p>
    <w:p w14:paraId="30489F3E" w14:textId="77777777" w:rsidR="00B44213" w:rsidRPr="00B44213" w:rsidRDefault="00B44213" w:rsidP="00B44213">
      <w:pPr>
        <w:spacing w:after="120" w:line="240" w:lineRule="exact"/>
        <w:rPr>
          <w:rFonts w:ascii="Cambria" w:hAnsi="Cambria" w:cs="Times New Roman"/>
          <w:spacing w:val="-2"/>
          <w:sz w:val="23"/>
          <w:szCs w:val="23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t>2.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 xml:space="preserve">(a) 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What is management of forests?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(2 marks)</w:t>
      </w:r>
    </w:p>
    <w:p w14:paraId="6D11DEE5" w14:textId="77777777" w:rsidR="00B44213" w:rsidRPr="00B44213" w:rsidRDefault="00B44213" w:rsidP="00B44213">
      <w:pPr>
        <w:spacing w:line="240" w:lineRule="auto"/>
        <w:ind w:left="709"/>
        <w:jc w:val="both"/>
        <w:rPr>
          <w:rFonts w:ascii="Cambria" w:hAnsi="Cambria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tab/>
        <w:t>(b)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State three r</w:t>
      </w:r>
      <w:r w:rsidRPr="00B44213">
        <w:rPr>
          <w:rFonts w:ascii="Cambria" w:hAnsi="Cambria"/>
        </w:rPr>
        <w:t>easons why agroforestry is encouraged in Kenya.</w:t>
      </w:r>
      <w:r w:rsidRPr="00B44213">
        <w:rPr>
          <w:rFonts w:ascii="Cambria" w:hAnsi="Cambria"/>
        </w:rPr>
        <w:tab/>
      </w:r>
      <w:r w:rsidRPr="00B44213">
        <w:rPr>
          <w:rFonts w:ascii="Cambria" w:hAnsi="Cambria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 xml:space="preserve"> (3 marks)</w:t>
      </w:r>
    </w:p>
    <w:p w14:paraId="61A0DB12" w14:textId="77777777" w:rsidR="00B44213" w:rsidRPr="00237224" w:rsidRDefault="00B44213" w:rsidP="00B44213">
      <w:pPr>
        <w:spacing w:after="120" w:line="240" w:lineRule="exact"/>
        <w:rPr>
          <w:rFonts w:ascii="Cambria" w:hAnsi="Cambria" w:cs="Times New Roman"/>
          <w:b/>
          <w:sz w:val="28"/>
          <w:szCs w:val="23"/>
        </w:rPr>
      </w:pPr>
    </w:p>
    <w:p w14:paraId="73012052" w14:textId="77777777" w:rsidR="00FF46C8" w:rsidRPr="006619F1" w:rsidRDefault="00D51962" w:rsidP="0089769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2"/>
          <w:sz w:val="23"/>
          <w:szCs w:val="23"/>
        </w:rPr>
        <w:t>2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.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ab/>
      </w:r>
      <w:r w:rsidR="00FF46C8">
        <w:rPr>
          <w:rFonts w:ascii="Cambria" w:hAnsi="Cambria" w:cs="Times New Roman"/>
          <w:color w:val="000000"/>
          <w:spacing w:val="-2"/>
          <w:sz w:val="23"/>
          <w:szCs w:val="23"/>
        </w:rPr>
        <w:t>(</w:t>
      </w:r>
      <w:proofErr w:type="gramStart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a)   </w:t>
      </w:r>
      <w:proofErr w:type="gramEnd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  <w:t xml:space="preserve">Name </w:t>
      </w:r>
      <w:r w:rsidR="00FF46C8" w:rsidRPr="0074048E">
        <w:rPr>
          <w:rFonts w:ascii="Cambria" w:hAnsi="Cambria" w:cs="Times New Roman"/>
          <w:b/>
          <w:color w:val="000000"/>
          <w:spacing w:val="-1"/>
          <w:sz w:val="23"/>
          <w:szCs w:val="23"/>
        </w:rPr>
        <w:t>two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categories of agricultural processing industries in Kenya</w:t>
      </w:r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>.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(2 marks)</w:t>
      </w:r>
    </w:p>
    <w:p w14:paraId="0D41E161" w14:textId="77777777" w:rsidR="00FF46C8" w:rsidRDefault="00FF46C8" w:rsidP="0089769D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1"/>
          <w:sz w:val="23"/>
          <w:szCs w:val="23"/>
        </w:rPr>
        <w:t>(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b)   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State </w:t>
      </w:r>
      <w:r w:rsidRPr="0074048E">
        <w:rPr>
          <w:rFonts w:ascii="Cambria" w:hAnsi="Cambria" w:cs="Times New Roman Bold"/>
          <w:b/>
          <w:color w:val="000000"/>
          <w:spacing w:val="-1"/>
          <w:sz w:val="23"/>
          <w:szCs w:val="23"/>
        </w:rPr>
        <w:t>three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>similarities between the cottage industry of India and the Jua Kali industry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  <w:t>in Kenya.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(3 marks)</w:t>
      </w:r>
    </w:p>
    <w:p w14:paraId="336FF5D2" w14:textId="77777777" w:rsidR="00FF46C8" w:rsidRDefault="00D51962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</w:t>
      </w:r>
      <w:r w:rsidR="00FF46C8">
        <w:rPr>
          <w:rFonts w:ascii="Cambria" w:hAnsi="Cambria"/>
          <w:sz w:val="23"/>
          <w:szCs w:val="23"/>
        </w:rPr>
        <w:t>.</w:t>
      </w:r>
      <w:r w:rsidR="00FF46C8">
        <w:rPr>
          <w:rFonts w:ascii="Cambria" w:hAnsi="Cambria"/>
          <w:sz w:val="23"/>
          <w:szCs w:val="23"/>
        </w:rPr>
        <w:tab/>
        <w:t>(a)</w:t>
      </w:r>
      <w:r w:rsidR="00FF46C8">
        <w:rPr>
          <w:rFonts w:ascii="Cambria" w:hAnsi="Cambria"/>
          <w:sz w:val="23"/>
          <w:szCs w:val="23"/>
        </w:rPr>
        <w:tab/>
        <w:t>Differentiate between settlement and urbanization.</w:t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  <w:t>(2 marks)</w:t>
      </w:r>
    </w:p>
    <w:p w14:paraId="693639E0" w14:textId="77777777" w:rsidR="00FF46C8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4E7111" w:rsidRPr="004E7111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central business district of a town.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14:paraId="6057363E" w14:textId="77777777"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4.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two</w:t>
      </w:r>
      <w:r>
        <w:rPr>
          <w:rFonts w:ascii="Cambria" w:eastAsia="Times New Roman" w:hAnsi="Cambria" w:cs="Times New Roman"/>
          <w:sz w:val="23"/>
          <w:szCs w:val="23"/>
        </w:rPr>
        <w:t xml:space="preserve"> types of 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environment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0CC8C9A2" w14:textId="77777777"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State</w:t>
      </w:r>
      <w:r w:rsidRPr="001F680A">
        <w:rPr>
          <w:rFonts w:ascii="Cambria" w:eastAsia="Times New Roman" w:hAnsi="Cambria" w:cs="Times New Roman"/>
          <w:b/>
          <w:i/>
          <w:sz w:val="23"/>
          <w:szCs w:val="23"/>
        </w:rPr>
        <w:t xml:space="preserve">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consequences of water pollution.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0DEC0EEA" w14:textId="77777777" w:rsidR="00FF46C8" w:rsidRPr="005B26D3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 xml:space="preserve">The map below shows the Great Lakes and St. Lawrence Seaway.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question (a) and (b).</w:t>
      </w:r>
    </w:p>
    <w:p w14:paraId="3404F04A" w14:textId="77777777" w:rsidR="00FF46C8" w:rsidRDefault="00FF46C8" w:rsidP="00DF38C9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ACA55E3" wp14:editId="4F4DCA8B">
            <wp:extent cx="34480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1316" w14:textId="77777777" w:rsidR="00FF46C8" w:rsidRDefault="00FF46C8" w:rsidP="00FF46C8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(a)</w:t>
      </w:r>
      <w:r>
        <w:rPr>
          <w:rFonts w:ascii="Cambria" w:hAnsi="Cambria"/>
          <w:sz w:val="23"/>
          <w:szCs w:val="23"/>
        </w:rPr>
        <w:tab/>
        <w:t xml:space="preserve">Name the canals marked </w:t>
      </w:r>
      <w:r>
        <w:rPr>
          <w:rFonts w:ascii="Cambria" w:hAnsi="Cambria"/>
          <w:b/>
          <w:sz w:val="23"/>
          <w:szCs w:val="23"/>
        </w:rPr>
        <w:t>J</w:t>
      </w:r>
      <w:r>
        <w:rPr>
          <w:rFonts w:ascii="Cambria" w:hAnsi="Cambria"/>
          <w:sz w:val="23"/>
          <w:szCs w:val="23"/>
        </w:rPr>
        <w:t xml:space="preserve"> and </w:t>
      </w:r>
      <w:r>
        <w:rPr>
          <w:rFonts w:ascii="Cambria" w:hAnsi="Cambria"/>
          <w:b/>
          <w:sz w:val="23"/>
          <w:szCs w:val="23"/>
        </w:rPr>
        <w:t>K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0B80026B" w14:textId="77777777" w:rsidR="00FF46C8" w:rsidRDefault="00FF46C8" w:rsidP="00DF38C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the towns marked </w:t>
      </w:r>
      <w:r w:rsidR="004E7111">
        <w:rPr>
          <w:rFonts w:ascii="Cambria" w:hAnsi="Cambria"/>
          <w:b/>
          <w:sz w:val="23"/>
          <w:szCs w:val="23"/>
        </w:rPr>
        <w:t>M</w:t>
      </w:r>
      <w:r w:rsidRPr="00D45B27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and </w:t>
      </w:r>
      <w:r w:rsidR="004E7111">
        <w:rPr>
          <w:rFonts w:ascii="Cambria" w:hAnsi="Cambria"/>
          <w:b/>
          <w:sz w:val="23"/>
          <w:szCs w:val="23"/>
        </w:rPr>
        <w:t>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14:paraId="48E98B07" w14:textId="77777777" w:rsidR="00D07AFB" w:rsidRDefault="00D07AFB" w:rsidP="00DF38C9">
      <w:pPr>
        <w:spacing w:line="240" w:lineRule="auto"/>
        <w:rPr>
          <w:rFonts w:ascii="Cambria" w:hAnsi="Cambria"/>
          <w:sz w:val="23"/>
          <w:szCs w:val="23"/>
        </w:rPr>
      </w:pPr>
    </w:p>
    <w:p w14:paraId="4287624F" w14:textId="77777777" w:rsidR="00D07AFB" w:rsidRPr="00D07AFB" w:rsidRDefault="00D07AFB" w:rsidP="00D07AFB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14:paraId="5ED35793" w14:textId="77777777" w:rsidR="00DF5934" w:rsidRDefault="00DF5934" w:rsidP="00D07AFB">
      <w:pPr>
        <w:spacing w:after="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>Study the table below and use it to answer questions (a) and (b)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2358"/>
        <w:gridCol w:w="1581"/>
        <w:gridCol w:w="1189"/>
        <w:gridCol w:w="1636"/>
        <w:gridCol w:w="1403"/>
        <w:gridCol w:w="269"/>
      </w:tblGrid>
      <w:tr w:rsidR="00F508A6" w:rsidRPr="00F508A6" w14:paraId="0A93EE34" w14:textId="77777777" w:rsidTr="00F508A6">
        <w:trPr>
          <w:trHeight w:val="585"/>
          <w:jc w:val="center"/>
        </w:trPr>
        <w:tc>
          <w:tcPr>
            <w:tcW w:w="84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D38B4D" w14:textId="77777777" w:rsidR="00F508A6" w:rsidRPr="00F508A6" w:rsidRDefault="00F508A6" w:rsidP="00D07AFB">
            <w:pPr>
              <w:spacing w:after="0" w:line="240" w:lineRule="exac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Value of leading imports to Kenya from 2015 to 2019 (Ksh million)</w:t>
            </w:r>
          </w:p>
        </w:tc>
      </w:tr>
      <w:tr w:rsidR="00F508A6" w:rsidRPr="00F508A6" w14:paraId="1F7644CF" w14:textId="77777777" w:rsidTr="00F508A6">
        <w:trPr>
          <w:trHeight w:val="31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03A6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MPORT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171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260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2017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ACC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40B7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904" w14:textId="77777777"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 </w:t>
            </w:r>
          </w:p>
        </w:tc>
      </w:tr>
      <w:tr w:rsidR="00F508A6" w:rsidRPr="00F508A6" w14:paraId="09BBBEB8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7153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Industrial machinery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281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253,500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EED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238,400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F8C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252,400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CBD0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257,600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15E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261EFAAE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5BD5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Petroleum products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CB0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183,800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A2A1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234,900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BA42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295,100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1932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307,500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4E1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4D2A1F27" w14:textId="77777777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EDE" w14:textId="77777777"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Iron and Steel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4355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EB2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83,600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30E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97,700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CB9C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104,100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C40" w14:textId="77777777"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3F9F514" w14:textId="77777777" w:rsidR="00E01C7A" w:rsidRDefault="00E01C7A" w:rsidP="00E01C7A">
      <w:pPr>
        <w:rPr>
          <w:rFonts w:ascii="Cambria" w:hAnsi="Cambria"/>
          <w:sz w:val="23"/>
          <w:szCs w:val="23"/>
        </w:rPr>
      </w:pPr>
    </w:p>
    <w:p w14:paraId="073BFF46" w14:textId="77777777" w:rsidR="00DF5934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the difference between the value of petroleum products imports between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year 2018 and year 2016?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23BCCF56" w14:textId="77777777" w:rsidR="00727651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</w:t>
      </w:r>
      <w:r w:rsidR="00727651">
        <w:rPr>
          <w:rFonts w:ascii="Cambria" w:hAnsi="Cambria"/>
          <w:sz w:val="23"/>
          <w:szCs w:val="23"/>
        </w:rPr>
        <w:t>in</w:t>
      </w:r>
      <w:r>
        <w:rPr>
          <w:rFonts w:ascii="Cambria" w:hAnsi="Cambria"/>
          <w:sz w:val="23"/>
          <w:szCs w:val="23"/>
        </w:rPr>
        <w:t>crease between th</w:t>
      </w:r>
      <w:r w:rsidR="00727651">
        <w:rPr>
          <w:rFonts w:ascii="Cambria" w:hAnsi="Cambria"/>
          <w:sz w:val="23"/>
          <w:szCs w:val="23"/>
        </w:rPr>
        <w:t>e value of industrial machinery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imported between year 201</w:t>
      </w:r>
      <w:r w:rsidR="00727651">
        <w:rPr>
          <w:rFonts w:ascii="Cambria" w:hAnsi="Cambria"/>
          <w:sz w:val="23"/>
          <w:szCs w:val="23"/>
        </w:rPr>
        <w:t>7</w:t>
      </w:r>
      <w:r>
        <w:rPr>
          <w:rFonts w:ascii="Cambria" w:hAnsi="Cambria"/>
          <w:sz w:val="23"/>
          <w:szCs w:val="23"/>
        </w:rPr>
        <w:t xml:space="preserve"> and the year 201</w:t>
      </w:r>
      <w:r w:rsidR="00727651">
        <w:rPr>
          <w:rFonts w:ascii="Cambria" w:hAnsi="Cambria"/>
          <w:sz w:val="23"/>
          <w:szCs w:val="23"/>
        </w:rPr>
        <w:t>9.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  <w:t>(2 marks)</w:t>
      </w:r>
    </w:p>
    <w:p w14:paraId="1D6AE4D8" w14:textId="77777777" w:rsidR="00DF5934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Apart from comparative bar graphs, give </w:t>
      </w:r>
      <w:r w:rsidRPr="00D07AFB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other </w:t>
      </w:r>
      <w:r w:rsidR="00D07AFB">
        <w:rPr>
          <w:rFonts w:ascii="Cambria" w:hAnsi="Cambria"/>
          <w:sz w:val="23"/>
          <w:szCs w:val="23"/>
        </w:rPr>
        <w:t>statistical methods that can</w:t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be used to present the data in the table.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  <w:r w:rsidR="00DF5934">
        <w:rPr>
          <w:rFonts w:ascii="Cambria" w:hAnsi="Cambria"/>
          <w:sz w:val="23"/>
          <w:szCs w:val="23"/>
        </w:rPr>
        <w:t xml:space="preserve"> </w:t>
      </w:r>
    </w:p>
    <w:p w14:paraId="28D9FAB4" w14:textId="77777777"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Using a vertical scale of 1cm to represent Ksh 30 Billion, draw a comparative bar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graph to present the data in the table. </w:t>
      </w:r>
      <w:r w:rsidR="0089769D">
        <w:rPr>
          <w:rFonts w:ascii="Cambria" w:hAnsi="Cambria"/>
          <w:sz w:val="23"/>
          <w:szCs w:val="23"/>
        </w:rPr>
        <w:t xml:space="preserve">Use the graph paper provided. </w:t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(9 marks)</w:t>
      </w:r>
    </w:p>
    <w:p w14:paraId="4D7382C3" w14:textId="77777777"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DF38C9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advantages of </w:t>
      </w:r>
      <w:r w:rsidR="00DF38C9">
        <w:rPr>
          <w:rFonts w:ascii="Cambria" w:hAnsi="Cambria"/>
          <w:sz w:val="23"/>
          <w:szCs w:val="23"/>
        </w:rPr>
        <w:t xml:space="preserve">using comparative bar graphs to present statistical data. </w:t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  <w:t>(3 marks)</w:t>
      </w:r>
    </w:p>
    <w:p w14:paraId="636C5598" w14:textId="77777777" w:rsidR="00DF38C9" w:rsidRDefault="00DF38C9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 xml:space="preserve">Explain </w:t>
      </w:r>
      <w:r w:rsidRPr="00DF38C9">
        <w:rPr>
          <w:rFonts w:ascii="Cambria" w:hAnsi="Cambria"/>
          <w:b/>
          <w:sz w:val="23"/>
          <w:szCs w:val="23"/>
        </w:rPr>
        <w:t>three</w:t>
      </w:r>
      <w:r w:rsidRPr="00DF38C9">
        <w:rPr>
          <w:rFonts w:ascii="Cambria" w:hAnsi="Cambria"/>
          <w:sz w:val="23"/>
          <w:szCs w:val="23"/>
        </w:rPr>
        <w:t xml:space="preserve"> reasons for low volume of trade between the countries in Africa.</w:t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6</w:t>
      </w:r>
      <w:r w:rsidRPr="00DF38C9">
        <w:rPr>
          <w:rFonts w:ascii="Cambria" w:hAnsi="Cambria"/>
          <w:sz w:val="23"/>
          <w:szCs w:val="23"/>
        </w:rPr>
        <w:t xml:space="preserve"> marks)</w:t>
      </w:r>
    </w:p>
    <w:p w14:paraId="4E1C917E" w14:textId="77777777"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3906707B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7.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(a)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proofErr w:type="spellStart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i</w:t>
      </w:r>
      <w:proofErr w:type="spellEnd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>Define the term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mining?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4715F321" w14:textId="77777777" w:rsidR="009B4EDA" w:rsidRPr="00CC602F" w:rsidRDefault="009B4EDA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Give four methods of underground mining.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(4 marks)</w:t>
      </w:r>
    </w:p>
    <w:p w14:paraId="301D07AA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(b)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  <w:t>Explain how the following factors influence mining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: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</w:p>
    <w:p w14:paraId="64BBD3F5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proofErr w:type="spellStart"/>
      <w:r>
        <w:rPr>
          <w:rFonts w:ascii="Cambria" w:hAnsi="Cambria" w:cs="Times New Roman"/>
          <w:color w:val="000000"/>
          <w:w w:val="101"/>
          <w:sz w:val="23"/>
          <w:szCs w:val="23"/>
        </w:rPr>
        <w:t>i</w:t>
      </w:r>
      <w:proofErr w:type="spellEnd"/>
      <w:r>
        <w:rPr>
          <w:rFonts w:ascii="Cambria" w:hAnsi="Cambria" w:cs="Times New Roman"/>
          <w:color w:val="000000"/>
          <w:w w:val="101"/>
          <w:sz w:val="23"/>
          <w:szCs w:val="23"/>
        </w:rPr>
        <w:t>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Level of technology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4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14BF379F" w14:textId="77777777" w:rsidR="00943203" w:rsidRP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Quality of the ore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06C58B88" w14:textId="77777777"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(c)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 xml:space="preserve">Explain 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>four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</w:t>
      </w:r>
      <w:r w:rsidR="009B4EDA">
        <w:rPr>
          <w:rFonts w:ascii="Cambria" w:hAnsi="Cambria" w:cs="Times New Roman"/>
          <w:color w:val="000000"/>
          <w:w w:val="101"/>
          <w:sz w:val="23"/>
          <w:szCs w:val="23"/>
        </w:rPr>
        <w:t>benefits of trona mining at Lake Magadi to Kenya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(8 marks)</w:t>
      </w:r>
    </w:p>
    <w:p w14:paraId="63869FCB" w14:textId="77777777" w:rsidR="009B4EDA" w:rsidRPr="00CC602F" w:rsidRDefault="009B4EDA" w:rsidP="009B4EDA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(d)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State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f</w:t>
      </w:r>
      <w:r>
        <w:rPr>
          <w:rFonts w:ascii="Cambria" w:hAnsi="Cambria" w:cs="Times New Roman"/>
          <w:b/>
          <w:color w:val="000000"/>
          <w:w w:val="101"/>
          <w:sz w:val="23"/>
          <w:szCs w:val="23"/>
        </w:rPr>
        <w:t>ive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negative effects of mining on the environment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5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3EAD2236" w14:textId="77777777"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14:paraId="130647F0" w14:textId="77777777" w:rsidR="00976BFC" w:rsidRPr="0089769D" w:rsidRDefault="00976BFC" w:rsidP="00D07AFB">
      <w:pPr>
        <w:spacing w:after="120" w:line="240" w:lineRule="exact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8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(a)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State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physical factors that favour tea growing in Kericho County.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</w:t>
      </w:r>
    </w:p>
    <w:p w14:paraId="73027F40" w14:textId="77777777"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Describe the stages involved in tea processing at the factory.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41D8BBE0" w14:textId="77777777" w:rsidR="00943203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(b)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Outline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ways in which tea is marketed in Kenya.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32AC6382" w14:textId="77777777"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(c)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Explain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e physical problems facing small scale tea farmers in Kenya.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(d)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Your Geography class carried out a field study on a tea plantation.</w:t>
      </w:r>
    </w:p>
    <w:p w14:paraId="1A72319E" w14:textId="77777777" w:rsidR="00976BFC" w:rsidRPr="008A16C7" w:rsidRDefault="00976BFC" w:rsidP="00D07AFB">
      <w:pPr>
        <w:spacing w:after="120" w:line="240" w:lineRule="exact"/>
        <w:ind w:left="216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Give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reasons why it is important to prepare a route map of the area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29E64780" w14:textId="77777777" w:rsidR="00976BFC" w:rsidRDefault="00976BFC" w:rsidP="00D07AFB">
      <w:pPr>
        <w:spacing w:before="240"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State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methods that the class would have used to present data.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0251CFD2" w14:textId="77777777" w:rsidR="00D07AFB" w:rsidRPr="009D2783" w:rsidRDefault="00D07AFB" w:rsidP="00D07AFB">
      <w:pPr>
        <w:spacing w:after="12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783">
        <w:rPr>
          <w:rFonts w:ascii="Cambria" w:hAnsi="Cambria" w:cs="Times New Roman"/>
          <w:sz w:val="23"/>
          <w:szCs w:val="23"/>
        </w:rPr>
        <w:t>The map below shows the major fishing grounds of the world. Use it to answer question (a)</w:t>
      </w:r>
      <w:r w:rsidRPr="009D2783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>), (ii) and (iii)</w:t>
      </w:r>
    </w:p>
    <w:p w14:paraId="179E685C" w14:textId="77777777" w:rsidR="00D07AFB" w:rsidRPr="009D2783" w:rsidRDefault="00D07AFB" w:rsidP="0089769D">
      <w:pPr>
        <w:pStyle w:val="ListParagraph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  <w:lang w:val="en-GB" w:eastAsia="en-GB"/>
        </w:rPr>
        <w:lastRenderedPageBreak/>
        <w:drawing>
          <wp:inline distT="0" distB="0" distL="0" distR="0" wp14:anchorId="7660119B" wp14:editId="5E9062B7">
            <wp:extent cx="4496400" cy="24192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4653" w14:textId="77777777" w:rsidR="00D07AFB" w:rsidRPr="009D2783" w:rsidRDefault="00D07AFB" w:rsidP="00D07AFB">
      <w:pPr>
        <w:spacing w:before="120" w:after="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(a)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 t</w:t>
      </w:r>
      <w:r>
        <w:rPr>
          <w:rFonts w:ascii="Cambria" w:hAnsi="Cambria" w:cs="Times New Roman"/>
          <w:sz w:val="23"/>
          <w:szCs w:val="23"/>
        </w:rPr>
        <w:t xml:space="preserve">he fishing ground marked </w:t>
      </w:r>
      <w:proofErr w:type="gramStart"/>
      <w:r>
        <w:rPr>
          <w:rFonts w:ascii="Cambria" w:hAnsi="Cambria" w:cs="Times New Roman"/>
          <w:sz w:val="23"/>
          <w:szCs w:val="23"/>
        </w:rPr>
        <w:t>J,K</w:t>
      </w:r>
      <w:proofErr w:type="gramEnd"/>
      <w:r>
        <w:rPr>
          <w:rFonts w:ascii="Cambria" w:hAnsi="Cambria" w:cs="Times New Roman"/>
          <w:sz w:val="23"/>
          <w:szCs w:val="23"/>
        </w:rPr>
        <w:t xml:space="preserve">,L  and M          </w:t>
      </w:r>
      <w:r w:rsidRPr="009D2783">
        <w:rPr>
          <w:rFonts w:ascii="Cambria" w:hAnsi="Cambria" w:cs="Times New Roman"/>
          <w:sz w:val="23"/>
          <w:szCs w:val="23"/>
        </w:rPr>
        <w:t xml:space="preserve">               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4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7894B1C5" w14:textId="77777777"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1970E4">
        <w:rPr>
          <w:rFonts w:ascii="Cambria" w:hAnsi="Cambria" w:cs="Times New Roman"/>
          <w:b/>
          <w:sz w:val="23"/>
          <w:szCs w:val="23"/>
        </w:rPr>
        <w:t>the two</w:t>
      </w:r>
      <w:r w:rsidRPr="009D2783">
        <w:rPr>
          <w:rFonts w:ascii="Cambria" w:hAnsi="Cambria" w:cs="Times New Roman"/>
          <w:sz w:val="23"/>
          <w:szCs w:val="23"/>
        </w:rPr>
        <w:t xml:space="preserve"> ocean cur</w:t>
      </w:r>
      <w:r>
        <w:rPr>
          <w:rFonts w:ascii="Cambria" w:hAnsi="Cambria" w:cs="Times New Roman"/>
          <w:sz w:val="23"/>
          <w:szCs w:val="23"/>
        </w:rPr>
        <w:t>r</w:t>
      </w:r>
      <w:r w:rsidRPr="009D2783">
        <w:rPr>
          <w:rFonts w:ascii="Cambria" w:hAnsi="Cambria" w:cs="Times New Roman"/>
          <w:sz w:val="23"/>
          <w:szCs w:val="23"/>
        </w:rPr>
        <w:t>ents that conv</w:t>
      </w:r>
      <w:r>
        <w:rPr>
          <w:rFonts w:ascii="Cambria" w:hAnsi="Cambria" w:cs="Times New Roman"/>
          <w:sz w:val="23"/>
          <w:szCs w:val="23"/>
        </w:rPr>
        <w:t xml:space="preserve">erge at region M     </w:t>
      </w:r>
      <w:r w:rsidRPr="009D2783">
        <w:rPr>
          <w:rFonts w:ascii="Cambria" w:hAnsi="Cambria" w:cs="Times New Roman"/>
          <w:sz w:val="23"/>
          <w:szCs w:val="23"/>
        </w:rPr>
        <w:t xml:space="preserve">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(2 marks)</w:t>
      </w:r>
    </w:p>
    <w:p w14:paraId="7B74C7AD" w14:textId="77777777"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(iii)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physical</w:t>
      </w:r>
      <w:r w:rsidRPr="009D2783">
        <w:rPr>
          <w:rFonts w:ascii="Cambria" w:hAnsi="Cambria" w:cs="Times New Roman"/>
          <w:sz w:val="23"/>
          <w:szCs w:val="23"/>
        </w:rPr>
        <w:t xml:space="preserve"> factors that ha</w:t>
      </w:r>
      <w:r>
        <w:rPr>
          <w:rFonts w:ascii="Cambria" w:hAnsi="Cambria" w:cs="Times New Roman"/>
          <w:sz w:val="23"/>
          <w:szCs w:val="23"/>
        </w:rPr>
        <w:t xml:space="preserve">ve </w:t>
      </w:r>
      <w:proofErr w:type="spellStart"/>
      <w:r>
        <w:rPr>
          <w:rFonts w:ascii="Cambria" w:hAnsi="Cambria" w:cs="Times New Roman"/>
          <w:sz w:val="23"/>
          <w:szCs w:val="23"/>
        </w:rPr>
        <w:t>favoured</w:t>
      </w:r>
      <w:proofErr w:type="spellEnd"/>
      <w:r>
        <w:rPr>
          <w:rFonts w:ascii="Cambria" w:hAnsi="Cambria" w:cs="Times New Roman"/>
          <w:sz w:val="23"/>
          <w:szCs w:val="23"/>
        </w:rPr>
        <w:t xml:space="preserve"> fishing in country N.</w:t>
      </w:r>
      <w:r w:rsidRPr="009D2783">
        <w:rPr>
          <w:rFonts w:ascii="Cambria" w:hAnsi="Cambria" w:cs="Times New Roman"/>
          <w:sz w:val="23"/>
          <w:szCs w:val="23"/>
        </w:rPr>
        <w:t xml:space="preserve">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9D2783">
        <w:rPr>
          <w:rFonts w:ascii="Cambria" w:hAnsi="Cambria" w:cs="Times New Roman"/>
          <w:sz w:val="23"/>
          <w:szCs w:val="23"/>
        </w:rPr>
        <w:t xml:space="preserve"> marks)     </w:t>
      </w:r>
    </w:p>
    <w:p w14:paraId="4A1D3474" w14:textId="77777777" w:rsidR="00D07AFB" w:rsidRPr="009D2783" w:rsidRDefault="00D07AFB" w:rsidP="009B4EDA">
      <w:pPr>
        <w:spacing w:after="16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Describe how </w:t>
      </w:r>
      <w:r w:rsidR="001A2F3F">
        <w:rPr>
          <w:rFonts w:ascii="Cambria" w:hAnsi="Cambria" w:cs="Times New Roman"/>
          <w:sz w:val="23"/>
          <w:szCs w:val="23"/>
        </w:rPr>
        <w:t>trawl</w:t>
      </w:r>
      <w:r>
        <w:rPr>
          <w:rFonts w:ascii="Cambria" w:hAnsi="Cambria" w:cs="Times New Roman"/>
          <w:sz w:val="23"/>
          <w:szCs w:val="23"/>
        </w:rPr>
        <w:t xml:space="preserve">ing as </w:t>
      </w:r>
      <w:proofErr w:type="gramStart"/>
      <w:r>
        <w:rPr>
          <w:rFonts w:ascii="Cambria" w:hAnsi="Cambria" w:cs="Times New Roman"/>
          <w:sz w:val="23"/>
          <w:szCs w:val="23"/>
        </w:rPr>
        <w:t xml:space="preserve">a </w:t>
      </w:r>
      <w:r w:rsidRPr="009D2783">
        <w:rPr>
          <w:rFonts w:ascii="Cambria" w:hAnsi="Cambria" w:cs="Times New Roman"/>
          <w:sz w:val="23"/>
          <w:szCs w:val="23"/>
        </w:rPr>
        <w:t xml:space="preserve"> method</w:t>
      </w:r>
      <w:proofErr w:type="gramEnd"/>
      <w:r w:rsidRPr="009D2783">
        <w:rPr>
          <w:rFonts w:ascii="Cambria" w:hAnsi="Cambria" w:cs="Times New Roman"/>
          <w:sz w:val="23"/>
          <w:szCs w:val="23"/>
        </w:rPr>
        <w:t xml:space="preserve"> of </w:t>
      </w:r>
      <w:r>
        <w:rPr>
          <w:rFonts w:ascii="Cambria" w:hAnsi="Cambria" w:cs="Times New Roman"/>
          <w:sz w:val="23"/>
          <w:szCs w:val="23"/>
        </w:rPr>
        <w:t xml:space="preserve"> fishing is carried out.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5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5D7222AD" w14:textId="77777777" w:rsidR="00976BFC" w:rsidRPr="009B4EDA" w:rsidRDefault="00D07AFB" w:rsidP="009B4EDA">
      <w:pPr>
        <w:pStyle w:val="ListParagraph"/>
        <w:spacing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 w:rsidRPr="009D2783">
        <w:rPr>
          <w:rFonts w:ascii="Cambria" w:hAnsi="Cambria" w:cs="Times New Roman"/>
          <w:sz w:val="23"/>
          <w:szCs w:val="23"/>
        </w:rPr>
        <w:t xml:space="preserve">(ii)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four</w:t>
      </w:r>
      <w:r w:rsidRPr="009D2783">
        <w:rPr>
          <w:rFonts w:ascii="Cambria" w:hAnsi="Cambria" w:cs="Times New Roman"/>
          <w:sz w:val="23"/>
          <w:szCs w:val="23"/>
        </w:rPr>
        <w:t xml:space="preserve"> measures being undertaken in</w:t>
      </w:r>
      <w:r>
        <w:rPr>
          <w:rFonts w:ascii="Cambria" w:hAnsi="Cambria" w:cs="Times New Roman"/>
          <w:sz w:val="23"/>
          <w:szCs w:val="23"/>
        </w:rPr>
        <w:t xml:space="preserve"> Kenya to reduce overfishing of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the natural water fisheries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(8 marks)</w:t>
      </w:r>
    </w:p>
    <w:p w14:paraId="7EA92D32" w14:textId="77777777" w:rsidR="00976BFC" w:rsidRDefault="00D07AFB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10</w:t>
      </w:r>
      <w:r w:rsidR="00976BFC">
        <w:rPr>
          <w:rFonts w:ascii="Cambria" w:eastAsia="Times New Roman" w:hAnsi="Cambria" w:cs="Times New Roman"/>
          <w:sz w:val="23"/>
          <w:szCs w:val="23"/>
        </w:rPr>
        <w:t>.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(a)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 w:rsidR="00976BFC"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 w:rsidR="00976BFC">
        <w:rPr>
          <w:rFonts w:ascii="Cambria" w:eastAsia="Times New Roman" w:hAnsi="Cambria" w:cs="Times New Roman"/>
          <w:sz w:val="23"/>
          <w:szCs w:val="23"/>
        </w:rPr>
        <w:t>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="00976BFC">
        <w:rPr>
          <w:rFonts w:ascii="Cambria" w:eastAsia="Times New Roman" w:hAnsi="Cambria" w:cs="Times New Roman"/>
          <w:b/>
          <w:sz w:val="23"/>
          <w:szCs w:val="23"/>
        </w:rPr>
        <w:t>three</w:t>
      </w:r>
      <w:r w:rsidR="00976BFC">
        <w:rPr>
          <w:rFonts w:ascii="Cambria" w:eastAsia="Times New Roman" w:hAnsi="Cambria" w:cs="Times New Roman"/>
          <w:sz w:val="23"/>
          <w:szCs w:val="23"/>
        </w:rPr>
        <w:t xml:space="preserve"> non-renewable sources of energy.</w:t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3B37DC03" w14:textId="77777777" w:rsidR="00976BFC" w:rsidRDefault="00976BFC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State </w:t>
      </w:r>
      <w:r>
        <w:rPr>
          <w:rFonts w:ascii="Cambria" w:eastAsia="Times New Roman" w:hAnsi="Cambria" w:cs="Times New Roman"/>
          <w:b/>
          <w:sz w:val="23"/>
          <w:szCs w:val="23"/>
        </w:rPr>
        <w:t>four</w:t>
      </w:r>
      <w:r>
        <w:rPr>
          <w:rFonts w:ascii="Cambria" w:eastAsia="Times New Roman" w:hAnsi="Cambria" w:cs="Times New Roman"/>
          <w:sz w:val="23"/>
          <w:szCs w:val="23"/>
        </w:rPr>
        <w:t xml:space="preserve"> advantages of solar energy.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(4 marks)</w:t>
      </w:r>
    </w:p>
    <w:p w14:paraId="69003AE0" w14:textId="77777777" w:rsidR="00976BFC" w:rsidRDefault="00976BFC" w:rsidP="009B4EDA">
      <w:pPr>
        <w:spacing w:line="240" w:lineRule="exact"/>
        <w:ind w:firstLine="720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The diagram below shows the Kenya’s hydroelectric power stations along River Tana.</w:t>
      </w:r>
    </w:p>
    <w:p w14:paraId="48DF90C5" w14:textId="77777777" w:rsidR="00976BFC" w:rsidRDefault="00976BFC" w:rsidP="00976BFC">
      <w:pPr>
        <w:jc w:val="center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6427E69D" wp14:editId="69C6F098">
            <wp:extent cx="2887200" cy="210960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B6E6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H.E.P stations marked </w:t>
      </w:r>
      <w:r>
        <w:rPr>
          <w:rFonts w:ascii="Cambria" w:eastAsia="Times New Roman" w:hAnsi="Cambria" w:cs="Times New Roman"/>
          <w:b/>
          <w:sz w:val="23"/>
          <w:szCs w:val="23"/>
        </w:rPr>
        <w:t>A, B</w:t>
      </w:r>
      <w:r>
        <w:rPr>
          <w:rFonts w:ascii="Cambria" w:eastAsia="Times New Roman" w:hAnsi="Cambria" w:cs="Times New Roman"/>
          <w:sz w:val="23"/>
          <w:szCs w:val="23"/>
        </w:rPr>
        <w:t xml:space="preserve"> and</w:t>
      </w:r>
      <w:r w:rsidRPr="00A558CC">
        <w:rPr>
          <w:rFonts w:ascii="Cambria" w:eastAsia="Times New Roman" w:hAnsi="Cambria" w:cs="Times New Roman"/>
          <w:b/>
          <w:sz w:val="23"/>
          <w:szCs w:val="23"/>
        </w:rPr>
        <w:t xml:space="preserve"> </w:t>
      </w:r>
      <w:r>
        <w:rPr>
          <w:rFonts w:ascii="Cambria" w:eastAsia="Times New Roman" w:hAnsi="Cambria" w:cs="Times New Roman"/>
          <w:b/>
          <w:sz w:val="23"/>
          <w:szCs w:val="23"/>
        </w:rPr>
        <w:t>C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79926D84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The proposed H.E.P dam site marked </w:t>
      </w:r>
      <w:r>
        <w:rPr>
          <w:rFonts w:ascii="Cambria" w:eastAsia="Times New Roman" w:hAnsi="Cambria" w:cs="Times New Roman"/>
          <w:b/>
          <w:sz w:val="23"/>
          <w:szCs w:val="23"/>
        </w:rPr>
        <w:t>D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14:paraId="01806A9A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(iii)</w:t>
      </w:r>
      <w:r>
        <w:rPr>
          <w:rFonts w:ascii="Cambria" w:eastAsia="Times New Roman" w:hAnsi="Cambria" w:cs="Times New Roman"/>
          <w:sz w:val="23"/>
          <w:szCs w:val="23"/>
        </w:rPr>
        <w:tab/>
        <w:t>Explain</w:t>
      </w:r>
      <w:r w:rsidRPr="00E65F3E">
        <w:rPr>
          <w:rFonts w:ascii="Cambria" w:eastAsia="Times New Roman" w:hAnsi="Cambria" w:cs="Times New Roman"/>
          <w:b/>
          <w:sz w:val="23"/>
          <w:szCs w:val="23"/>
        </w:rPr>
        <w:t xml:space="preserve"> four</w:t>
      </w:r>
      <w:r>
        <w:rPr>
          <w:rFonts w:ascii="Cambria" w:eastAsia="Times New Roman" w:hAnsi="Cambria" w:cs="Times New Roman"/>
          <w:sz w:val="23"/>
          <w:szCs w:val="23"/>
        </w:rPr>
        <w:t xml:space="preserve"> challenges hindering hydroelectric power generation in Kenya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(8 marks)</w:t>
      </w:r>
    </w:p>
    <w:p w14:paraId="36863CFC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(d)</w:t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>What is an energy crisis.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56DE5B60" w14:textId="77777777"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>Explain the effects of an energy crisis in the following sectors.</w:t>
      </w:r>
    </w:p>
    <w:p w14:paraId="2B645049" w14:textId="77777777" w:rsidR="00976BFC" w:rsidRPr="00505BB9" w:rsidRDefault="00976BFC" w:rsidP="00D07AFB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Agriculture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4268D543" w14:textId="77777777" w:rsidR="00976BFC" w:rsidRPr="009B4EDA" w:rsidRDefault="00976BFC" w:rsidP="009B4EDA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Industries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sectPr w:rsidR="00976BFC" w:rsidRPr="009B4EDA" w:rsidSect="00CA4F15">
      <w:footerReference w:type="default" r:id="rId10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10C4" w14:textId="77777777" w:rsidR="00726610" w:rsidRDefault="00726610" w:rsidP="00004F4D">
      <w:pPr>
        <w:spacing w:after="0" w:line="240" w:lineRule="auto"/>
      </w:pPr>
      <w:r>
        <w:separator/>
      </w:r>
    </w:p>
  </w:endnote>
  <w:endnote w:type="continuationSeparator" w:id="0">
    <w:p w14:paraId="420AA0AD" w14:textId="77777777" w:rsidR="00726610" w:rsidRDefault="00726610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7E10" w14:textId="007A1BEF" w:rsidR="00D60E93" w:rsidRDefault="003F3767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C40434">
      <w:rPr>
        <w:rFonts w:ascii="Cambria" w:hAnsi="Cambria"/>
        <w:b/>
        <w:i/>
        <w:sz w:val="20"/>
        <w:szCs w:val="20"/>
      </w:rPr>
      <w:t>312/</w:t>
    </w:r>
    <w:r w:rsidR="00FF46C8">
      <w:rPr>
        <w:rFonts w:ascii="Cambria" w:hAnsi="Cambria"/>
        <w:b/>
        <w:i/>
        <w:sz w:val="20"/>
        <w:szCs w:val="20"/>
      </w:rPr>
      <w:t>2</w:t>
    </w:r>
    <w:r>
      <w:rPr>
        <w:rFonts w:ascii="Cambria" w:hAnsi="Cambria"/>
        <w:b/>
        <w:i/>
        <w:sz w:val="20"/>
        <w:szCs w:val="20"/>
      </w:rPr>
      <w:t>(</w:t>
    </w:r>
    <w:r w:rsidR="00004F4D">
      <w:rPr>
        <w:rFonts w:ascii="Cambria" w:hAnsi="Cambria"/>
        <w:b/>
        <w:i/>
        <w:sz w:val="20"/>
        <w:szCs w:val="20"/>
      </w:rPr>
      <w:t xml:space="preserve">Geography </w:t>
    </w:r>
    <w:r w:rsidR="00FF46C8">
      <w:rPr>
        <w:rFonts w:ascii="Cambria" w:hAnsi="Cambria"/>
        <w:b/>
        <w:i/>
        <w:sz w:val="20"/>
        <w:szCs w:val="20"/>
      </w:rPr>
      <w:t>2</w:t>
    </w:r>
    <w:r>
      <w:rPr>
        <w:rFonts w:ascii="Cambria" w:hAnsi="Cambria"/>
        <w:b/>
        <w:i/>
        <w:sz w:val="20"/>
        <w:szCs w:val="20"/>
      </w:rPr>
      <w:t>)</w:t>
    </w:r>
    <w:r w:rsidRPr="00C40434">
      <w:rPr>
        <w:rFonts w:ascii="Cambria" w:hAnsi="Cambria"/>
        <w:b/>
        <w:i/>
        <w:sz w:val="20"/>
        <w:szCs w:val="20"/>
      </w:rPr>
      <w:t xml:space="preserve">          </w:t>
    </w:r>
    <w:r w:rsidRPr="00C40434">
      <w:rPr>
        <w:rFonts w:ascii="Cambria" w:hAnsi="Cambria"/>
        <w:sz w:val="20"/>
      </w:rPr>
      <w:t xml:space="preserve">      </w:t>
    </w:r>
    <w:r w:rsidRPr="00C40434">
      <w:rPr>
        <w:rFonts w:ascii="Cambria" w:hAnsi="Cambria"/>
      </w:rPr>
      <w:tab/>
      <w:t xml:space="preserve">Page </w:t>
    </w:r>
    <w:r w:rsidRPr="00C40434">
      <w:fldChar w:fldCharType="begin"/>
    </w:r>
    <w:r w:rsidRPr="00C40434">
      <w:instrText xml:space="preserve"> PAGE   \* MERGEFORMAT </w:instrText>
    </w:r>
    <w:r w:rsidRPr="00C40434">
      <w:fldChar w:fldCharType="separate"/>
    </w:r>
    <w:r w:rsidR="001A2F3F" w:rsidRPr="001A2F3F">
      <w:rPr>
        <w:rFonts w:ascii="Cambria" w:hAnsi="Cambria"/>
        <w:noProof/>
      </w:rPr>
      <w:t>4</w:t>
    </w:r>
    <w:r w:rsidRPr="00C40434">
      <w:rPr>
        <w:rFonts w:ascii="Cambria" w:hAnsi="Cambria"/>
        <w:noProof/>
      </w:rPr>
      <w:fldChar w:fldCharType="end"/>
    </w:r>
  </w:p>
  <w:p w14:paraId="073E2A72" w14:textId="77777777" w:rsidR="00D60E93" w:rsidRDefault="0072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85AD" w14:textId="77777777" w:rsidR="00726610" w:rsidRDefault="00726610" w:rsidP="00004F4D">
      <w:pPr>
        <w:spacing w:after="0" w:line="240" w:lineRule="auto"/>
      </w:pPr>
      <w:r>
        <w:separator/>
      </w:r>
    </w:p>
  </w:footnote>
  <w:footnote w:type="continuationSeparator" w:id="0">
    <w:p w14:paraId="12740C0A" w14:textId="77777777" w:rsidR="00726610" w:rsidRDefault="00726610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D62"/>
    <w:multiLevelType w:val="hybridMultilevel"/>
    <w:tmpl w:val="725CD2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52039"/>
    <w:rsid w:val="000B42D9"/>
    <w:rsid w:val="000D23A2"/>
    <w:rsid w:val="000D6ACD"/>
    <w:rsid w:val="001013BA"/>
    <w:rsid w:val="00124F7F"/>
    <w:rsid w:val="001570AA"/>
    <w:rsid w:val="001A2F3F"/>
    <w:rsid w:val="001C73BC"/>
    <w:rsid w:val="001C766A"/>
    <w:rsid w:val="00237224"/>
    <w:rsid w:val="00355A02"/>
    <w:rsid w:val="00384586"/>
    <w:rsid w:val="003F3767"/>
    <w:rsid w:val="004E7111"/>
    <w:rsid w:val="00500EB2"/>
    <w:rsid w:val="00611DF2"/>
    <w:rsid w:val="00683574"/>
    <w:rsid w:val="00726610"/>
    <w:rsid w:val="00727651"/>
    <w:rsid w:val="007A52A2"/>
    <w:rsid w:val="0089769D"/>
    <w:rsid w:val="008D2C6F"/>
    <w:rsid w:val="008F3734"/>
    <w:rsid w:val="00943203"/>
    <w:rsid w:val="00972DBC"/>
    <w:rsid w:val="00976BFC"/>
    <w:rsid w:val="009B4EDA"/>
    <w:rsid w:val="00A904BE"/>
    <w:rsid w:val="00AE576D"/>
    <w:rsid w:val="00B44213"/>
    <w:rsid w:val="00B5436C"/>
    <w:rsid w:val="00C17795"/>
    <w:rsid w:val="00C54D8C"/>
    <w:rsid w:val="00C677FB"/>
    <w:rsid w:val="00CA4F15"/>
    <w:rsid w:val="00CD37CD"/>
    <w:rsid w:val="00D07AFB"/>
    <w:rsid w:val="00D51962"/>
    <w:rsid w:val="00D80AA3"/>
    <w:rsid w:val="00DC016F"/>
    <w:rsid w:val="00DF38C9"/>
    <w:rsid w:val="00DF5934"/>
    <w:rsid w:val="00E01C7A"/>
    <w:rsid w:val="00EA77EA"/>
    <w:rsid w:val="00F259C3"/>
    <w:rsid w:val="00F508A6"/>
    <w:rsid w:val="00F86154"/>
    <w:rsid w:val="00FF46C8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8F5C"/>
  <w15:chartTrackingRefBased/>
  <w15:docId w15:val="{A9268A1C-3B26-4AC9-915D-38D974D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20</cp:revision>
  <dcterms:created xsi:type="dcterms:W3CDTF">2021-07-24T17:30:00Z</dcterms:created>
  <dcterms:modified xsi:type="dcterms:W3CDTF">2021-09-06T18:46:00Z</dcterms:modified>
</cp:coreProperties>
</file>