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BE29B" w14:textId="77777777" w:rsidR="006F41BD" w:rsidRPr="00B31B94" w:rsidRDefault="0097542C" w:rsidP="0097542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31B94">
        <w:rPr>
          <w:rFonts w:ascii="Times New Roman" w:hAnsi="Times New Roman" w:cs="Times New Roman"/>
          <w:b/>
          <w:sz w:val="28"/>
          <w:szCs w:val="28"/>
        </w:rPr>
        <w:t>NAME: …………………………………. ADM NO: …………. CLASS: ………</w:t>
      </w:r>
    </w:p>
    <w:p w14:paraId="5EA14CDE" w14:textId="28C432E0" w:rsidR="0097542C" w:rsidRPr="00B31B94" w:rsidRDefault="007E7EEB" w:rsidP="0097542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TEACHER.CO.KE</w:t>
      </w:r>
    </w:p>
    <w:p w14:paraId="6D0EC487" w14:textId="77777777" w:rsidR="0097542C" w:rsidRPr="00B31B94" w:rsidRDefault="0097542C" w:rsidP="0097542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31B94">
        <w:rPr>
          <w:rFonts w:ascii="Times New Roman" w:hAnsi="Times New Roman" w:cs="Times New Roman"/>
          <w:b/>
          <w:sz w:val="28"/>
          <w:szCs w:val="28"/>
        </w:rPr>
        <w:t>312/2</w:t>
      </w:r>
    </w:p>
    <w:p w14:paraId="6A964DC0" w14:textId="77777777" w:rsidR="0097542C" w:rsidRPr="00B31B94" w:rsidRDefault="0097542C" w:rsidP="0097542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31B94">
        <w:rPr>
          <w:rFonts w:ascii="Times New Roman" w:hAnsi="Times New Roman" w:cs="Times New Roman"/>
          <w:b/>
          <w:sz w:val="28"/>
          <w:szCs w:val="28"/>
        </w:rPr>
        <w:t>GEOGRAPHY</w:t>
      </w:r>
    </w:p>
    <w:p w14:paraId="2331AF5F" w14:textId="77777777" w:rsidR="0097542C" w:rsidRPr="00B31B94" w:rsidRDefault="0097542C" w:rsidP="0097542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31B94">
        <w:rPr>
          <w:rFonts w:ascii="Times New Roman" w:hAnsi="Times New Roman" w:cs="Times New Roman"/>
          <w:b/>
          <w:sz w:val="28"/>
          <w:szCs w:val="28"/>
        </w:rPr>
        <w:t>PAPER 2</w:t>
      </w:r>
    </w:p>
    <w:p w14:paraId="44218336" w14:textId="04F1F160" w:rsidR="0097542C" w:rsidRPr="00B31B94" w:rsidRDefault="0097542C" w:rsidP="0097542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31B94">
        <w:rPr>
          <w:rFonts w:ascii="Times New Roman" w:hAnsi="Times New Roman" w:cs="Times New Roman"/>
          <w:b/>
          <w:sz w:val="28"/>
          <w:szCs w:val="28"/>
        </w:rPr>
        <w:t xml:space="preserve">FORM </w:t>
      </w:r>
      <w:r w:rsidR="007E7EEB">
        <w:rPr>
          <w:rFonts w:ascii="Times New Roman" w:hAnsi="Times New Roman" w:cs="Times New Roman"/>
          <w:b/>
          <w:sz w:val="28"/>
          <w:szCs w:val="28"/>
        </w:rPr>
        <w:t>4</w:t>
      </w:r>
    </w:p>
    <w:p w14:paraId="54B39531" w14:textId="50C5A9B8" w:rsidR="0097542C" w:rsidRPr="00B31B94" w:rsidRDefault="0097542C" w:rsidP="0097542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31B94">
        <w:rPr>
          <w:rFonts w:ascii="Times New Roman" w:hAnsi="Times New Roman" w:cs="Times New Roman"/>
          <w:b/>
          <w:sz w:val="28"/>
          <w:szCs w:val="28"/>
        </w:rPr>
        <w:t>2022</w:t>
      </w:r>
    </w:p>
    <w:p w14:paraId="086F6C32" w14:textId="77777777" w:rsidR="0097542C" w:rsidRPr="00B31B94" w:rsidRDefault="0097542C" w:rsidP="0097542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31B94">
        <w:rPr>
          <w:rFonts w:ascii="Times New Roman" w:hAnsi="Times New Roman" w:cs="Times New Roman"/>
          <w:b/>
          <w:sz w:val="28"/>
          <w:szCs w:val="28"/>
        </w:rPr>
        <w:t>TIME: 2 ¾ HOURS</w:t>
      </w:r>
    </w:p>
    <w:p w14:paraId="35966327" w14:textId="77777777" w:rsidR="0097542C" w:rsidRDefault="0097542C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66905B" w14:textId="77777777" w:rsidR="0097542C" w:rsidRPr="00B31B94" w:rsidRDefault="0097542C" w:rsidP="0097542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1B94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2ABCCDF3" w14:textId="77777777" w:rsidR="0097542C" w:rsidRDefault="0097542C" w:rsidP="00A414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has </w:t>
      </w:r>
      <w:r w:rsidRPr="002F44F9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sections: A and B.</w:t>
      </w:r>
    </w:p>
    <w:p w14:paraId="2835A36B" w14:textId="77777777" w:rsidR="0097542C" w:rsidRDefault="0097542C" w:rsidP="00A414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questions in section A</w:t>
      </w:r>
      <w:r w:rsidR="000269FB">
        <w:rPr>
          <w:rFonts w:ascii="Times New Roman" w:hAnsi="Times New Roman" w:cs="Times New Roman"/>
          <w:sz w:val="24"/>
          <w:szCs w:val="24"/>
        </w:rPr>
        <w:t>.</w:t>
      </w:r>
    </w:p>
    <w:p w14:paraId="2CCB05EE" w14:textId="77777777" w:rsidR="0097542C" w:rsidRDefault="0097542C" w:rsidP="00A414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question 6 and any other </w:t>
      </w:r>
      <w:r w:rsidRPr="002F44F9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B.</w:t>
      </w:r>
    </w:p>
    <w:p w14:paraId="03AF4EEF" w14:textId="77777777" w:rsidR="0097542C" w:rsidRDefault="0097542C" w:rsidP="00A414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answers must be written on the foolscaps provided.</w:t>
      </w:r>
    </w:p>
    <w:p w14:paraId="7773E7A2" w14:textId="77777777" w:rsidR="0097542C" w:rsidRDefault="0097542C" w:rsidP="00A414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should check the question paper and ascertain that all the pages are printed as indicated and that no question is missing.</w:t>
      </w:r>
    </w:p>
    <w:p w14:paraId="348A36A0" w14:textId="77777777" w:rsidR="0097542C" w:rsidRDefault="0097542C" w:rsidP="00A4149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should answer the questions in English. </w:t>
      </w:r>
    </w:p>
    <w:p w14:paraId="355E6CDF" w14:textId="77777777" w:rsidR="00163CE6" w:rsidRDefault="00163CE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836B33" w14:textId="77777777" w:rsidR="00163CE6" w:rsidRPr="00E00C6E" w:rsidRDefault="00163CE6" w:rsidP="00E00C6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0C6E">
        <w:rPr>
          <w:rFonts w:ascii="Times New Roman" w:hAnsi="Times New Roman" w:cs="Times New Roman"/>
          <w:b/>
          <w:sz w:val="24"/>
          <w:szCs w:val="24"/>
          <w:u w:val="single"/>
        </w:rPr>
        <w:t>SECTION A: (25 MARKS)</w:t>
      </w:r>
    </w:p>
    <w:p w14:paraId="06B4423F" w14:textId="77777777" w:rsidR="00163CE6" w:rsidRPr="00E00C6E" w:rsidRDefault="00163CE6" w:rsidP="0097542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0C6E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all </w:t>
      </w:r>
      <w:r w:rsidR="00E00C6E" w:rsidRPr="00E00C6E">
        <w:rPr>
          <w:rFonts w:ascii="Times New Roman" w:hAnsi="Times New Roman" w:cs="Times New Roman"/>
          <w:b/>
          <w:sz w:val="24"/>
          <w:szCs w:val="24"/>
          <w:u w:val="single"/>
        </w:rPr>
        <w:t>questions</w:t>
      </w:r>
      <w:r w:rsidRPr="00E00C6E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this section.</w:t>
      </w:r>
    </w:p>
    <w:p w14:paraId="4C5E1FA3" w14:textId="77777777" w:rsidR="00163CE6" w:rsidRDefault="00163CE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F09C40" w14:textId="77777777" w:rsidR="00163CE6" w:rsidRDefault="00163CE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(a)  What is practical Geography?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6A73153" w14:textId="77777777" w:rsidR="00163CE6" w:rsidRDefault="00163CE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1BEA1C" w14:textId="77777777" w:rsidR="00163CE6" w:rsidRDefault="00163CE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three practical aspects we study in geography.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4F10D69" w14:textId="77777777" w:rsidR="00163CE6" w:rsidRDefault="00163CE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9C5BCB" w14:textId="77777777" w:rsidR="00163CE6" w:rsidRDefault="00163CE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(a)  Define the term agriculture.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F7A7541" w14:textId="77777777" w:rsidR="00163CE6" w:rsidRDefault="00163CE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F117C8" w14:textId="77777777" w:rsidR="00163CE6" w:rsidRDefault="00163CE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Give three climatic factors which influence agriculture.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472A0CFA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0AAF0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Outline the advantages of using photographs in learning geography.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52EA840A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D85F15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(a)  What is agro-forestry?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4CC46E3D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C5EA2F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three reasons for encouraging agro-forestry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11B5E69E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5CF133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(a)  Identify three factors that influence occurrence of minerals.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2A9DF50A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CE4D5D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Give two examples of energy minerals.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D7A9C42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C98804" w14:textId="77777777" w:rsidR="00AC04B5" w:rsidRDefault="00AC04B5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73B4A1" w14:textId="77777777" w:rsidR="00AC04B5" w:rsidRDefault="00AC04B5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E560A7" w14:textId="77777777" w:rsidR="00AC04B5" w:rsidRDefault="00AC04B5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B9AA2E" w14:textId="77777777" w:rsidR="00AC04B5" w:rsidRDefault="00AC04B5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C27371" w14:textId="77777777" w:rsidR="00AC04B5" w:rsidRDefault="00AC04B5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D36987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431B8" w14:textId="77777777" w:rsidR="00025C87" w:rsidRPr="00CC5CC7" w:rsidRDefault="00025C87" w:rsidP="00CC5CC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CC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B: (75 MARKS)</w:t>
      </w:r>
    </w:p>
    <w:p w14:paraId="227429E0" w14:textId="77777777" w:rsidR="00025C87" w:rsidRPr="00CC5CC7" w:rsidRDefault="00025C87" w:rsidP="0097542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5CC7">
        <w:rPr>
          <w:rFonts w:ascii="Times New Roman" w:hAnsi="Times New Roman" w:cs="Times New Roman"/>
          <w:b/>
          <w:sz w:val="24"/>
          <w:szCs w:val="24"/>
          <w:u w:val="single"/>
        </w:rPr>
        <w:t>Answer question 6 and any other two questions in this section.</w:t>
      </w:r>
    </w:p>
    <w:p w14:paraId="5D773B88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33C359" w14:textId="77777777" w:rsidR="00CC5CC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(a)  The table below shows land use in Nairobi county in 2016.  Use it to answer the questions </w:t>
      </w:r>
    </w:p>
    <w:p w14:paraId="56D9F93C" w14:textId="77777777" w:rsidR="00025C87" w:rsidRDefault="00CC5CC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025C87">
        <w:rPr>
          <w:rFonts w:ascii="Times New Roman" w:hAnsi="Times New Roman" w:cs="Times New Roman"/>
          <w:sz w:val="24"/>
          <w:szCs w:val="24"/>
        </w:rPr>
        <w:t>that follow.</w:t>
      </w:r>
    </w:p>
    <w:p w14:paraId="033B4CB7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2628"/>
        <w:gridCol w:w="2340"/>
      </w:tblGrid>
      <w:tr w:rsidR="00025C87" w:rsidRPr="00025C87" w14:paraId="0BDA79FE" w14:textId="77777777" w:rsidTr="00633166">
        <w:tc>
          <w:tcPr>
            <w:tcW w:w="2628" w:type="dxa"/>
          </w:tcPr>
          <w:p w14:paraId="14FABAC3" w14:textId="77777777" w:rsidR="00025C87" w:rsidRPr="00025C87" w:rsidRDefault="00025C87" w:rsidP="00025C8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C87">
              <w:rPr>
                <w:rFonts w:ascii="Times New Roman" w:hAnsi="Times New Roman" w:cs="Times New Roman"/>
                <w:b/>
                <w:sz w:val="24"/>
                <w:szCs w:val="24"/>
              </w:rPr>
              <w:t>LAND USE</w:t>
            </w:r>
          </w:p>
        </w:tc>
        <w:tc>
          <w:tcPr>
            <w:tcW w:w="2340" w:type="dxa"/>
          </w:tcPr>
          <w:p w14:paraId="71DB79BF" w14:textId="77777777" w:rsidR="00025C87" w:rsidRPr="00025C87" w:rsidRDefault="00025C87" w:rsidP="00025C8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C87">
              <w:rPr>
                <w:rFonts w:ascii="Times New Roman" w:hAnsi="Times New Roman" w:cs="Times New Roman"/>
                <w:b/>
                <w:sz w:val="24"/>
                <w:szCs w:val="24"/>
              </w:rPr>
              <w:t>AREA IN ‘000K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025C8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25C87" w14:paraId="4F29E291" w14:textId="77777777" w:rsidTr="00633166">
        <w:tc>
          <w:tcPr>
            <w:tcW w:w="2628" w:type="dxa"/>
          </w:tcPr>
          <w:p w14:paraId="5786C470" w14:textId="77777777" w:rsidR="00025C87" w:rsidRDefault="00025C87" w:rsidP="00975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Settlement</w:t>
            </w:r>
          </w:p>
        </w:tc>
        <w:tc>
          <w:tcPr>
            <w:tcW w:w="2340" w:type="dxa"/>
          </w:tcPr>
          <w:p w14:paraId="682ADB3F" w14:textId="77777777" w:rsidR="00025C87" w:rsidRDefault="00025C87" w:rsidP="00025C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25C87" w14:paraId="4592C429" w14:textId="77777777" w:rsidTr="00633166">
        <w:tc>
          <w:tcPr>
            <w:tcW w:w="2628" w:type="dxa"/>
          </w:tcPr>
          <w:p w14:paraId="14E5B6FC" w14:textId="77777777" w:rsidR="00025C87" w:rsidRDefault="00025C87" w:rsidP="00975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2340" w:type="dxa"/>
          </w:tcPr>
          <w:p w14:paraId="4BA9A103" w14:textId="77777777" w:rsidR="00025C87" w:rsidRDefault="00025C87" w:rsidP="00025C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25C87" w14:paraId="7902FDA2" w14:textId="77777777" w:rsidTr="00633166">
        <w:tc>
          <w:tcPr>
            <w:tcW w:w="2628" w:type="dxa"/>
          </w:tcPr>
          <w:p w14:paraId="2A7C2B18" w14:textId="77777777" w:rsidR="00025C87" w:rsidRDefault="00025C87" w:rsidP="00975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Horticulture</w:t>
            </w:r>
          </w:p>
        </w:tc>
        <w:tc>
          <w:tcPr>
            <w:tcW w:w="2340" w:type="dxa"/>
          </w:tcPr>
          <w:p w14:paraId="788DF528" w14:textId="77777777" w:rsidR="00025C87" w:rsidRDefault="00025C87" w:rsidP="00025C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5C87" w14:paraId="34EB9E5C" w14:textId="77777777" w:rsidTr="00633166">
        <w:tc>
          <w:tcPr>
            <w:tcW w:w="2628" w:type="dxa"/>
          </w:tcPr>
          <w:p w14:paraId="02C924AB" w14:textId="77777777" w:rsidR="00025C87" w:rsidRDefault="00025C87" w:rsidP="0097542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</w:p>
        </w:tc>
        <w:tc>
          <w:tcPr>
            <w:tcW w:w="2340" w:type="dxa"/>
          </w:tcPr>
          <w:p w14:paraId="79906E7D" w14:textId="77777777" w:rsidR="00025C87" w:rsidRDefault="00025C87" w:rsidP="00025C8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5C87" w:rsidRPr="00633166" w14:paraId="1F0C3DE2" w14:textId="77777777" w:rsidTr="00633166">
        <w:tc>
          <w:tcPr>
            <w:tcW w:w="2628" w:type="dxa"/>
          </w:tcPr>
          <w:p w14:paraId="4E26FE05" w14:textId="77777777" w:rsidR="00025C87" w:rsidRPr="00633166" w:rsidRDefault="00025C87" w:rsidP="0097542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66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340" w:type="dxa"/>
          </w:tcPr>
          <w:p w14:paraId="48EBF469" w14:textId="77777777" w:rsidR="00025C87" w:rsidRPr="00633166" w:rsidRDefault="00025C87" w:rsidP="00025C8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166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</w:tbl>
    <w:p w14:paraId="33AEC37F" w14:textId="77777777" w:rsidR="00025C87" w:rsidRDefault="00025C87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8EA20C" w14:textId="77777777" w:rsidR="00EC62CB" w:rsidRDefault="00633166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3166">
        <w:rPr>
          <w:rFonts w:ascii="Times New Roman" w:hAnsi="Times New Roman" w:cs="Times New Roman"/>
          <w:sz w:val="24"/>
          <w:szCs w:val="24"/>
        </w:rPr>
        <w:t xml:space="preserve">   </w:t>
      </w:r>
      <w:r w:rsidR="00EC62CB">
        <w:rPr>
          <w:rFonts w:ascii="Times New Roman" w:hAnsi="Times New Roman" w:cs="Times New Roman"/>
          <w:sz w:val="24"/>
          <w:szCs w:val="24"/>
        </w:rPr>
        <w:t xml:space="preserve">       </w:t>
      </w:r>
      <w:r w:rsidRPr="00633166">
        <w:rPr>
          <w:rFonts w:ascii="Times New Roman" w:hAnsi="Times New Roman" w:cs="Times New Roman"/>
          <w:sz w:val="24"/>
          <w:szCs w:val="24"/>
        </w:rPr>
        <w:t xml:space="preserve">  (i)  Use the above data to draw a divided</w:t>
      </w:r>
      <w:r>
        <w:rPr>
          <w:rFonts w:ascii="Times New Roman" w:hAnsi="Times New Roman" w:cs="Times New Roman"/>
          <w:sz w:val="24"/>
          <w:szCs w:val="24"/>
        </w:rPr>
        <w:t xml:space="preserve"> rectangle.  The length of the rectangle should be </w:t>
      </w:r>
    </w:p>
    <w:p w14:paraId="44EB8811" w14:textId="77777777" w:rsidR="00025C87" w:rsidRPr="00633166" w:rsidRDefault="00EC62CB" w:rsidP="0097542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33166">
        <w:rPr>
          <w:rFonts w:ascii="Times New Roman" w:hAnsi="Times New Roman" w:cs="Times New Roman"/>
          <w:sz w:val="24"/>
          <w:szCs w:val="24"/>
        </w:rPr>
        <w:t>10cm.</w:t>
      </w:r>
      <w:r w:rsidR="00633166">
        <w:rPr>
          <w:rFonts w:ascii="Times New Roman" w:hAnsi="Times New Roman" w:cs="Times New Roman"/>
          <w:sz w:val="24"/>
          <w:szCs w:val="24"/>
        </w:rPr>
        <w:tab/>
      </w:r>
      <w:r w:rsidR="00633166">
        <w:rPr>
          <w:rFonts w:ascii="Times New Roman" w:hAnsi="Times New Roman" w:cs="Times New Roman"/>
          <w:sz w:val="24"/>
          <w:szCs w:val="24"/>
        </w:rPr>
        <w:tab/>
      </w:r>
      <w:r w:rsidR="00633166">
        <w:rPr>
          <w:rFonts w:ascii="Times New Roman" w:hAnsi="Times New Roman" w:cs="Times New Roman"/>
          <w:sz w:val="24"/>
          <w:szCs w:val="24"/>
        </w:rPr>
        <w:tab/>
      </w:r>
      <w:r w:rsidR="00633166">
        <w:rPr>
          <w:rFonts w:ascii="Times New Roman" w:hAnsi="Times New Roman" w:cs="Times New Roman"/>
          <w:sz w:val="24"/>
          <w:szCs w:val="24"/>
        </w:rPr>
        <w:tab/>
      </w:r>
      <w:r w:rsidR="00633166">
        <w:rPr>
          <w:rFonts w:ascii="Times New Roman" w:hAnsi="Times New Roman" w:cs="Times New Roman"/>
          <w:sz w:val="24"/>
          <w:szCs w:val="24"/>
        </w:rPr>
        <w:tab/>
      </w:r>
      <w:r w:rsidR="00633166">
        <w:rPr>
          <w:rFonts w:ascii="Times New Roman" w:hAnsi="Times New Roman" w:cs="Times New Roman"/>
          <w:sz w:val="24"/>
          <w:szCs w:val="24"/>
        </w:rPr>
        <w:tab/>
      </w:r>
      <w:r w:rsidR="00633166">
        <w:rPr>
          <w:rFonts w:ascii="Times New Roman" w:hAnsi="Times New Roman" w:cs="Times New Roman"/>
          <w:sz w:val="24"/>
          <w:szCs w:val="24"/>
        </w:rPr>
        <w:tab/>
      </w:r>
      <w:r w:rsidR="00633166">
        <w:rPr>
          <w:rFonts w:ascii="Times New Roman" w:hAnsi="Times New Roman" w:cs="Times New Roman"/>
          <w:sz w:val="24"/>
          <w:szCs w:val="24"/>
        </w:rPr>
        <w:tab/>
      </w:r>
      <w:r w:rsidR="00633166">
        <w:rPr>
          <w:rFonts w:ascii="Times New Roman" w:hAnsi="Times New Roman" w:cs="Times New Roman"/>
          <w:sz w:val="24"/>
          <w:szCs w:val="24"/>
        </w:rPr>
        <w:tab/>
      </w:r>
      <w:r w:rsidR="00633166">
        <w:rPr>
          <w:rFonts w:ascii="Times New Roman" w:hAnsi="Times New Roman" w:cs="Times New Roman"/>
          <w:sz w:val="24"/>
          <w:szCs w:val="24"/>
        </w:rPr>
        <w:tab/>
        <w:t>(10 mks)</w:t>
      </w:r>
    </w:p>
    <w:p w14:paraId="1ACFC89F" w14:textId="77777777" w:rsidR="00633166" w:rsidRDefault="006331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504A70" w14:textId="77777777" w:rsidR="00633166" w:rsidRDefault="006331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62C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(ii)  </w:t>
      </w:r>
      <w:r w:rsidR="002765AA">
        <w:rPr>
          <w:rFonts w:ascii="Times New Roman" w:hAnsi="Times New Roman" w:cs="Times New Roman"/>
          <w:sz w:val="24"/>
          <w:szCs w:val="24"/>
        </w:rPr>
        <w:t>Analyze</w:t>
      </w:r>
      <w:r>
        <w:rPr>
          <w:rFonts w:ascii="Times New Roman" w:hAnsi="Times New Roman" w:cs="Times New Roman"/>
          <w:sz w:val="24"/>
          <w:szCs w:val="24"/>
        </w:rPr>
        <w:t xml:space="preserve"> and interpret the drawn divided rectangle.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34479E4" w14:textId="77777777" w:rsidR="00633166" w:rsidRDefault="0063316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04D314" w14:textId="77777777" w:rsidR="00633166" w:rsidRDefault="006331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C62C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(iii) State three advantages of using divided rectangles in the presentation of statistical data.</w:t>
      </w:r>
    </w:p>
    <w:p w14:paraId="65228965" w14:textId="77777777" w:rsidR="00633166" w:rsidRDefault="006331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8FDCD71" w14:textId="77777777" w:rsidR="00633166" w:rsidRDefault="006331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Apart from shaft method of mining, name two other methods of underground mining.</w:t>
      </w:r>
    </w:p>
    <w:p w14:paraId="3BBF5B84" w14:textId="77777777" w:rsidR="002F44F9" w:rsidRDefault="006331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726AD59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Explain four problems associated with the shaft method of mining.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14:paraId="61D4F35D" w14:textId="77777777" w:rsidR="00A4149D" w:rsidRDefault="00A414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89344A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A7DE3D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(a)  (i)  </w:t>
      </w:r>
      <w:r w:rsidRPr="002F44F9">
        <w:rPr>
          <w:rFonts w:ascii="Times New Roman" w:hAnsi="Times New Roman" w:cs="Times New Roman"/>
          <w:sz w:val="24"/>
          <w:szCs w:val="24"/>
        </w:rPr>
        <w:t>Define plantation agriculture.</w:t>
      </w:r>
      <w:r w:rsidR="00AA021E">
        <w:rPr>
          <w:rFonts w:ascii="Times New Roman" w:hAnsi="Times New Roman" w:cs="Times New Roman"/>
          <w:sz w:val="24"/>
          <w:szCs w:val="24"/>
        </w:rPr>
        <w:tab/>
      </w:r>
      <w:r w:rsidR="00AA021E">
        <w:rPr>
          <w:rFonts w:ascii="Times New Roman" w:hAnsi="Times New Roman" w:cs="Times New Roman"/>
          <w:sz w:val="24"/>
          <w:szCs w:val="24"/>
        </w:rPr>
        <w:tab/>
      </w:r>
      <w:r w:rsidR="00AA021E">
        <w:rPr>
          <w:rFonts w:ascii="Times New Roman" w:hAnsi="Times New Roman" w:cs="Times New Roman"/>
          <w:sz w:val="24"/>
          <w:szCs w:val="24"/>
        </w:rPr>
        <w:tab/>
      </w:r>
      <w:r w:rsidR="00AA021E">
        <w:rPr>
          <w:rFonts w:ascii="Times New Roman" w:hAnsi="Times New Roman" w:cs="Times New Roman"/>
          <w:sz w:val="24"/>
          <w:szCs w:val="24"/>
        </w:rPr>
        <w:tab/>
      </w:r>
      <w:r w:rsidR="00AA021E">
        <w:rPr>
          <w:rFonts w:ascii="Times New Roman" w:hAnsi="Times New Roman" w:cs="Times New Roman"/>
          <w:sz w:val="24"/>
          <w:szCs w:val="24"/>
        </w:rPr>
        <w:tab/>
      </w:r>
      <w:r w:rsidR="00AA021E">
        <w:rPr>
          <w:rFonts w:ascii="Times New Roman" w:hAnsi="Times New Roman" w:cs="Times New Roman"/>
          <w:sz w:val="24"/>
          <w:szCs w:val="24"/>
        </w:rPr>
        <w:tab/>
      </w:r>
      <w:r w:rsidR="00AA021E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E059E75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9CAF3F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three characteristics of plantation agriculture.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DFBB4F6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5A4099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Apart from plantation agriculture, name three other types of farming.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D6CF18A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7B31AC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Name five crops in Kenya that are processed to produce vegetable oil.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1C2D54C0" w14:textId="77777777" w:rsidR="002F44F9" w:rsidRDefault="002F44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19053F" w14:textId="77777777" w:rsidR="002F44F9" w:rsidRDefault="00CD62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44F9">
        <w:rPr>
          <w:rFonts w:ascii="Times New Roman" w:hAnsi="Times New Roman" w:cs="Times New Roman"/>
          <w:sz w:val="24"/>
          <w:szCs w:val="24"/>
        </w:rPr>
        <w:t>(c)  (i)  Name three counties in Kenya where maize is grown in large scale farming.</w:t>
      </w:r>
      <w:r w:rsidR="0042649C">
        <w:rPr>
          <w:rFonts w:ascii="Times New Roman" w:hAnsi="Times New Roman" w:cs="Times New Roman"/>
          <w:sz w:val="24"/>
          <w:szCs w:val="24"/>
        </w:rPr>
        <w:tab/>
      </w:r>
      <w:r w:rsidR="002F44F9">
        <w:rPr>
          <w:rFonts w:ascii="Times New Roman" w:hAnsi="Times New Roman" w:cs="Times New Roman"/>
          <w:sz w:val="24"/>
          <w:szCs w:val="24"/>
        </w:rPr>
        <w:t>(3 mks)</w:t>
      </w:r>
    </w:p>
    <w:p w14:paraId="64EAFDE7" w14:textId="77777777" w:rsidR="007F2CD9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1B73B7" w14:textId="77777777" w:rsidR="00A92DDF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State four physical conditions that favour maize cultivation in the counties named in </w:t>
      </w:r>
    </w:p>
    <w:p w14:paraId="0633036F" w14:textId="77777777" w:rsidR="007F2CD9" w:rsidRDefault="00A92DD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F2CD9">
        <w:rPr>
          <w:rFonts w:ascii="Times New Roman" w:hAnsi="Times New Roman" w:cs="Times New Roman"/>
          <w:sz w:val="24"/>
          <w:szCs w:val="24"/>
        </w:rPr>
        <w:t>(c) (i) above.</w:t>
      </w:r>
      <w:r w:rsidR="007F2CD9">
        <w:rPr>
          <w:rFonts w:ascii="Times New Roman" w:hAnsi="Times New Roman" w:cs="Times New Roman"/>
          <w:sz w:val="24"/>
          <w:szCs w:val="24"/>
        </w:rPr>
        <w:tab/>
      </w:r>
      <w:r w:rsidR="007F2CD9">
        <w:rPr>
          <w:rFonts w:ascii="Times New Roman" w:hAnsi="Times New Roman" w:cs="Times New Roman"/>
          <w:sz w:val="24"/>
          <w:szCs w:val="24"/>
        </w:rPr>
        <w:tab/>
      </w:r>
      <w:r w:rsidR="007F2CD9">
        <w:rPr>
          <w:rFonts w:ascii="Times New Roman" w:hAnsi="Times New Roman" w:cs="Times New Roman"/>
          <w:sz w:val="24"/>
          <w:szCs w:val="24"/>
        </w:rPr>
        <w:tab/>
      </w:r>
      <w:r w:rsidR="007F2CD9">
        <w:rPr>
          <w:rFonts w:ascii="Times New Roman" w:hAnsi="Times New Roman" w:cs="Times New Roman"/>
          <w:sz w:val="24"/>
          <w:szCs w:val="24"/>
        </w:rPr>
        <w:tab/>
      </w:r>
      <w:r w:rsidR="007F2CD9">
        <w:rPr>
          <w:rFonts w:ascii="Times New Roman" w:hAnsi="Times New Roman" w:cs="Times New Roman"/>
          <w:sz w:val="24"/>
          <w:szCs w:val="24"/>
        </w:rPr>
        <w:tab/>
      </w:r>
      <w:r w:rsidR="007F2CD9">
        <w:rPr>
          <w:rFonts w:ascii="Times New Roman" w:hAnsi="Times New Roman" w:cs="Times New Roman"/>
          <w:sz w:val="24"/>
          <w:szCs w:val="24"/>
        </w:rPr>
        <w:tab/>
      </w:r>
      <w:r w:rsidR="007F2CD9">
        <w:rPr>
          <w:rFonts w:ascii="Times New Roman" w:hAnsi="Times New Roman" w:cs="Times New Roman"/>
          <w:sz w:val="24"/>
          <w:szCs w:val="24"/>
        </w:rPr>
        <w:tab/>
      </w:r>
      <w:r w:rsidR="007F2CD9">
        <w:rPr>
          <w:rFonts w:ascii="Times New Roman" w:hAnsi="Times New Roman" w:cs="Times New Roman"/>
          <w:sz w:val="24"/>
          <w:szCs w:val="24"/>
        </w:rPr>
        <w:tab/>
      </w:r>
      <w:r w:rsidR="007F2CD9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6E176588" w14:textId="77777777" w:rsidR="007F2CD9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9EF2B1" w14:textId="77777777" w:rsidR="007F2CD9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Give five uses of maize.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76D13382" w14:textId="77777777" w:rsidR="00AC04B5" w:rsidRDefault="00AC04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B1FFCE" w14:textId="77777777" w:rsidR="00AC04B5" w:rsidRDefault="00AC04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AF6C2A" w14:textId="77777777" w:rsidR="00AC04B5" w:rsidRDefault="00AC04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D53112" w14:textId="77777777" w:rsidR="00AC04B5" w:rsidRDefault="00AC04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C840A7" w14:textId="77777777" w:rsidR="00AC04B5" w:rsidRDefault="00AC04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651A97" w14:textId="77777777" w:rsidR="00AC04B5" w:rsidRDefault="00AC04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B9D71D" w14:textId="77777777" w:rsidR="007F2CD9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7E5F94" w14:textId="77777777" w:rsidR="00622F5B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 (a)  Use the map of East Africa below showing the distribution of major minerals to answer the </w:t>
      </w:r>
    </w:p>
    <w:p w14:paraId="2325AE1F" w14:textId="77777777" w:rsidR="007F2CD9" w:rsidRDefault="00622F5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2CD9">
        <w:rPr>
          <w:rFonts w:ascii="Times New Roman" w:hAnsi="Times New Roman" w:cs="Times New Roman"/>
          <w:sz w:val="24"/>
          <w:szCs w:val="24"/>
        </w:rPr>
        <w:t>questions that follow.</w:t>
      </w:r>
    </w:p>
    <w:p w14:paraId="7795B0C0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AABF9E" w14:textId="77777777" w:rsidR="006C3176" w:rsidRPr="00693D95" w:rsidRDefault="006C3176" w:rsidP="006C317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3D95">
        <w:rPr>
          <w:rFonts w:ascii="Times New Roman" w:hAnsi="Times New Roman" w:cs="Times New Roman"/>
          <w:b/>
          <w:sz w:val="24"/>
          <w:szCs w:val="24"/>
        </w:rPr>
        <w:tab/>
      </w:r>
      <w:r w:rsidRPr="00693D95">
        <w:rPr>
          <w:rFonts w:ascii="Times New Roman" w:hAnsi="Times New Roman" w:cs="Times New Roman"/>
          <w:b/>
          <w:sz w:val="24"/>
          <w:szCs w:val="24"/>
          <w:u w:val="single"/>
        </w:rPr>
        <w:t>MAP OF E. AFRICA SHOWING THE DISTRIBUTION OF MAJOR MINERALS</w:t>
      </w:r>
    </w:p>
    <w:p w14:paraId="6585F2A1" w14:textId="77777777" w:rsidR="007F2CD9" w:rsidRDefault="00207B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FFAF35" wp14:editId="69F13927">
            <wp:extent cx="3867807" cy="41200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217" cy="412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E959" w14:textId="77777777" w:rsidR="007F2CD9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39D386" w14:textId="77777777" w:rsidR="007F2CD9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6B6B">
        <w:rPr>
          <w:rFonts w:ascii="Times New Roman" w:hAnsi="Times New Roman" w:cs="Times New Roman"/>
          <w:sz w:val="24"/>
          <w:szCs w:val="24"/>
        </w:rPr>
        <w:t xml:space="preserve">(a)  </w:t>
      </w:r>
      <w:r>
        <w:rPr>
          <w:rFonts w:ascii="Times New Roman" w:hAnsi="Times New Roman" w:cs="Times New Roman"/>
          <w:sz w:val="24"/>
          <w:szCs w:val="24"/>
        </w:rPr>
        <w:t>Name the major minerals mined in the are</w:t>
      </w:r>
      <w:r w:rsidR="006F6B6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marked A – 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14:paraId="4E748D80" w14:textId="77777777" w:rsidR="007F2CD9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654ED3" w14:textId="77777777" w:rsidR="006F6B6B" w:rsidRDefault="007F2CD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</w:t>
      </w:r>
      <w:r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>Give reasons why coal in Tanzania is under exploited.</w:t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  <w:t>(5 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18DE100" w14:textId="77777777" w:rsidR="007F2CD9" w:rsidRDefault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Explain three negative effects of mining to the environment.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  <w:r w:rsidR="007F2CD9">
        <w:rPr>
          <w:rFonts w:ascii="Times New Roman" w:hAnsi="Times New Roman" w:cs="Times New Roman"/>
          <w:sz w:val="24"/>
          <w:szCs w:val="24"/>
        </w:rPr>
        <w:tab/>
      </w:r>
    </w:p>
    <w:p w14:paraId="0AFD8981" w14:textId="77777777" w:rsidR="006F6B6B" w:rsidRDefault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(i)  Give the uses of Soda ash.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3B90DECC" w14:textId="77777777" w:rsidR="006F6B6B" w:rsidRDefault="006F6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C01625" w14:textId="77777777" w:rsidR="006F6B6B" w:rsidRDefault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Name five major oil producing countries in Africa.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471E61B5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97358B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EDF8B4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6AD7BF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3A9BB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F341A0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297709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C85AEE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551AF4" w14:textId="77777777" w:rsidR="006C3176" w:rsidRDefault="006C317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F7C8D9" w14:textId="77777777" w:rsidR="006F6B6B" w:rsidRDefault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 (a)  </w:t>
      </w:r>
      <w:r w:rsidR="005D3266">
        <w:rPr>
          <w:rFonts w:ascii="Times New Roman" w:hAnsi="Times New Roman" w:cs="Times New Roman"/>
          <w:sz w:val="24"/>
          <w:szCs w:val="24"/>
        </w:rPr>
        <w:t xml:space="preserve">(i)  </w:t>
      </w:r>
      <w:r>
        <w:rPr>
          <w:rFonts w:ascii="Times New Roman" w:hAnsi="Times New Roman" w:cs="Times New Roman"/>
          <w:sz w:val="24"/>
          <w:szCs w:val="24"/>
        </w:rPr>
        <w:t xml:space="preserve">The map of Kenya below shows some forested areas.  Name the forest reserves marked </w:t>
      </w:r>
    </w:p>
    <w:p w14:paraId="13E10E3E" w14:textId="77777777" w:rsidR="006F6B6B" w:rsidRDefault="005D3266" w:rsidP="006F6B6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6B6B">
        <w:rPr>
          <w:rFonts w:ascii="Times New Roman" w:hAnsi="Times New Roman" w:cs="Times New Roman"/>
          <w:sz w:val="24"/>
          <w:szCs w:val="24"/>
        </w:rPr>
        <w:t>a – h.</w:t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</w:r>
      <w:r w:rsidR="006F6B6B">
        <w:rPr>
          <w:rFonts w:ascii="Times New Roman" w:hAnsi="Times New Roman" w:cs="Times New Roman"/>
          <w:sz w:val="24"/>
          <w:szCs w:val="24"/>
        </w:rPr>
        <w:tab/>
        <w:t>(8 mks)</w:t>
      </w:r>
    </w:p>
    <w:p w14:paraId="3BEC1918" w14:textId="77777777" w:rsidR="006C3176" w:rsidRDefault="006C3176" w:rsidP="006F6B6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B8B8CE0" w14:textId="77777777" w:rsidR="00192700" w:rsidRPr="005835AB" w:rsidRDefault="00192700" w:rsidP="00192700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35A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835AB">
        <w:rPr>
          <w:rFonts w:ascii="Times New Roman" w:hAnsi="Times New Roman" w:cs="Times New Roman"/>
          <w:b/>
          <w:sz w:val="24"/>
          <w:szCs w:val="24"/>
          <w:u w:val="single"/>
        </w:rPr>
        <w:t>MAP OF KENYA SHOWING SOME FORESTED AREAS</w:t>
      </w:r>
    </w:p>
    <w:p w14:paraId="63A86170" w14:textId="77777777" w:rsidR="006F6B6B" w:rsidRDefault="006F6B6B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AEED76" w14:textId="77777777" w:rsidR="00207B6A" w:rsidRDefault="00192700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07B6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2A7025" wp14:editId="051D39A0">
            <wp:extent cx="3983421" cy="41200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013" cy="412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8B7A9" w14:textId="77777777" w:rsidR="00207B6A" w:rsidRDefault="00207B6A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0AA888" w14:textId="77777777" w:rsidR="006F6B6B" w:rsidRDefault="006F6B6B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(</w:t>
      </w:r>
      <w:r w:rsidR="005D326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i)  State five ways in which clearing of forests has affected the natural environment in </w:t>
      </w:r>
    </w:p>
    <w:p w14:paraId="6EF056F3" w14:textId="77777777" w:rsidR="006F6B6B" w:rsidRDefault="006F6B6B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154497B3" w14:textId="77777777" w:rsidR="005D3266" w:rsidRDefault="005D3266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7C6567" w14:textId="77777777" w:rsidR="005D3266" w:rsidRDefault="00E2660D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</w:t>
      </w:r>
      <w:r w:rsidR="005D3266">
        <w:rPr>
          <w:rFonts w:ascii="Times New Roman" w:hAnsi="Times New Roman" w:cs="Times New Roman"/>
          <w:sz w:val="24"/>
          <w:szCs w:val="24"/>
        </w:rPr>
        <w:tab/>
        <w:t>(i)  State three softwood tree species grown in forests of Canada.</w:t>
      </w:r>
      <w:r w:rsidR="005D3266">
        <w:rPr>
          <w:rFonts w:ascii="Times New Roman" w:hAnsi="Times New Roman" w:cs="Times New Roman"/>
          <w:sz w:val="24"/>
          <w:szCs w:val="24"/>
        </w:rPr>
        <w:tab/>
      </w:r>
      <w:r w:rsidR="005D3266">
        <w:rPr>
          <w:rFonts w:ascii="Times New Roman" w:hAnsi="Times New Roman" w:cs="Times New Roman"/>
          <w:sz w:val="24"/>
          <w:szCs w:val="24"/>
        </w:rPr>
        <w:tab/>
      </w:r>
      <w:r w:rsidR="005D3266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564ADCCF" w14:textId="77777777" w:rsidR="0018571F" w:rsidRDefault="0018571F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5DA7A" w14:textId="77777777" w:rsidR="006F6B6B" w:rsidRDefault="006F6B6B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five characteristics of softwood forests of Canada.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289B35AA" w14:textId="77777777" w:rsidR="0018571F" w:rsidRDefault="0018571F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668F33" w14:textId="77777777" w:rsidR="0018571F" w:rsidRDefault="0018571F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Give the differences between softwood forests in Kenya and Canada under the following </w:t>
      </w:r>
    </w:p>
    <w:p w14:paraId="2A908C91" w14:textId="77777777" w:rsidR="0018571F" w:rsidRDefault="0018571F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sub-headings:-</w:t>
      </w:r>
    </w:p>
    <w:p w14:paraId="066D65E1" w14:textId="77777777" w:rsidR="0018571F" w:rsidRDefault="0018571F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EA1BFE" w14:textId="77777777" w:rsidR="0018571F" w:rsidRDefault="0018571F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Period of harvesting.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9409C0B" w14:textId="77777777" w:rsidR="0018571F" w:rsidRDefault="0018571F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AF1164" w14:textId="77777777" w:rsidR="0018571F" w:rsidRDefault="0018571F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Period of growth.</w:t>
      </w:r>
      <w:r w:rsidR="006F2051">
        <w:rPr>
          <w:rFonts w:ascii="Times New Roman" w:hAnsi="Times New Roman" w:cs="Times New Roman"/>
          <w:sz w:val="24"/>
          <w:szCs w:val="24"/>
        </w:rPr>
        <w:tab/>
      </w:r>
      <w:r w:rsidR="006F2051">
        <w:rPr>
          <w:rFonts w:ascii="Times New Roman" w:hAnsi="Times New Roman" w:cs="Times New Roman"/>
          <w:sz w:val="24"/>
          <w:szCs w:val="24"/>
        </w:rPr>
        <w:tab/>
      </w:r>
      <w:r w:rsidR="006F2051">
        <w:rPr>
          <w:rFonts w:ascii="Times New Roman" w:hAnsi="Times New Roman" w:cs="Times New Roman"/>
          <w:sz w:val="24"/>
          <w:szCs w:val="24"/>
        </w:rPr>
        <w:tab/>
      </w:r>
      <w:r w:rsidR="006F2051">
        <w:rPr>
          <w:rFonts w:ascii="Times New Roman" w:hAnsi="Times New Roman" w:cs="Times New Roman"/>
          <w:sz w:val="24"/>
          <w:szCs w:val="24"/>
        </w:rPr>
        <w:tab/>
      </w:r>
      <w:r w:rsidR="006F2051">
        <w:rPr>
          <w:rFonts w:ascii="Times New Roman" w:hAnsi="Times New Roman" w:cs="Times New Roman"/>
          <w:sz w:val="24"/>
          <w:szCs w:val="24"/>
        </w:rPr>
        <w:tab/>
      </w:r>
      <w:r w:rsidR="006F2051">
        <w:rPr>
          <w:rFonts w:ascii="Times New Roman" w:hAnsi="Times New Roman" w:cs="Times New Roman"/>
          <w:sz w:val="24"/>
          <w:szCs w:val="24"/>
        </w:rPr>
        <w:tab/>
      </w:r>
      <w:r w:rsidR="006F2051">
        <w:rPr>
          <w:rFonts w:ascii="Times New Roman" w:hAnsi="Times New Roman" w:cs="Times New Roman"/>
          <w:sz w:val="24"/>
          <w:szCs w:val="24"/>
        </w:rPr>
        <w:tab/>
      </w:r>
      <w:r w:rsidR="006F2051">
        <w:rPr>
          <w:rFonts w:ascii="Times New Roman" w:hAnsi="Times New Roman" w:cs="Times New Roman"/>
          <w:sz w:val="24"/>
          <w:szCs w:val="24"/>
        </w:rPr>
        <w:tab/>
      </w:r>
      <w:r w:rsidR="006F2051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D3AD010" w14:textId="77777777" w:rsidR="006F6B6B" w:rsidRDefault="006F6B6B" w:rsidP="006F6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44CF27F" w14:textId="77777777" w:rsidR="006F6B6B" w:rsidRPr="002F44F9" w:rsidRDefault="006F6B6B" w:rsidP="00627F05">
      <w:pPr>
        <w:pStyle w:val="NoSpacing"/>
        <w:rPr>
          <w:rFonts w:ascii="Times New Roman" w:hAnsi="Times New Roman" w:cs="Times New Roman"/>
          <w:sz w:val="24"/>
          <w:szCs w:val="24"/>
          <w:u w:val="double"/>
        </w:rPr>
      </w:pPr>
    </w:p>
    <w:sectPr w:rsidR="006F6B6B" w:rsidRPr="002F44F9" w:rsidSect="00633166">
      <w:footerReference w:type="default" r:id="rId9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ABD7A" w14:textId="77777777" w:rsidR="006A177E" w:rsidRDefault="006A177E" w:rsidP="0018571F">
      <w:pPr>
        <w:spacing w:after="0" w:line="240" w:lineRule="auto"/>
      </w:pPr>
      <w:r>
        <w:separator/>
      </w:r>
    </w:p>
  </w:endnote>
  <w:endnote w:type="continuationSeparator" w:id="0">
    <w:p w14:paraId="04603C4C" w14:textId="77777777" w:rsidR="006A177E" w:rsidRDefault="006A177E" w:rsidP="0018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88593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976DB68" w14:textId="77777777" w:rsidR="0018571F" w:rsidRDefault="0018571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149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149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CBFD6B" w14:textId="77777777" w:rsidR="0018571F" w:rsidRDefault="00185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3C440" w14:textId="77777777" w:rsidR="006A177E" w:rsidRDefault="006A177E" w:rsidP="0018571F">
      <w:pPr>
        <w:spacing w:after="0" w:line="240" w:lineRule="auto"/>
      </w:pPr>
      <w:r>
        <w:separator/>
      </w:r>
    </w:p>
  </w:footnote>
  <w:footnote w:type="continuationSeparator" w:id="0">
    <w:p w14:paraId="71F56C07" w14:textId="77777777" w:rsidR="006A177E" w:rsidRDefault="006A177E" w:rsidP="0018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1008A"/>
    <w:multiLevelType w:val="hybridMultilevel"/>
    <w:tmpl w:val="B18A8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42C"/>
    <w:rsid w:val="00025C87"/>
    <w:rsid w:val="000269FB"/>
    <w:rsid w:val="00163CE6"/>
    <w:rsid w:val="0018571F"/>
    <w:rsid w:val="00192700"/>
    <w:rsid w:val="00207B6A"/>
    <w:rsid w:val="00231771"/>
    <w:rsid w:val="002679C6"/>
    <w:rsid w:val="002765AA"/>
    <w:rsid w:val="002F44F9"/>
    <w:rsid w:val="0042649C"/>
    <w:rsid w:val="0048247E"/>
    <w:rsid w:val="005D3266"/>
    <w:rsid w:val="00622F5B"/>
    <w:rsid w:val="00625BBF"/>
    <w:rsid w:val="00627F05"/>
    <w:rsid w:val="00633166"/>
    <w:rsid w:val="006A177E"/>
    <w:rsid w:val="006C3176"/>
    <w:rsid w:val="006F2051"/>
    <w:rsid w:val="006F41BD"/>
    <w:rsid w:val="006F6B6B"/>
    <w:rsid w:val="007E7EEB"/>
    <w:rsid w:val="007F2CD9"/>
    <w:rsid w:val="008C025F"/>
    <w:rsid w:val="0097542C"/>
    <w:rsid w:val="00A4149D"/>
    <w:rsid w:val="00A92DDF"/>
    <w:rsid w:val="00AA021E"/>
    <w:rsid w:val="00AC04B5"/>
    <w:rsid w:val="00B31B94"/>
    <w:rsid w:val="00CC5CC7"/>
    <w:rsid w:val="00CD62B3"/>
    <w:rsid w:val="00E00C6E"/>
    <w:rsid w:val="00E2660D"/>
    <w:rsid w:val="00EC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36540"/>
  <w15:docId w15:val="{E739BD1E-0C5F-4A96-AE32-E6B972B6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542C"/>
    <w:pPr>
      <w:spacing w:after="0" w:line="240" w:lineRule="auto"/>
    </w:pPr>
  </w:style>
  <w:style w:type="table" w:styleId="TableGrid">
    <w:name w:val="Table Grid"/>
    <w:basedOn w:val="TableNormal"/>
    <w:uiPriority w:val="59"/>
    <w:rsid w:val="0002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71F"/>
  </w:style>
  <w:style w:type="paragraph" w:styleId="Footer">
    <w:name w:val="footer"/>
    <w:basedOn w:val="Normal"/>
    <w:link w:val="FooterChar"/>
    <w:uiPriority w:val="99"/>
    <w:unhideWhenUsed/>
    <w:rsid w:val="00185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71F"/>
  </w:style>
  <w:style w:type="paragraph" w:styleId="BalloonText">
    <w:name w:val="Balloon Text"/>
    <w:basedOn w:val="Normal"/>
    <w:link w:val="BalloonTextChar"/>
    <w:uiPriority w:val="99"/>
    <w:semiHidden/>
    <w:unhideWhenUsed/>
    <w:rsid w:val="0020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Windows User</cp:lastModifiedBy>
  <cp:revision>28</cp:revision>
  <dcterms:created xsi:type="dcterms:W3CDTF">2011-01-17T05:53:00Z</dcterms:created>
  <dcterms:modified xsi:type="dcterms:W3CDTF">2022-04-29T12:38:00Z</dcterms:modified>
</cp:coreProperties>
</file>