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101/1                                                                                                                                PAPER 1</w:t>
      </w:r>
    </w:p>
    <w:p w:rsidR="00000000" w:rsidDel="00000000" w:rsidP="00000000" w:rsidRDefault="00000000" w:rsidRPr="00000000" w14:paraId="00000002">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GATUNDU SOUTH SUB-COUNTY JOINT EXAM</w:t>
      </w:r>
    </w:p>
    <w:p w:rsidR="00000000" w:rsidDel="00000000" w:rsidP="00000000" w:rsidRDefault="00000000" w:rsidRPr="00000000" w14:paraId="00000003">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ENGLISH</w:t>
      </w:r>
    </w:p>
    <w:p w:rsidR="00000000" w:rsidDel="00000000" w:rsidP="00000000" w:rsidRDefault="00000000" w:rsidRPr="00000000" w14:paraId="00000004">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(Functional Skills)</w:t>
      </w:r>
    </w:p>
    <w:p w:rsidR="00000000" w:rsidDel="00000000" w:rsidP="00000000" w:rsidRDefault="00000000" w:rsidRPr="00000000" w14:paraId="00000005">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July 2019-2 hours</w:t>
      </w:r>
    </w:p>
    <w:p w:rsidR="00000000" w:rsidDel="00000000" w:rsidP="00000000" w:rsidRDefault="00000000" w:rsidRPr="00000000" w14:paraId="0000000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Name………………………………………………….Index Number…………………………….</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w:t>
      </w:r>
    </w:p>
    <w:p w:rsidR="00000000" w:rsidDel="00000000" w:rsidP="00000000" w:rsidRDefault="00000000" w:rsidRPr="00000000" w14:paraId="0000000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Instructions to candidates</w:t>
      </w:r>
    </w:p>
    <w:p w:rsidR="00000000" w:rsidDel="00000000" w:rsidP="00000000" w:rsidRDefault="00000000" w:rsidRPr="00000000" w14:paraId="0000000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Write your name and index number in the spaces provide above.</w:t>
      </w:r>
    </w:p>
    <w:p w:rsidR="00000000" w:rsidDel="00000000" w:rsidP="00000000" w:rsidRDefault="00000000" w:rsidRPr="00000000" w14:paraId="0000000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Sign and write the date of examination in the spaces provided above.</w:t>
      </w:r>
    </w:p>
    <w:p w:rsidR="00000000" w:rsidDel="00000000" w:rsidP="00000000" w:rsidRDefault="00000000" w:rsidRPr="00000000" w14:paraId="0000000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Answer all the questions in the paper.</w:t>
      </w:r>
    </w:p>
    <w:p w:rsidR="00000000" w:rsidDel="00000000" w:rsidP="00000000" w:rsidRDefault="00000000" w:rsidRPr="00000000" w14:paraId="0000000D">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answers must be written in the spaces provided in the question paper.</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E">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0">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2">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3">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4">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5">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widowControl w:val="0"/>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FOR EXAMINER’S USE ONLY:</w:t>
      </w:r>
      <w:r w:rsidDel="00000000" w:rsidR="00000000" w:rsidRPr="00000000">
        <w:rPr>
          <w:rtl w:val="0"/>
        </w:rPr>
      </w:r>
    </w:p>
    <w:tbl>
      <w:tblPr>
        <w:tblStyle w:val="Table1"/>
        <w:tblW w:w="5580.0" w:type="dxa"/>
        <w:jc w:val="left"/>
        <w:tblInd w:w="44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20"/>
        <w:gridCol w:w="1800"/>
        <w:gridCol w:w="2160"/>
        <w:tblGridChange w:id="0">
          <w:tblGrid>
            <w:gridCol w:w="1620"/>
            <w:gridCol w:w="1800"/>
            <w:gridCol w:w="2160"/>
          </w:tblGrid>
        </w:tblGridChange>
      </w:tblGrid>
      <w:tr>
        <w:trPr>
          <w:trHeight w:val="38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Maximum </w:t>
            </w:r>
          </w:p>
          <w:p w:rsidR="00000000" w:rsidDel="00000000" w:rsidP="00000000" w:rsidRDefault="00000000" w:rsidRPr="00000000" w14:paraId="0000001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Score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Candidate’s </w:t>
            </w:r>
          </w:p>
          <w:p w:rsidR="00000000" w:rsidDel="00000000" w:rsidP="00000000" w:rsidRDefault="00000000" w:rsidRPr="00000000" w14:paraId="0000001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Score</w:t>
            </w:r>
          </w:p>
        </w:tc>
      </w:tr>
      <w:tr>
        <w:trPr>
          <w:trHeight w:val="58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jc w:val="center"/>
              <w:rPr>
                <w:rFonts w:ascii="Times New Roman" w:cs="Times New Roman" w:eastAsia="Times New Roman" w:hAnsi="Times New Roman"/>
                <w:b w:val="1"/>
                <w:sz w:val="24"/>
                <w:szCs w:val="24"/>
              </w:rPr>
            </w:pPr>
            <w:bookmarkStart w:colFirst="0" w:colLast="0" w:name="_gjdgxs" w:id="0"/>
            <w:bookmarkEnd w:id="0"/>
            <w:r w:rsidDel="00000000" w:rsidR="00000000" w:rsidRPr="00000000">
              <w:rPr>
                <w:rFonts w:ascii="Times New Roman" w:cs="Times New Roman" w:eastAsia="Times New Roman" w:hAnsi="Times New Roman"/>
                <w:b w:val="1"/>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jc w:val="center"/>
              <w:rPr>
                <w:rFonts w:ascii="Times New Roman" w:cs="Times New Roman" w:eastAsia="Times New Roman" w:hAnsi="Times New Roman"/>
                <w:b w:val="1"/>
                <w:sz w:val="24"/>
                <w:szCs w:val="24"/>
              </w:rPr>
            </w:pPr>
            <w:r w:rsidDel="00000000" w:rsidR="00000000" w:rsidRPr="00000000">
              <w:rPr>
                <w:rtl w:val="0"/>
              </w:rPr>
            </w:r>
          </w:p>
        </w:tc>
      </w:tr>
      <w:tr>
        <w:trPr>
          <w:trHeight w:val="52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jc w:val="center"/>
              <w:rPr>
                <w:rFonts w:ascii="Times New Roman" w:cs="Times New Roman" w:eastAsia="Times New Roman" w:hAnsi="Times New Roman"/>
                <w:b w:val="1"/>
                <w:sz w:val="24"/>
                <w:szCs w:val="24"/>
              </w:rPr>
            </w:pPr>
            <w:r w:rsidDel="00000000" w:rsidR="00000000" w:rsidRPr="00000000">
              <w:rPr>
                <w:rtl w:val="0"/>
              </w:rPr>
            </w:r>
          </w:p>
        </w:tc>
      </w:tr>
      <w:tr>
        <w:trPr>
          <w:trHeight w:val="52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jc w:val="center"/>
              <w:rPr>
                <w:rFonts w:ascii="Times New Roman" w:cs="Times New Roman" w:eastAsia="Times New Roman" w:hAnsi="Times New Roman"/>
                <w:b w:val="1"/>
                <w:sz w:val="24"/>
                <w:szCs w:val="24"/>
              </w:rPr>
            </w:pPr>
            <w:r w:rsidDel="00000000" w:rsidR="00000000" w:rsidRPr="00000000">
              <w:rPr>
                <w:rtl w:val="0"/>
              </w:rPr>
            </w:r>
          </w:p>
        </w:tc>
      </w:tr>
      <w:tr>
        <w:trPr>
          <w:trHeight w:val="52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Score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2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after="0" w:line="240" w:lineRule="auto"/>
        <w:ind w:firstLine="72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2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This paper consists of printed pages. Candidates should check to ascertain that all pages are printed as indicated and that no questions are missing.</w:t>
      </w:r>
      <w:r w:rsidDel="00000000" w:rsidR="00000000" w:rsidRPr="00000000">
        <w:rPr>
          <w:rtl w:val="0"/>
        </w:rPr>
      </w:r>
    </w:p>
    <w:p w:rsidR="00000000" w:rsidDel="00000000" w:rsidP="00000000" w:rsidRDefault="00000000" w:rsidRPr="00000000" w14:paraId="000000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You are the secretary of the Social Welfare Club that has been asked to investigate and recommend the best ways to send a donation to your school. The club has observed the following needs:</w:t>
      </w:r>
    </w:p>
    <w:p w:rsidR="00000000" w:rsidDel="00000000" w:rsidP="00000000" w:rsidRDefault="00000000" w:rsidRPr="00000000" w14:paraId="0000002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Improve library facilities </w:t>
      </w:r>
    </w:p>
    <w:p w:rsidR="00000000" w:rsidDel="00000000" w:rsidP="00000000" w:rsidRDefault="00000000" w:rsidRPr="00000000" w14:paraId="0000002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Expand recreational facilities </w:t>
      </w:r>
    </w:p>
    <w:p w:rsidR="00000000" w:rsidDel="00000000" w:rsidP="00000000" w:rsidRDefault="00000000" w:rsidRPr="00000000" w14:paraId="0000003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Start a school farm</w:t>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Taking these needs into account write a report to the principal making your recommendations.                                                                                                  (20mks)</w:t>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CLOZE TEST      (10MKS)</w:t>
      </w:r>
    </w:p>
    <w:p w:rsidR="00000000" w:rsidDel="00000000" w:rsidP="00000000" w:rsidRDefault="00000000" w:rsidRPr="00000000" w14:paraId="00000034">
      <w:pPr>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Eat healthy to care for your kidneys. The kidney………………………….. (1) one of the most vital organs of our bodies that ……………………………… (2) impaired can effect a person’s quality of life, ……………………… (3) when no treatment or nutrition intervention is sought.</w:t>
      </w:r>
    </w:p>
    <w:p w:rsidR="00000000" w:rsidDel="00000000" w:rsidP="00000000" w:rsidRDefault="00000000" w:rsidRPr="00000000" w14:paraId="00000035">
      <w:pPr>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 (4) is involved in many functions which include removal of </w:t>
      </w:r>
    </w:p>
    <w:p w:rsidR="00000000" w:rsidDel="00000000" w:rsidP="00000000" w:rsidRDefault="00000000" w:rsidRPr="00000000" w14:paraId="00000036">
      <w:pPr>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(5) waste products from the blood and ………………… (6) the amount of fluid in the body. Human beings have two kidneys but can survive with ……………….(7) kidney that is healthy as it is capable of functioning optimally and can rid the body of all …………………………….(8) waste products  from the body .</w:t>
      </w:r>
    </w:p>
    <w:p w:rsidR="00000000" w:rsidDel="00000000" w:rsidP="00000000" w:rsidRDefault="00000000" w:rsidRPr="00000000" w14:paraId="00000037">
      <w:pPr>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Having a……………………(9) lifestyle and eating well will reduce the chances of compromising your kidneys as many kidney conditions are caused by our unhealthy …………………(10)  or eating habits.</w:t>
      </w:r>
    </w:p>
    <w:p w:rsidR="00000000" w:rsidDel="00000000" w:rsidP="00000000" w:rsidRDefault="00000000" w:rsidRPr="00000000" w14:paraId="00000038">
      <w:pPr>
        <w:ind w:left="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Read the poem below and then answer the questions that follow.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(8mks)</w:t>
      </w: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If We Must Die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Claude McKay</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we must die – let it not be like hogs</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Haunted and penned in an inglorious spot.</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While round us bark the mad and hungry dogs,</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Making their mock at our accursed lot,</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we must die- oh let us nobly die</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 that our precious blood may not be shed</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vain; then even the monsters we defy</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Shall be constrained to honour us through dead!</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Oh Kinsmens! We must meet the common foe;</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Though far outnumbered, let us show us brave</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for their though before us lies the open grave?</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Like men we’ll face the murderous, cowardly pack</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Pressed to wall, dying, but fighting back!</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Describe the rhyme scheme of this poem.</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mks)</w:t>
      </w:r>
    </w:p>
    <w:p w:rsidR="00000000" w:rsidDel="00000000" w:rsidP="00000000" w:rsidRDefault="00000000" w:rsidRPr="00000000" w14:paraId="0000005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words would you stress in the last line of this poem and why?</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mks)</w:t>
      </w:r>
    </w:p>
    <w:p w:rsidR="00000000" w:rsidDel="00000000" w:rsidP="00000000" w:rsidRDefault="00000000" w:rsidRPr="00000000" w14:paraId="0000005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Apart from rhyme, how else has the poet achieved rhythm?</w:t>
      </w:r>
    </w:p>
    <w:p w:rsidR="00000000" w:rsidDel="00000000" w:rsidP="00000000" w:rsidRDefault="00000000" w:rsidRPr="00000000" w14:paraId="00000056">
      <w:pPr>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mks)</w:t>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List any five pairs of words pronounced the same from the list given below.                        </w:t>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Plane                     mad                       plain                          mourn</w:t>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Burrow                 cat                          berry                           mud</w:t>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Bury                      you                        bred                            cut</w:t>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Pull                     father                       pool                            ewe</w:t>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Bread                 moan                        fool                            farther</w:t>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                see                           full                             sea</w:t>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mks)</w:t>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You have been invited as a guest speaker in your on discipline. At the end of the speech, the students comment that the talk was well delivered. Suggest reasons why they commented so.</w:t>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mks)</w:t>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Identify the silent letters when the words are pronounced. (5mks)</w:t>
      </w:r>
    </w:p>
    <w:p w:rsidR="00000000" w:rsidDel="00000000" w:rsidP="00000000" w:rsidRDefault="00000000" w:rsidRPr="00000000" w14:paraId="0000006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Coup……………</w:t>
      </w:r>
    </w:p>
    <w:p w:rsidR="00000000" w:rsidDel="00000000" w:rsidP="00000000" w:rsidRDefault="00000000" w:rsidRPr="00000000" w14:paraId="0000006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Isle…………….</w:t>
      </w:r>
    </w:p>
    <w:p w:rsidR="00000000" w:rsidDel="00000000" w:rsidP="00000000" w:rsidRDefault="00000000" w:rsidRPr="00000000" w14:paraId="0000006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Chalk ………….</w:t>
      </w:r>
    </w:p>
    <w:p w:rsidR="00000000" w:rsidDel="00000000" w:rsidP="00000000" w:rsidRDefault="00000000" w:rsidRPr="00000000" w14:paraId="0000006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Rapport…………….</w:t>
      </w:r>
    </w:p>
    <w:p w:rsidR="00000000" w:rsidDel="00000000" w:rsidP="00000000" w:rsidRDefault="00000000" w:rsidRPr="00000000" w14:paraId="0000006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Silhouette…………….</w:t>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You have visited the animal orphanage for the first time. Below is part of the conversation that takes place between you and the game ranger. </w:t>
      </w:r>
    </w:p>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Fill in the missing information. (8mks)</w:t>
      </w:r>
    </w:p>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RANGER: Welcome to Nairobi animal orphanage. My name is Peter and I am in charge of                                                         </w:t>
      </w:r>
    </w:p>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showing people around.</w:t>
      </w:r>
    </w:p>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YOU: ……………………………………………………………………….........................</w:t>
      </w:r>
    </w:p>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………………………………………………………………………………(3mks)</w:t>
      </w:r>
    </w:p>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RANGER: The total area of this orphanage is five acres. We have thirty species of big game and </w:t>
      </w:r>
    </w:p>
    <w:p w:rsidR="00000000" w:rsidDel="00000000" w:rsidP="00000000" w:rsidRDefault="00000000" w:rsidRPr="00000000" w14:paraId="000000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five species of small animals.</w:t>
      </w:r>
    </w:p>
    <w:p w:rsidR="00000000" w:rsidDel="00000000" w:rsidP="00000000" w:rsidRDefault="00000000" w:rsidRPr="00000000" w14:paraId="000000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YOU: …………………………………………………………………………….............</w:t>
      </w:r>
    </w:p>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(1mk)</w:t>
      </w:r>
    </w:p>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RANGER: Other than viewing the animals, people come here to relax, for wedding receptions,  </w:t>
      </w:r>
    </w:p>
    <w:p w:rsidR="00000000" w:rsidDel="00000000" w:rsidP="00000000" w:rsidRDefault="00000000" w:rsidRPr="00000000" w14:paraId="000000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not to mention photography.</w:t>
      </w:r>
    </w:p>
    <w:p w:rsidR="00000000" w:rsidDel="00000000" w:rsidP="00000000" w:rsidRDefault="00000000" w:rsidRPr="00000000" w14:paraId="000000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YOU: …………………………………………………………………………………………</w:t>
      </w:r>
    </w:p>
    <w:p w:rsidR="00000000" w:rsidDel="00000000" w:rsidP="00000000" w:rsidRDefault="00000000" w:rsidRPr="00000000" w14:paraId="000000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(2mks)</w:t>
      </w:r>
    </w:p>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RANGER: Indeed yes. It generates revenue for the government in form of entry fee. We charge </w:t>
      </w:r>
    </w:p>
    <w:p w:rsidR="00000000" w:rsidDel="00000000" w:rsidP="00000000" w:rsidRDefault="00000000" w:rsidRPr="00000000" w14:paraId="000000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Ksh 100 to Kenya adults, Ksh20 to Kenyan children and Ksh 500 to foreigners.</w:t>
      </w:r>
    </w:p>
    <w:p w:rsidR="00000000" w:rsidDel="00000000" w:rsidP="00000000" w:rsidRDefault="00000000" w:rsidRPr="00000000" w14:paraId="000000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YOU: ………………………………………………………………………………………</w:t>
      </w:r>
    </w:p>
    <w:p w:rsidR="00000000" w:rsidDel="00000000" w:rsidP="00000000" w:rsidRDefault="00000000" w:rsidRPr="00000000" w14:paraId="000000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……………………………………………………………………………………(1mk)</w:t>
      </w:r>
    </w:p>
    <w:p w:rsidR="00000000" w:rsidDel="00000000" w:rsidP="00000000" w:rsidRDefault="00000000" w:rsidRPr="00000000" w14:paraId="000000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RANGER: Thank you. Our mandate is to conserve Kenya’s unique heritage, care and protect </w:t>
      </w:r>
    </w:p>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animals.</w:t>
      </w:r>
    </w:p>
    <w:p w:rsidR="00000000" w:rsidDel="00000000" w:rsidP="00000000" w:rsidRDefault="00000000" w:rsidRPr="00000000" w14:paraId="000000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YOU: …………………………………………………………………………………………</w:t>
      </w:r>
    </w:p>
    <w:p w:rsidR="00000000" w:rsidDel="00000000" w:rsidP="00000000" w:rsidRDefault="00000000" w:rsidRPr="00000000" w14:paraId="0000009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 (2mks)</w:t>
      </w:r>
    </w:p>
    <w:p w:rsidR="00000000" w:rsidDel="00000000" w:rsidP="00000000" w:rsidRDefault="00000000" w:rsidRPr="00000000" w14:paraId="0000009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ind w:firstLine="60"/>
        <w:rPr>
          <w:rFonts w:ascii="Times New Roman" w:cs="Times New Roman" w:eastAsia="Times New Roman" w:hAnsi="Times New Roman"/>
          <w:sz w:val="24"/>
          <w:szCs w:val="24"/>
        </w:rPr>
      </w:pPr>
      <w:r w:rsidDel="00000000" w:rsidR="00000000" w:rsidRPr="00000000">
        <w:rPr>
          <w:rtl w:val="0"/>
        </w:rPr>
      </w:r>
    </w:p>
    <w:sectPr>
      <w:footerReference r:id="rId6"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GATUNDU SOUTH JOINT EXAM</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2"/>
      <w:numFmt w:val="decimal"/>
      <w:lvlText w:val="%1."/>
      <w:lvlJc w:val="left"/>
      <w:pPr>
        <w:ind w:left="720" w:hanging="360"/>
      </w:pPr>
      <w:rPr>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