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SCHOOL……………………………………………………………………………….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Kenya Certificate of Secondary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441/ 1            -   HOME SCIENCE                         -     Paper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(THEORY)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JULY/AUGUST 2019    - 2 ½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Name……………………………………………Index No……………………………..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Candidate’s sign……………………..................Date………………………………….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Write your name and index number in the spaces provided above.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Sign and write the date of examination in the spaces provided above.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This paper consists of </w:t>
      </w:r>
      <w:r w:rsidDel="00000000" w:rsidR="00000000" w:rsidRPr="00000000">
        <w:rPr>
          <w:b w:val="1"/>
          <w:vertAlign w:val="baseline"/>
          <w:rtl w:val="0"/>
        </w:rPr>
        <w:t xml:space="preserve">three </w:t>
      </w:r>
      <w:r w:rsidDel="00000000" w:rsidR="00000000" w:rsidRPr="00000000">
        <w:rPr>
          <w:vertAlign w:val="baseline"/>
          <w:rtl w:val="0"/>
        </w:rPr>
        <w:t xml:space="preserve">sections </w:t>
      </w:r>
      <w:r w:rsidDel="00000000" w:rsidR="00000000" w:rsidRPr="00000000">
        <w:rPr>
          <w:b w:val="1"/>
          <w:vertAlign w:val="baseline"/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B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b w:val="1"/>
          <w:vertAlign w:val="baseline"/>
          <w:rtl w:val="0"/>
        </w:rPr>
        <w:t xml:space="preserve">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Answer all the questions in section </w:t>
      </w:r>
      <w:r w:rsidDel="00000000" w:rsidR="00000000" w:rsidRPr="00000000">
        <w:rPr>
          <w:b w:val="1"/>
          <w:vertAlign w:val="baseline"/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b w:val="1"/>
          <w:vertAlign w:val="baseline"/>
          <w:rtl w:val="0"/>
        </w:rPr>
        <w:t xml:space="preserve">B</w:t>
      </w:r>
      <w:r w:rsidDel="00000000" w:rsidR="00000000" w:rsidRPr="00000000">
        <w:rPr>
          <w:vertAlign w:val="baseline"/>
          <w:rtl w:val="0"/>
        </w:rPr>
        <w:t xml:space="preserve"> and any two questions from section </w:t>
      </w:r>
      <w:r w:rsidDel="00000000" w:rsidR="00000000" w:rsidRPr="00000000">
        <w:rPr>
          <w:b w:val="1"/>
          <w:vertAlign w:val="baseline"/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Answers to all questions must be written in the spaces provided in this booklet.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This paper consists of 9 printed pages.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Candidates should check the question paper to ascertain that all the pages are printed as indicated and that no questions are missing.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Candidates should answer the questions in English.</w:t>
      </w:r>
    </w:p>
    <w:p w:rsidR="00000000" w:rsidDel="00000000" w:rsidP="00000000" w:rsidRDefault="00000000" w:rsidRPr="00000000" w14:paraId="00000015">
      <w:pPr>
        <w:spacing w:line="360" w:lineRule="auto"/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 Examiner’s Use Only</w:t>
      </w:r>
      <w:r w:rsidDel="00000000" w:rsidR="00000000" w:rsidRPr="00000000">
        <w:rPr>
          <w:rtl w:val="0"/>
        </w:rPr>
      </w:r>
    </w:p>
    <w:tbl>
      <w:tblPr>
        <w:tblStyle w:val="Table1"/>
        <w:tblW w:w="98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2"/>
        <w:gridCol w:w="2215"/>
        <w:gridCol w:w="2665"/>
        <w:gridCol w:w="3241"/>
        <w:tblGridChange w:id="0">
          <w:tblGrid>
            <w:gridCol w:w="1772"/>
            <w:gridCol w:w="2215"/>
            <w:gridCol w:w="2665"/>
            <w:gridCol w:w="3241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Maximum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Candidate’s 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– 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22-24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A (40MARKS)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Answer ALL questions in this section in the spaces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</w:t>
        <w:tab/>
        <w:t xml:space="preserve">Mention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dangers of misuse of cosmetics</w:t>
        <w:tab/>
        <w:tab/>
        <w:tab/>
        <w:tab/>
        <w:tab/>
        <w:t xml:space="preserve">              (2 marks)</w:t>
      </w:r>
    </w:p>
    <w:p w:rsidR="00000000" w:rsidDel="00000000" w:rsidP="00000000" w:rsidRDefault="00000000" w:rsidRPr="00000000" w14:paraId="00000034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  <w:tab/>
        <w:t xml:space="preserve">Give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factors to consider when building a family house</w:t>
        <w:tab/>
        <w:tab/>
        <w:tab/>
        <w:tab/>
        <w:t xml:space="preserve"> (2 marks)</w:t>
      </w:r>
    </w:p>
    <w:p w:rsidR="00000000" w:rsidDel="00000000" w:rsidP="00000000" w:rsidRDefault="00000000" w:rsidRPr="00000000" w14:paraId="0000003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</w:t>
        <w:tab/>
        <w:t xml:space="preserve">Identify the use of the following tools in the kitchen.</w:t>
        <w:tab/>
        <w:tab/>
        <w:tab/>
        <w:tab/>
        <w:t xml:space="preserve">   (2 marks)</w:t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i) Meat tenderizer</w:t>
      </w:r>
    </w:p>
    <w:p w:rsidR="00000000" w:rsidDel="00000000" w:rsidP="00000000" w:rsidRDefault="00000000" w:rsidRPr="00000000" w14:paraId="0000003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ii) Paring knife</w:t>
      </w:r>
    </w:p>
    <w:p w:rsidR="00000000" w:rsidDel="00000000" w:rsidP="00000000" w:rsidRDefault="00000000" w:rsidRPr="00000000" w14:paraId="0000003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</w:t>
        <w:tab/>
        <w:t xml:space="preserve">Discuss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dangers of incorrect disposal of polythene bags</w:t>
        <w:tab/>
        <w:t xml:space="preserve">                           (2 marks)</w:t>
      </w:r>
    </w:p>
    <w:p w:rsidR="00000000" w:rsidDel="00000000" w:rsidP="00000000" w:rsidRDefault="00000000" w:rsidRPr="00000000" w14:paraId="0000004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       Give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precautions to take in order to avoid fire accidents in the kitchen</w:t>
        <w:tab/>
        <w:tab/>
        <w:t xml:space="preserve"> (2 marks)</w:t>
      </w:r>
    </w:p>
    <w:p w:rsidR="00000000" w:rsidDel="00000000" w:rsidP="00000000" w:rsidRDefault="00000000" w:rsidRPr="00000000" w14:paraId="00000044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</w:t>
        <w:tab/>
        <w:t xml:space="preserve">State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desirable qualities of a kitchen floor</w:t>
        <w:tab/>
        <w:tab/>
        <w:tab/>
        <w:tab/>
        <w:t xml:space="preserve">              (2 marks)</w:t>
      </w:r>
    </w:p>
    <w:p w:rsidR="00000000" w:rsidDel="00000000" w:rsidP="00000000" w:rsidRDefault="00000000" w:rsidRPr="00000000" w14:paraId="0000004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</w:t>
        <w:tab/>
        <w:t xml:space="preserve">What is meant by the following terms in cookery</w:t>
        <w:tab/>
        <w:tab/>
        <w:tab/>
        <w:t xml:space="preserve">                              (2 marks)</w:t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i) Basting </w:t>
      </w:r>
    </w:p>
    <w:p w:rsidR="00000000" w:rsidDel="00000000" w:rsidP="00000000" w:rsidRDefault="00000000" w:rsidRPr="00000000" w14:paraId="0000004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ii) Simmering</w:t>
      </w:r>
    </w:p>
    <w:p w:rsidR="00000000" w:rsidDel="00000000" w:rsidP="00000000" w:rsidRDefault="00000000" w:rsidRPr="00000000" w14:paraId="0000004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</w:t>
        <w:tab/>
        <w:t xml:space="preserve">Suggest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reasons which make light weight cotton suitable for beginners in sewing. (2 marks)</w:t>
      </w:r>
    </w:p>
    <w:p w:rsidR="00000000" w:rsidDel="00000000" w:rsidP="00000000" w:rsidRDefault="00000000" w:rsidRPr="00000000" w14:paraId="0000004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</w:t>
        <w:tab/>
        <w:t xml:space="preserve">Mention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uses of running stitches.                                                                              (2 marks)</w:t>
      </w:r>
    </w:p>
    <w:p w:rsidR="00000000" w:rsidDel="00000000" w:rsidP="00000000" w:rsidRDefault="00000000" w:rsidRPr="00000000" w14:paraId="00000053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</w:t>
        <w:tab/>
        <w:t xml:space="preserve">Suggest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reasons why synthetic detergents are popular for laundry work.</w:t>
        <w:tab/>
        <w:t xml:space="preserve">   (2 marks)</w:t>
      </w:r>
    </w:p>
    <w:p w:rsidR="00000000" w:rsidDel="00000000" w:rsidP="00000000" w:rsidRDefault="00000000" w:rsidRPr="00000000" w14:paraId="00000056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</w:t>
        <w:tab/>
        <w:t xml:space="preserve">Give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symptoms of marasmus</w:t>
        <w:tab/>
        <w:tab/>
        <w:tab/>
        <w:tab/>
        <w:tab/>
        <w:t xml:space="preserve">                             (2 marks)</w:t>
      </w:r>
    </w:p>
    <w:p w:rsidR="00000000" w:rsidDel="00000000" w:rsidP="00000000" w:rsidRDefault="00000000" w:rsidRPr="00000000" w14:paraId="0000005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</w:t>
        <w:tab/>
        <w:t xml:space="preserve">State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roles of vitamin D.</w:t>
        <w:tab/>
        <w:tab/>
        <w:tab/>
        <w:tab/>
        <w:t xml:space="preserve">                                                    (2 marks)</w:t>
      </w:r>
    </w:p>
    <w:p w:rsidR="00000000" w:rsidDel="00000000" w:rsidP="00000000" w:rsidRDefault="00000000" w:rsidRPr="00000000" w14:paraId="0000005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</w:t>
        <w:tab/>
        <w:t xml:space="preserve">State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preparations to make on commercial paper patterns before laying</w:t>
        <w:tab/>
        <w:t xml:space="preserve">   (2 marks)</w:t>
      </w:r>
    </w:p>
    <w:p w:rsidR="00000000" w:rsidDel="00000000" w:rsidP="00000000" w:rsidRDefault="00000000" w:rsidRPr="00000000" w14:paraId="0000006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1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</w:t>
        <w:tab/>
        <w:t xml:space="preserve">Name the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methods of neatening raw edges.</w:t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64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   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</w:t>
        <w:tab/>
        <w:t xml:space="preserve">Define the following terms </w:t>
        <w:tab/>
        <w:tab/>
        <w:tab/>
        <w:tab/>
        <w:tab/>
        <w:tab/>
        <w:t xml:space="preserve">            (2 marks)</w:t>
      </w:r>
    </w:p>
    <w:p w:rsidR="00000000" w:rsidDel="00000000" w:rsidP="00000000" w:rsidRDefault="00000000" w:rsidRPr="00000000" w14:paraId="0000006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i)  Ventilation</w:t>
      </w:r>
    </w:p>
    <w:p w:rsidR="00000000" w:rsidDel="00000000" w:rsidP="00000000" w:rsidRDefault="00000000" w:rsidRPr="00000000" w14:paraId="0000006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ii)  Convenience foods.</w:t>
      </w:r>
    </w:p>
    <w:p w:rsidR="00000000" w:rsidDel="00000000" w:rsidP="00000000" w:rsidRDefault="00000000" w:rsidRPr="00000000" w14:paraId="0000006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State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disadvantages of complementary feeding. </w:t>
        <w:tab/>
        <w:t xml:space="preserve">              (2 marks)  </w:t>
      </w:r>
    </w:p>
    <w:p w:rsidR="00000000" w:rsidDel="00000000" w:rsidP="00000000" w:rsidRDefault="00000000" w:rsidRPr="00000000" w14:paraId="0000007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 Suggest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points to look for when choosing a toy for a child                                 (2 marks)  </w:t>
      </w:r>
    </w:p>
    <w:p w:rsidR="00000000" w:rsidDel="00000000" w:rsidP="00000000" w:rsidRDefault="00000000" w:rsidRPr="00000000" w14:paraId="00000073">
      <w:pPr>
        <w:spacing w:line="360" w:lineRule="auto"/>
        <w:ind w:left="7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</w:t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  Suggest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methods of incorporating air mechanically into floor mixtures.            (2 marks)</w:t>
      </w:r>
    </w:p>
    <w:p w:rsidR="00000000" w:rsidDel="00000000" w:rsidP="00000000" w:rsidRDefault="00000000" w:rsidRPr="00000000" w14:paraId="00000075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Give </w:t>
      </w:r>
      <w:r w:rsidDel="00000000" w:rsidR="00000000" w:rsidRPr="00000000">
        <w:rPr>
          <w:b w:val="1"/>
          <w:vertAlign w:val="baseline"/>
          <w:rtl w:val="0"/>
        </w:rPr>
        <w:t xml:space="preserve">four </w:t>
      </w:r>
      <w:r w:rsidDel="00000000" w:rsidR="00000000" w:rsidRPr="00000000">
        <w:rPr>
          <w:vertAlign w:val="baseline"/>
          <w:rtl w:val="0"/>
        </w:rPr>
        <w:t xml:space="preserve">reasons why labels are important to a consumer                                            (2 marks)</w:t>
      </w:r>
    </w:p>
    <w:p w:rsidR="00000000" w:rsidDel="00000000" w:rsidP="00000000" w:rsidRDefault="00000000" w:rsidRPr="00000000" w14:paraId="00000079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 Identify </w:t>
      </w:r>
      <w:r w:rsidDel="00000000" w:rsidR="00000000" w:rsidRPr="00000000">
        <w:rPr>
          <w:b w:val="1"/>
          <w:vertAlign w:val="baseline"/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roles of the shank in the garment construction.                                          (2 marks)</w:t>
      </w:r>
    </w:p>
    <w:p w:rsidR="00000000" w:rsidDel="00000000" w:rsidP="00000000" w:rsidRDefault="00000000" w:rsidRPr="00000000" w14:paraId="0000007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SECTION B (20MARKS)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This section is compulsory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</w:t>
        <w:tab/>
        <w:t xml:space="preserve">Your mother has requested you to assist in the following household chores.</w:t>
      </w:r>
    </w:p>
    <w:p w:rsidR="00000000" w:rsidDel="00000000" w:rsidP="00000000" w:rsidRDefault="00000000" w:rsidRPr="00000000" w14:paraId="00000084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</w:t>
        <w:tab/>
        <w:t xml:space="preserve">Thoroughly clean a glass window.</w:t>
        <w:tab/>
        <w:t xml:space="preserve">                                                (10 marks)</w:t>
      </w:r>
    </w:p>
    <w:p w:rsidR="00000000" w:rsidDel="00000000" w:rsidP="00000000" w:rsidRDefault="00000000" w:rsidRPr="00000000" w14:paraId="00000085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Launder a loose coloured cotton T-shirt                                            (10 marks)</w:t>
      </w:r>
    </w:p>
    <w:p w:rsidR="00000000" w:rsidDel="00000000" w:rsidP="00000000" w:rsidRDefault="00000000" w:rsidRPr="00000000" w14:paraId="00000086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8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9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1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2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3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4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5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6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 w:rsidR="00000000" w:rsidDel="00000000" w:rsidP="00000000" w:rsidRDefault="00000000" w:rsidRPr="00000000" w14:paraId="00000097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SECTION C (40MARKS)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Answer any TWO questions from this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</w:t>
        <w:tab/>
        <w:t xml:space="preserve">(a)       Explain four ways of saving energy when performing household tasks. </w:t>
        <w:tab/>
        <w:t xml:space="preserve">        (8 marks)</w:t>
      </w:r>
    </w:p>
    <w:p w:rsidR="00000000" w:rsidDel="00000000" w:rsidP="00000000" w:rsidRDefault="00000000" w:rsidRPr="00000000" w14:paraId="0000009B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Identify four reasons for using soft furnishing in the home.                                  (4 marks)</w:t>
        <w:tab/>
      </w:r>
    </w:p>
    <w:p w:rsidR="00000000" w:rsidDel="00000000" w:rsidP="00000000" w:rsidRDefault="00000000" w:rsidRPr="00000000" w14:paraId="0000009C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</w:t>
        <w:tab/>
        <w:t xml:space="preserve">i) Give four factors that contribute to a well made hem.                         </w:t>
        <w:tab/>
        <w:t xml:space="preserve">         (4 marks)</w:t>
      </w:r>
    </w:p>
    <w:p w:rsidR="00000000" w:rsidDel="00000000" w:rsidP="00000000" w:rsidRDefault="00000000" w:rsidRPr="00000000" w14:paraId="0000009D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ii) Below is a pattern of a skirt. Label the parts ABCD.                                        ( 4 marks)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558800</wp:posOffset>
                </wp:positionV>
                <wp:extent cx="121285" cy="5270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90144" y="3521208"/>
                          <a:ext cx="111713" cy="51758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558800</wp:posOffset>
                </wp:positionV>
                <wp:extent cx="121285" cy="52705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" cy="52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8636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2868" y="3780000"/>
                          <a:ext cx="86264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8636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3721100</wp:posOffset>
                </wp:positionV>
                <wp:extent cx="1821180" cy="8636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0322" y="3741583"/>
                          <a:ext cx="1811356" cy="768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3721100</wp:posOffset>
                </wp:positionV>
                <wp:extent cx="1821180" cy="8636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180" cy="86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381000</wp:posOffset>
                </wp:positionV>
                <wp:extent cx="690245" cy="338264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05526" y="2093536"/>
                          <a:ext cx="680949" cy="3372928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381000</wp:posOffset>
                </wp:positionV>
                <wp:extent cx="690245" cy="338264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" cy="3382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381000</wp:posOffset>
                </wp:positionV>
                <wp:extent cx="12700" cy="342455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881" y="2067657"/>
                          <a:ext cx="239" cy="3424686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381000</wp:posOffset>
                </wp:positionV>
                <wp:extent cx="12700" cy="342455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4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2362200</wp:posOffset>
                </wp:positionV>
                <wp:extent cx="198755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46677" y="3779024"/>
                          <a:ext cx="198647" cy="1953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2362200</wp:posOffset>
                </wp:positionV>
                <wp:extent cx="198755" cy="127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1422400</wp:posOffset>
                </wp:positionV>
                <wp:extent cx="198755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6677" y="3780000"/>
                          <a:ext cx="198647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1422400</wp:posOffset>
                </wp:positionV>
                <wp:extent cx="198755" cy="12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1422400</wp:posOffset>
                </wp:positionV>
                <wp:extent cx="12700" cy="939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10100"/>
                          <a:ext cx="0" cy="9398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1422400</wp:posOffset>
                </wp:positionV>
                <wp:extent cx="12700" cy="939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558800</wp:posOffset>
                </wp:positionV>
                <wp:extent cx="286385" cy="260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7708" y="3771835"/>
                          <a:ext cx="276585" cy="16331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558800</wp:posOffset>
                </wp:positionV>
                <wp:extent cx="286385" cy="260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584200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584200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558800</wp:posOffset>
                </wp:positionV>
                <wp:extent cx="15557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68213" y="3779809"/>
                          <a:ext cx="155575" cy="383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558800</wp:posOffset>
                </wp:positionV>
                <wp:extent cx="15557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317500</wp:posOffset>
                </wp:positionV>
                <wp:extent cx="52070" cy="2076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4728" y="3680940"/>
                          <a:ext cx="42545" cy="19812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317500</wp:posOffset>
                </wp:positionV>
                <wp:extent cx="52070" cy="2076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533400</wp:posOffset>
                </wp:positionV>
                <wp:extent cx="55245" cy="5524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323141" y="3757141"/>
                          <a:ext cx="45719" cy="45719"/>
                        </a:xfrm>
                        <a:prstGeom prst="donut">
                          <a:avLst>
                            <a:gd fmla="val 25000" name="adj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533400</wp:posOffset>
                </wp:positionV>
                <wp:extent cx="55245" cy="5524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" cy="5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381000</wp:posOffset>
                </wp:positionV>
                <wp:extent cx="60960" cy="20764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0283" y="3680964"/>
                          <a:ext cx="51435" cy="198072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381000</wp:posOffset>
                </wp:positionV>
                <wp:extent cx="60960" cy="20764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406400</wp:posOffset>
                </wp:positionV>
                <wp:extent cx="95885" cy="1644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2869" y="3702530"/>
                          <a:ext cx="86263" cy="15494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406400</wp:posOffset>
                </wp:positionV>
                <wp:extent cx="95885" cy="1644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" cy="164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736600</wp:posOffset>
                </wp:positionV>
                <wp:extent cx="113030" cy="190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94248" y="3689513"/>
                          <a:ext cx="103505" cy="18097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736600</wp:posOffset>
                </wp:positionV>
                <wp:extent cx="113030" cy="1905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736600</wp:posOffset>
                </wp:positionV>
                <wp:extent cx="104775" cy="1892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98500" y="3690147"/>
                          <a:ext cx="95000" cy="179706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736600</wp:posOffset>
                </wp:positionV>
                <wp:extent cx="104775" cy="18923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368300</wp:posOffset>
                </wp:positionV>
                <wp:extent cx="12700" cy="50927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687" y="3525228"/>
                          <a:ext cx="8626" cy="50954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368300</wp:posOffset>
                </wp:positionV>
                <wp:extent cx="12700" cy="50927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509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1422400</wp:posOffset>
                </wp:positionV>
                <wp:extent cx="35560" cy="90678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3060" y="3331427"/>
                          <a:ext cx="25880" cy="897147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1422400</wp:posOffset>
                </wp:positionV>
                <wp:extent cx="35560" cy="9067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" cy="906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2362200</wp:posOffset>
                </wp:positionV>
                <wp:extent cx="60960" cy="2590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0127" y="3655223"/>
                          <a:ext cx="51747" cy="24955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2362200</wp:posOffset>
                </wp:positionV>
                <wp:extent cx="60960" cy="25908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1778000</wp:posOffset>
                </wp:positionV>
                <wp:extent cx="85090" cy="3111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8158" y="3629188"/>
                          <a:ext cx="75685" cy="3016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1778000</wp:posOffset>
                </wp:positionV>
                <wp:extent cx="85090" cy="31115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1168400</wp:posOffset>
                </wp:positionV>
                <wp:extent cx="78740" cy="32004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1495" y="3624725"/>
                          <a:ext cx="69011" cy="310551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1168400</wp:posOffset>
                </wp:positionV>
                <wp:extent cx="78740" cy="32004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317500</wp:posOffset>
                </wp:positionV>
                <wp:extent cx="1139825" cy="5270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0700" y="3758434"/>
                          <a:ext cx="1130600" cy="43132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317500</wp:posOffset>
                </wp:positionV>
                <wp:extent cx="1139825" cy="5270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825" cy="52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558800</wp:posOffset>
                </wp:positionV>
                <wp:extent cx="94615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8555" y="3780000"/>
                          <a:ext cx="94891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558800</wp:posOffset>
                </wp:positionV>
                <wp:extent cx="94615" cy="127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2324100</wp:posOffset>
                </wp:positionV>
                <wp:extent cx="55245" cy="5524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 rot="10800000">
                          <a:off x="5323141" y="3757141"/>
                          <a:ext cx="45719" cy="45719"/>
                        </a:xfrm>
                        <a:custGeom>
                          <a:rect b="b" l="l" r="r" t="t"/>
                          <a:pathLst>
                            <a:path extrusionOk="0" h="2597252" w="327677">
                              <a:moveTo>
                                <a:pt x="0" y="0"/>
                              </a:moveTo>
                              <a:lnTo>
                                <a:pt x="310551" y="2458528"/>
                              </a:lnTo>
                              <a:cubicBezTo>
                                <a:pt x="359434" y="2846717"/>
                                <a:pt x="287547" y="2293189"/>
                                <a:pt x="293298" y="2329132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2324100</wp:posOffset>
                </wp:positionV>
                <wp:extent cx="55245" cy="5524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" cy="5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-2006599</wp:posOffset>
                </wp:positionH>
                <wp:positionV relativeFrom="paragraph">
                  <wp:posOffset>254000</wp:posOffset>
                </wp:positionV>
                <wp:extent cx="923925" cy="9239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32280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-2006599</wp:posOffset>
                </wp:positionH>
                <wp:positionV relativeFrom="paragraph">
                  <wp:posOffset>254000</wp:posOffset>
                </wp:positionV>
                <wp:extent cx="923925" cy="92392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1130300</wp:posOffset>
                </wp:positionV>
                <wp:extent cx="149225" cy="36703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76178" y="3601102"/>
                          <a:ext cx="139645" cy="357797"/>
                        </a:xfrm>
                        <a:custGeom>
                          <a:rect b="b" l="l" r="r" t="t"/>
                          <a:pathLst>
                            <a:path extrusionOk="0" h="357797" w="139645">
                              <a:moveTo>
                                <a:pt x="77637" y="112143"/>
                              </a:moveTo>
                              <a:cubicBezTo>
                                <a:pt x="-18076" y="93001"/>
                                <a:pt x="65259" y="114644"/>
                                <a:pt x="94890" y="94890"/>
                              </a:cubicBezTo>
                              <a:cubicBezTo>
                                <a:pt x="102456" y="89846"/>
                                <a:pt x="89139" y="77637"/>
                                <a:pt x="86264" y="69011"/>
                              </a:cubicBezTo>
                              <a:cubicBezTo>
                                <a:pt x="74762" y="71887"/>
                                <a:pt x="57435" y="67230"/>
                                <a:pt x="51758" y="77638"/>
                              </a:cubicBezTo>
                              <a:cubicBezTo>
                                <a:pt x="37716" y="103381"/>
                                <a:pt x="41099" y="135329"/>
                                <a:pt x="34505" y="163902"/>
                              </a:cubicBezTo>
                              <a:cubicBezTo>
                                <a:pt x="32460" y="172762"/>
                                <a:pt x="28754" y="181155"/>
                                <a:pt x="25879" y="189781"/>
                              </a:cubicBezTo>
                              <a:cubicBezTo>
                                <a:pt x="28754" y="209909"/>
                                <a:pt x="22306" y="233900"/>
                                <a:pt x="34505" y="250166"/>
                              </a:cubicBezTo>
                              <a:cubicBezTo>
                                <a:pt x="38001" y="254828"/>
                                <a:pt x="64969" y="200700"/>
                                <a:pt x="60384" y="198407"/>
                              </a:cubicBezTo>
                              <a:cubicBezTo>
                                <a:pt x="51111" y="193770"/>
                                <a:pt x="43131" y="209909"/>
                                <a:pt x="34505" y="215660"/>
                              </a:cubicBezTo>
                              <a:lnTo>
                                <a:pt x="8626" y="181155"/>
                              </a:lnTo>
                              <a:cubicBezTo>
                                <a:pt x="11501" y="189781"/>
                                <a:pt x="15757" y="198065"/>
                                <a:pt x="17252" y="207034"/>
                              </a:cubicBezTo>
                              <a:cubicBezTo>
                                <a:pt x="21533" y="232718"/>
                                <a:pt x="19564" y="259410"/>
                                <a:pt x="25879" y="284671"/>
                              </a:cubicBezTo>
                              <a:cubicBezTo>
                                <a:pt x="28394" y="294729"/>
                                <a:pt x="37381" y="301924"/>
                                <a:pt x="43132" y="310551"/>
                              </a:cubicBezTo>
                              <a:cubicBezTo>
                                <a:pt x="40256" y="319177"/>
                                <a:pt x="43598" y="336430"/>
                                <a:pt x="34505" y="336430"/>
                              </a:cubicBezTo>
                              <a:cubicBezTo>
                                <a:pt x="25412" y="336430"/>
                                <a:pt x="25879" y="319644"/>
                                <a:pt x="25879" y="310551"/>
                              </a:cubicBezTo>
                              <a:cubicBezTo>
                                <a:pt x="25879" y="298695"/>
                                <a:pt x="31098" y="287401"/>
                                <a:pt x="34505" y="276045"/>
                              </a:cubicBezTo>
                              <a:cubicBezTo>
                                <a:pt x="39731" y="258626"/>
                                <a:pt x="46007" y="241540"/>
                                <a:pt x="51758" y="224287"/>
                              </a:cubicBezTo>
                              <a:lnTo>
                                <a:pt x="60384" y="198407"/>
                              </a:lnTo>
                              <a:cubicBezTo>
                                <a:pt x="63259" y="189781"/>
                                <a:pt x="64944" y="180661"/>
                                <a:pt x="69011" y="172528"/>
                              </a:cubicBezTo>
                              <a:cubicBezTo>
                                <a:pt x="74762" y="161026"/>
                                <a:pt x="77171" y="147115"/>
                                <a:pt x="86264" y="138022"/>
                              </a:cubicBezTo>
                              <a:cubicBezTo>
                                <a:pt x="92694" y="131592"/>
                                <a:pt x="81704" y="155769"/>
                                <a:pt x="77637" y="163902"/>
                              </a:cubicBezTo>
                              <a:cubicBezTo>
                                <a:pt x="73000" y="173175"/>
                                <a:pt x="66135" y="181155"/>
                                <a:pt x="60384" y="189781"/>
                              </a:cubicBezTo>
                              <a:cubicBezTo>
                                <a:pt x="77745" y="215822"/>
                                <a:pt x="85245" y="212318"/>
                                <a:pt x="69011" y="241539"/>
                              </a:cubicBezTo>
                              <a:cubicBezTo>
                                <a:pt x="58941" y="259665"/>
                                <a:pt x="34505" y="293298"/>
                                <a:pt x="34505" y="293298"/>
                              </a:cubicBezTo>
                              <a:cubicBezTo>
                                <a:pt x="37381" y="313426"/>
                                <a:pt x="43132" y="374016"/>
                                <a:pt x="43132" y="353683"/>
                              </a:cubicBezTo>
                              <a:cubicBezTo>
                                <a:pt x="43132" y="273118"/>
                                <a:pt x="45391" y="191969"/>
                                <a:pt x="34505" y="112143"/>
                              </a:cubicBezTo>
                              <a:cubicBezTo>
                                <a:pt x="32048" y="94124"/>
                                <a:pt x="27340" y="148770"/>
                                <a:pt x="17252" y="163902"/>
                              </a:cubicBezTo>
                              <a:lnTo>
                                <a:pt x="0" y="189781"/>
                              </a:lnTo>
                              <a:cubicBezTo>
                                <a:pt x="2875" y="178279"/>
                                <a:pt x="-859" y="162389"/>
                                <a:pt x="8626" y="155275"/>
                              </a:cubicBezTo>
                              <a:cubicBezTo>
                                <a:pt x="15900" y="149819"/>
                                <a:pt x="25412" y="163902"/>
                                <a:pt x="34505" y="163902"/>
                              </a:cubicBezTo>
                              <a:cubicBezTo>
                                <a:pt x="54838" y="163902"/>
                                <a:pt x="74762" y="158151"/>
                                <a:pt x="94890" y="155275"/>
                              </a:cubicBezTo>
                              <a:cubicBezTo>
                                <a:pt x="115019" y="94891"/>
                                <a:pt x="129396" y="109268"/>
                                <a:pt x="86264" y="94890"/>
                              </a:cubicBezTo>
                              <a:cubicBezTo>
                                <a:pt x="89139" y="77637"/>
                                <a:pt x="81453" y="54329"/>
                                <a:pt x="94890" y="43132"/>
                              </a:cubicBezTo>
                              <a:cubicBezTo>
                                <a:pt x="106154" y="33746"/>
                                <a:pt x="148390" y="41390"/>
                                <a:pt x="138022" y="51758"/>
                              </a:cubicBezTo>
                              <a:cubicBezTo>
                                <a:pt x="121255" y="68525"/>
                                <a:pt x="69011" y="69011"/>
                                <a:pt x="69011" y="69011"/>
                              </a:cubicBezTo>
                              <a:cubicBezTo>
                                <a:pt x="74762" y="60385"/>
                                <a:pt x="79627" y="51097"/>
                                <a:pt x="86264" y="43132"/>
                              </a:cubicBezTo>
                              <a:cubicBezTo>
                                <a:pt x="124294" y="-2504"/>
                                <a:pt x="102679" y="36181"/>
                                <a:pt x="120769" y="0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1130300</wp:posOffset>
                </wp:positionV>
                <wp:extent cx="149225" cy="36703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36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1270000</wp:posOffset>
                </wp:positionV>
                <wp:extent cx="104140" cy="3460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8555" y="3611641"/>
                          <a:ext cx="94890" cy="336718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1270000</wp:posOffset>
                </wp:positionV>
                <wp:extent cx="104140" cy="34607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1079500</wp:posOffset>
                </wp:positionV>
                <wp:extent cx="179705" cy="20764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60773" y="3680796"/>
                          <a:ext cx="170455" cy="198408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1079500</wp:posOffset>
                </wp:positionV>
                <wp:extent cx="179705" cy="20764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3416300</wp:posOffset>
                </wp:positionV>
                <wp:extent cx="1760855" cy="863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0329" y="3741583"/>
                          <a:ext cx="1751342" cy="768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3416300</wp:posOffset>
                </wp:positionV>
                <wp:extent cx="1760855" cy="8636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86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2743200</wp:posOffset>
                </wp:positionV>
                <wp:extent cx="60325" cy="43243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0576" y="3568653"/>
                          <a:ext cx="50848" cy="422694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2743200</wp:posOffset>
                </wp:positionV>
                <wp:extent cx="60325" cy="43243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432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3302000</wp:posOffset>
                </wp:positionV>
                <wp:extent cx="86995" cy="45783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182" y="3555935"/>
                          <a:ext cx="77637" cy="448131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3302000</wp:posOffset>
                </wp:positionV>
                <wp:extent cx="86995" cy="45783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" cy="457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819150" cy="18161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080" y="3694030"/>
                          <a:ext cx="809841" cy="171941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819150" cy="18161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13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1371600" cy="4191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4855" y="3763898"/>
                          <a:ext cx="1362291" cy="322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1371600" cy="4191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165100</wp:posOffset>
                </wp:positionV>
                <wp:extent cx="370840" cy="1555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06975"/>
                          <a:ext cx="361315" cy="1460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165100</wp:posOffset>
                </wp:positionV>
                <wp:extent cx="370840" cy="15557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768350" cy="1384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66438" y="3715548"/>
                          <a:ext cx="759125" cy="1289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768350" cy="13843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0" cy="13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vertAlign w:val="baseline"/>
          <w:rtl w:val="0"/>
        </w:rPr>
        <w:t xml:space="preserve">Hemline</w:t>
      </w:r>
    </w:p>
    <w:p w:rsidR="00000000" w:rsidDel="00000000" w:rsidP="00000000" w:rsidRDefault="00000000" w:rsidRPr="00000000" w14:paraId="000000AE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725170" cy="14732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88178" y="3711103"/>
                          <a:ext cx="715645" cy="13779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725170" cy="14732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70" cy="147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F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</w:t>
        <w:tab/>
        <w:t xml:space="preserve">(a)</w:t>
        <w:tab/>
        <w:t xml:space="preserve">Giving suitable examples, describe the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types of child play.                          (8 marks)</w:t>
      </w:r>
    </w:p>
    <w:p w:rsidR="00000000" w:rsidDel="00000000" w:rsidP="00000000" w:rsidRDefault="00000000" w:rsidRPr="00000000" w14:paraId="000000B1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Identify </w:t>
      </w:r>
      <w:r w:rsidDel="00000000" w:rsidR="00000000" w:rsidRPr="00000000">
        <w:rPr>
          <w:b w:val="1"/>
          <w:vertAlign w:val="baseline"/>
          <w:rtl w:val="0"/>
        </w:rPr>
        <w:t xml:space="preserve">four </w:t>
      </w:r>
      <w:r w:rsidDel="00000000" w:rsidR="00000000" w:rsidRPr="00000000">
        <w:rPr>
          <w:vertAlign w:val="baseline"/>
          <w:rtl w:val="0"/>
        </w:rPr>
        <w:t xml:space="preserve">reasons for pressing during garment construction.</w:t>
        <w:tab/>
        <w:tab/>
        <w:t xml:space="preserve">        (4 marks)</w:t>
      </w:r>
    </w:p>
    <w:p w:rsidR="00000000" w:rsidDel="00000000" w:rsidP="00000000" w:rsidRDefault="00000000" w:rsidRPr="00000000" w14:paraId="000000B2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</w:t>
        <w:tab/>
        <w:t xml:space="preserve">i) State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factors to consider when planning packed meals.</w:t>
        <w:tab/>
        <w:t xml:space="preserve">                    (4 marks)</w:t>
      </w:r>
    </w:p>
    <w:p w:rsidR="00000000" w:rsidDel="00000000" w:rsidP="00000000" w:rsidRDefault="00000000" w:rsidRPr="00000000" w14:paraId="000000B3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ii) Explain two methods of credit buying.                                                               (4 marks)</w:t>
      </w:r>
    </w:p>
    <w:p w:rsidR="00000000" w:rsidDel="00000000" w:rsidP="00000000" w:rsidRDefault="00000000" w:rsidRPr="00000000" w14:paraId="000000B4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</w:t>
        <w:tab/>
        <w:t xml:space="preserve">(a)</w:t>
        <w:tab/>
        <w:t xml:space="preserve">Explain </w:t>
      </w:r>
      <w:r w:rsidDel="00000000" w:rsidR="00000000" w:rsidRPr="00000000">
        <w:rPr>
          <w:b w:val="1"/>
          <w:vertAlign w:val="baseline"/>
          <w:rtl w:val="0"/>
        </w:rPr>
        <w:t xml:space="preserve">three</w:t>
      </w:r>
      <w:r w:rsidDel="00000000" w:rsidR="00000000" w:rsidRPr="00000000">
        <w:rPr>
          <w:vertAlign w:val="baseline"/>
          <w:rtl w:val="0"/>
        </w:rPr>
        <w:t xml:space="preserve"> functions of water in the body.</w:t>
        <w:tab/>
        <w:tab/>
        <w:t xml:space="preserve">                                 (6 marks)</w:t>
      </w:r>
    </w:p>
    <w:p w:rsidR="00000000" w:rsidDel="00000000" w:rsidP="00000000" w:rsidRDefault="00000000" w:rsidRPr="00000000" w14:paraId="000000B5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Giving a reason in each case, state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advantages</w:t>
        <w:tab/>
        <w:t xml:space="preserve">of using a refrigerator in the home</w:t>
        <w:tab/>
        <w:tab/>
        <w:t xml:space="preserve">                                                                                                                                (8 marks)</w:t>
      </w:r>
    </w:p>
    <w:p w:rsidR="00000000" w:rsidDel="00000000" w:rsidP="00000000" w:rsidRDefault="00000000" w:rsidRPr="00000000" w14:paraId="000000B6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</w:t>
        <w:tab/>
        <w:t xml:space="preserve">State six qualities of a well made dart.</w:t>
        <w:tab/>
        <w:tab/>
        <w:tab/>
        <w:tab/>
        <w:tab/>
        <w:t xml:space="preserve">         (6 marks)</w:t>
      </w:r>
    </w:p>
    <w:p w:rsidR="00000000" w:rsidDel="00000000" w:rsidP="00000000" w:rsidRDefault="00000000" w:rsidRPr="00000000" w14:paraId="000000B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9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1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2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3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4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5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6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8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 w:rsidR="00000000" w:rsidDel="00000000" w:rsidP="00000000" w:rsidRDefault="00000000" w:rsidRPr="00000000" w14:paraId="000000C9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1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2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3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4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footerReference r:id="rId43" w:type="default"/>
      <w:footerReference r:id="rId44" w:type="even"/>
      <w:pgSz w:h="16834" w:w="11909"/>
      <w:pgMar w:bottom="576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1080" w:hanging="72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7.png"/><Relationship Id="rId20" Type="http://schemas.openxmlformats.org/officeDocument/2006/relationships/image" Target="media/image11.png"/><Relationship Id="rId42" Type="http://schemas.openxmlformats.org/officeDocument/2006/relationships/image" Target="media/image33.png"/><Relationship Id="rId41" Type="http://schemas.openxmlformats.org/officeDocument/2006/relationships/image" Target="media/image30.png"/><Relationship Id="rId22" Type="http://schemas.openxmlformats.org/officeDocument/2006/relationships/image" Target="media/image7.png"/><Relationship Id="rId44" Type="http://schemas.openxmlformats.org/officeDocument/2006/relationships/footer" Target="footer2.xml"/><Relationship Id="rId21" Type="http://schemas.openxmlformats.org/officeDocument/2006/relationships/image" Target="media/image6.png"/><Relationship Id="rId43" Type="http://schemas.openxmlformats.org/officeDocument/2006/relationships/footer" Target="footer1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29.png"/><Relationship Id="rId7" Type="http://schemas.openxmlformats.org/officeDocument/2006/relationships/image" Target="media/image22.png"/><Relationship Id="rId8" Type="http://schemas.openxmlformats.org/officeDocument/2006/relationships/image" Target="media/image36.png"/><Relationship Id="rId31" Type="http://schemas.openxmlformats.org/officeDocument/2006/relationships/image" Target="media/image35.png"/><Relationship Id="rId30" Type="http://schemas.openxmlformats.org/officeDocument/2006/relationships/image" Target="media/image34.png"/><Relationship Id="rId11" Type="http://schemas.openxmlformats.org/officeDocument/2006/relationships/image" Target="media/image28.png"/><Relationship Id="rId33" Type="http://schemas.openxmlformats.org/officeDocument/2006/relationships/image" Target="media/image18.png"/><Relationship Id="rId10" Type="http://schemas.openxmlformats.org/officeDocument/2006/relationships/image" Target="media/image26.png"/><Relationship Id="rId32" Type="http://schemas.openxmlformats.org/officeDocument/2006/relationships/image" Target="media/image19.png"/><Relationship Id="rId13" Type="http://schemas.openxmlformats.org/officeDocument/2006/relationships/image" Target="media/image2.png"/><Relationship Id="rId35" Type="http://schemas.openxmlformats.org/officeDocument/2006/relationships/image" Target="media/image20.png"/><Relationship Id="rId12" Type="http://schemas.openxmlformats.org/officeDocument/2006/relationships/image" Target="media/image31.png"/><Relationship Id="rId34" Type="http://schemas.openxmlformats.org/officeDocument/2006/relationships/image" Target="media/image21.png"/><Relationship Id="rId15" Type="http://schemas.openxmlformats.org/officeDocument/2006/relationships/image" Target="media/image4.png"/><Relationship Id="rId37" Type="http://schemas.openxmlformats.org/officeDocument/2006/relationships/image" Target="media/image16.png"/><Relationship Id="rId14" Type="http://schemas.openxmlformats.org/officeDocument/2006/relationships/image" Target="media/image3.png"/><Relationship Id="rId36" Type="http://schemas.openxmlformats.org/officeDocument/2006/relationships/image" Target="media/image17.png"/><Relationship Id="rId17" Type="http://schemas.openxmlformats.org/officeDocument/2006/relationships/image" Target="media/image1.png"/><Relationship Id="rId39" Type="http://schemas.openxmlformats.org/officeDocument/2006/relationships/image" Target="media/image24.png"/><Relationship Id="rId16" Type="http://schemas.openxmlformats.org/officeDocument/2006/relationships/image" Target="media/image5.png"/><Relationship Id="rId38" Type="http://schemas.openxmlformats.org/officeDocument/2006/relationships/image" Target="media/image37.png"/><Relationship Id="rId19" Type="http://schemas.openxmlformats.org/officeDocument/2006/relationships/image" Target="media/image10.png"/><Relationship Id="rId1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