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ED12502" w14:textId="443FC237" w:rsidR="00625CBF" w:rsidRPr="00C26034" w:rsidRDefault="00C26034" w:rsidP="00C26034">
      <w:pPr>
        <w:jc w:val="center"/>
        <w:rPr>
          <w:rFonts w:ascii="Century Gothic" w:hAnsi="Century Gothic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03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266E4C0" wp14:editId="40E63F11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5819C" w14:textId="2C6CE09B" w:rsidR="00625CBF" w:rsidRPr="00C26034" w:rsidRDefault="00625CBF" w:rsidP="00C2603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HISTORY </w:t>
      </w:r>
      <w:r w:rsidRPr="00C2603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GOVERNMENT </w:t>
      </w:r>
      <w:r w:rsidRPr="00C2603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</w:t>
      </w:r>
    </w:p>
    <w:p w14:paraId="14CA2D3E" w14:textId="5D0A8B00" w:rsidR="00625CBF" w:rsidRPr="00C26034" w:rsidRDefault="00625CBF" w:rsidP="00C2603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C26034" w:rsidRPr="00C2603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603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C2603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603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2B3668C2" w14:textId="77777777" w:rsidR="00625CBF" w:rsidRPr="008C6BE6" w:rsidRDefault="00625CBF" w:rsidP="00625CBF">
      <w:pPr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SCHOOL _______________________________________________________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615DAE05" w14:textId="77777777" w:rsidR="00570406" w:rsidRDefault="00570406" w:rsidP="00570406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Time: 2½ Hours</w:t>
      </w:r>
    </w:p>
    <w:p w14:paraId="61E9E3F6" w14:textId="77777777" w:rsidR="00570406" w:rsidRDefault="00570406" w:rsidP="00570406">
      <w:pPr>
        <w:tabs>
          <w:tab w:val="left" w:pos="429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DB2EA7" w14:textId="77777777" w:rsidR="00D97664" w:rsidRPr="00EA7D26" w:rsidRDefault="00D97664" w:rsidP="00D97664">
      <w:pPr>
        <w:spacing w:after="160" w:line="259" w:lineRule="auto"/>
        <w:rPr>
          <w:rFonts w:asciiTheme="majorHAnsi" w:hAnsiTheme="majorHAnsi" w:cstheme="majorHAnsi"/>
          <w:b/>
          <w:vertAlign w:val="subscript"/>
        </w:rPr>
      </w:pPr>
      <w:r w:rsidRPr="00EA7D26">
        <w:rPr>
          <w:rFonts w:asciiTheme="majorHAnsi" w:hAnsiTheme="majorHAnsi" w:cstheme="majorHAnsi"/>
          <w:b/>
          <w:u w:val="single"/>
        </w:rPr>
        <w:t>INSTRUCTIONS TO CANDIDATES</w:t>
      </w:r>
    </w:p>
    <w:p w14:paraId="4799B826" w14:textId="77777777" w:rsidR="00D97664" w:rsidRPr="00EA7D26" w:rsidRDefault="00D97664" w:rsidP="00D97664">
      <w:pPr>
        <w:spacing w:after="160" w:line="259" w:lineRule="auto"/>
        <w:ind w:left="720"/>
        <w:contextualSpacing/>
        <w:rPr>
          <w:rFonts w:asciiTheme="majorHAnsi" w:hAnsiTheme="majorHAnsi" w:cstheme="majorHAnsi"/>
        </w:rPr>
      </w:pPr>
      <w:r w:rsidRPr="00EA7D26">
        <w:rPr>
          <w:rFonts w:asciiTheme="majorHAnsi" w:hAnsiTheme="majorHAnsi" w:cstheme="majorHAnsi"/>
        </w:rPr>
        <w:t xml:space="preserve">A)   This paper consists of three sections: </w:t>
      </w:r>
      <w:r w:rsidRPr="00EA7D26">
        <w:rPr>
          <w:rFonts w:asciiTheme="majorHAnsi" w:hAnsiTheme="majorHAnsi" w:cstheme="majorHAnsi"/>
          <w:b/>
        </w:rPr>
        <w:t>A, B</w:t>
      </w:r>
      <w:r w:rsidRPr="00EA7D26">
        <w:rPr>
          <w:rFonts w:asciiTheme="majorHAnsi" w:hAnsiTheme="majorHAnsi" w:cstheme="majorHAnsi"/>
        </w:rPr>
        <w:t xml:space="preserve"> and C</w:t>
      </w:r>
    </w:p>
    <w:p w14:paraId="6F3A70D4" w14:textId="77777777" w:rsidR="00D97664" w:rsidRPr="00EA7D26" w:rsidRDefault="00D97664" w:rsidP="00D97664">
      <w:pPr>
        <w:spacing w:after="160" w:line="259" w:lineRule="auto"/>
        <w:ind w:left="720"/>
        <w:contextualSpacing/>
        <w:rPr>
          <w:rFonts w:asciiTheme="majorHAnsi" w:hAnsiTheme="majorHAnsi" w:cstheme="majorHAnsi"/>
        </w:rPr>
      </w:pPr>
      <w:r w:rsidRPr="00EA7D26">
        <w:rPr>
          <w:rFonts w:asciiTheme="majorHAnsi" w:hAnsiTheme="majorHAnsi" w:cstheme="majorHAnsi"/>
        </w:rPr>
        <w:t xml:space="preserve">B)   Answer </w:t>
      </w:r>
      <w:r w:rsidRPr="00EA7D26">
        <w:rPr>
          <w:rFonts w:asciiTheme="majorHAnsi" w:hAnsiTheme="majorHAnsi" w:cstheme="majorHAnsi"/>
          <w:b/>
        </w:rPr>
        <w:t>ALL THE QUESTIONS</w:t>
      </w:r>
      <w:r w:rsidRPr="00EA7D26">
        <w:rPr>
          <w:rFonts w:asciiTheme="majorHAnsi" w:hAnsiTheme="majorHAnsi" w:cstheme="majorHAnsi"/>
        </w:rPr>
        <w:t xml:space="preserve"> from section </w:t>
      </w:r>
      <w:proofErr w:type="gramStart"/>
      <w:r w:rsidRPr="00EA7D26">
        <w:rPr>
          <w:rFonts w:asciiTheme="majorHAnsi" w:hAnsiTheme="majorHAnsi" w:cstheme="majorHAnsi"/>
          <w:b/>
        </w:rPr>
        <w:t xml:space="preserve">A </w:t>
      </w:r>
      <w:r w:rsidRPr="00EA7D26">
        <w:rPr>
          <w:rFonts w:asciiTheme="majorHAnsi" w:hAnsiTheme="majorHAnsi" w:cstheme="majorHAnsi"/>
        </w:rPr>
        <w:t>,</w:t>
      </w:r>
      <w:proofErr w:type="gramEnd"/>
      <w:r w:rsidRPr="00EA7D26">
        <w:rPr>
          <w:rFonts w:asciiTheme="majorHAnsi" w:hAnsiTheme="majorHAnsi" w:cstheme="majorHAnsi"/>
        </w:rPr>
        <w:t xml:space="preserve"> THREE QUESTIONS from section B</w:t>
      </w:r>
      <w:r w:rsidRPr="00EA7D26">
        <w:rPr>
          <w:rFonts w:asciiTheme="majorHAnsi" w:hAnsiTheme="majorHAnsi" w:cstheme="majorHAnsi"/>
          <w:b/>
        </w:rPr>
        <w:t xml:space="preserve"> </w:t>
      </w:r>
      <w:r w:rsidRPr="00EA7D26">
        <w:rPr>
          <w:rFonts w:asciiTheme="majorHAnsi" w:hAnsiTheme="majorHAnsi" w:cstheme="majorHAnsi"/>
        </w:rPr>
        <w:t xml:space="preserve">and </w:t>
      </w:r>
      <w:r w:rsidRPr="00EA7D26">
        <w:rPr>
          <w:rFonts w:asciiTheme="majorHAnsi" w:hAnsiTheme="majorHAnsi" w:cstheme="majorHAnsi"/>
          <w:b/>
        </w:rPr>
        <w:t>TWO QUESTION</w:t>
      </w:r>
      <w:r w:rsidRPr="00EA7D26">
        <w:rPr>
          <w:rFonts w:asciiTheme="majorHAnsi" w:hAnsiTheme="majorHAnsi" w:cstheme="majorHAnsi"/>
        </w:rPr>
        <w:t xml:space="preserve"> from section </w:t>
      </w:r>
      <w:r w:rsidRPr="00EA7D26">
        <w:rPr>
          <w:rFonts w:asciiTheme="majorHAnsi" w:hAnsiTheme="majorHAnsi" w:cstheme="majorHAnsi"/>
          <w:b/>
        </w:rPr>
        <w:t xml:space="preserve">C </w:t>
      </w:r>
      <w:r w:rsidRPr="00EA7D26">
        <w:rPr>
          <w:rFonts w:asciiTheme="majorHAnsi" w:hAnsiTheme="majorHAnsi" w:cstheme="majorHAnsi"/>
        </w:rPr>
        <w:t>in the foolscaps provided.</w:t>
      </w:r>
    </w:p>
    <w:p w14:paraId="30076BDA" w14:textId="77777777" w:rsidR="00D97664" w:rsidRPr="00EA7D26" w:rsidRDefault="00D97664" w:rsidP="00A4238A">
      <w:pPr>
        <w:numPr>
          <w:ilvl w:val="0"/>
          <w:numId w:val="1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EA7D26">
        <w:rPr>
          <w:rFonts w:asciiTheme="majorHAnsi" w:hAnsiTheme="majorHAnsi" w:cstheme="majorHAnsi"/>
        </w:rPr>
        <w:t>Students should check the question paper to ascertain that all the pages are printed as indicated and that no questions are missing.</w:t>
      </w:r>
    </w:p>
    <w:p w14:paraId="27C16755" w14:textId="77777777" w:rsidR="00D97664" w:rsidRPr="00EA7D26" w:rsidRDefault="00D97664" w:rsidP="00D97664">
      <w:pPr>
        <w:spacing w:after="160" w:line="259" w:lineRule="auto"/>
        <w:ind w:left="1080"/>
        <w:contextualSpacing/>
        <w:rPr>
          <w:rFonts w:asciiTheme="majorHAnsi" w:hAnsiTheme="majorHAnsi" w:cstheme="majorHAnsi"/>
        </w:rPr>
      </w:pPr>
      <w:r w:rsidRPr="00EA7D26">
        <w:rPr>
          <w:rFonts w:asciiTheme="majorHAnsi" w:hAnsiTheme="majorHAnsi" w:cstheme="majorHAnsi"/>
          <w:b/>
          <w:u w:val="single"/>
        </w:rPr>
        <w:t>FOR EXAMINER’S USE ONLY</w:t>
      </w:r>
    </w:p>
    <w:p w14:paraId="41A5F940" w14:textId="77777777" w:rsidR="00D97664" w:rsidRPr="00EA7D26" w:rsidRDefault="00D97664" w:rsidP="00D97664">
      <w:pPr>
        <w:spacing w:after="160" w:line="259" w:lineRule="auto"/>
        <w:ind w:left="720"/>
        <w:contextualSpacing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03"/>
        <w:gridCol w:w="784"/>
        <w:gridCol w:w="900"/>
        <w:gridCol w:w="900"/>
        <w:gridCol w:w="902"/>
        <w:gridCol w:w="900"/>
        <w:gridCol w:w="900"/>
        <w:gridCol w:w="1048"/>
        <w:gridCol w:w="919"/>
      </w:tblGrid>
      <w:tr w:rsidR="00D97664" w:rsidRPr="00EA7D26" w14:paraId="26DDE1C3" w14:textId="77777777" w:rsidTr="007629D3">
        <w:trPr>
          <w:trHeight w:val="640"/>
        </w:trPr>
        <w:tc>
          <w:tcPr>
            <w:tcW w:w="1676" w:type="dxa"/>
            <w:vMerge w:val="restart"/>
          </w:tcPr>
          <w:p w14:paraId="1757F022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u w:val="single"/>
              </w:rPr>
            </w:pPr>
            <w:r w:rsidRPr="00EA7D26">
              <w:rPr>
                <w:rFonts w:asciiTheme="majorHAnsi" w:hAnsiTheme="majorHAnsi" w:cstheme="majorHAnsi"/>
                <w:b/>
                <w:u w:val="single"/>
              </w:rPr>
              <w:t>SECTION A</w:t>
            </w:r>
          </w:p>
          <w:p w14:paraId="23A400B3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EA7D26">
              <w:rPr>
                <w:rFonts w:asciiTheme="majorHAnsi" w:hAnsiTheme="majorHAnsi" w:cstheme="majorHAnsi"/>
              </w:rPr>
              <w:t>1-17</w:t>
            </w:r>
          </w:p>
        </w:tc>
        <w:tc>
          <w:tcPr>
            <w:tcW w:w="3689" w:type="dxa"/>
            <w:gridSpan w:val="4"/>
          </w:tcPr>
          <w:p w14:paraId="65BB9D48" w14:textId="77777777" w:rsidR="00D97664" w:rsidRPr="00EA7D26" w:rsidRDefault="00D97664" w:rsidP="00D97664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EA7D26">
              <w:rPr>
                <w:rFonts w:asciiTheme="majorHAnsi" w:hAnsiTheme="majorHAnsi" w:cstheme="majorHAnsi"/>
                <w:b/>
                <w:u w:val="single"/>
              </w:rPr>
              <w:t>SECTION B</w:t>
            </w:r>
          </w:p>
          <w:p w14:paraId="698DAD38" w14:textId="77777777" w:rsidR="00D97664" w:rsidRPr="00EA7D26" w:rsidRDefault="00D97664" w:rsidP="00D97664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029" w:type="dxa"/>
            <w:gridSpan w:val="4"/>
          </w:tcPr>
          <w:p w14:paraId="7B3B23EB" w14:textId="77777777" w:rsidR="00D97664" w:rsidRPr="00EA7D26" w:rsidRDefault="00D97664" w:rsidP="00D97664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EA7D26">
              <w:rPr>
                <w:rFonts w:asciiTheme="majorHAnsi" w:hAnsiTheme="majorHAnsi" w:cstheme="majorHAnsi"/>
                <w:b/>
                <w:u w:val="single"/>
              </w:rPr>
              <w:t>SECTION C</w:t>
            </w:r>
          </w:p>
        </w:tc>
      </w:tr>
      <w:tr w:rsidR="00D97664" w:rsidRPr="00EA7D26" w14:paraId="0AB3DA7D" w14:textId="77777777" w:rsidTr="007629D3">
        <w:trPr>
          <w:trHeight w:val="442"/>
        </w:trPr>
        <w:tc>
          <w:tcPr>
            <w:tcW w:w="1676" w:type="dxa"/>
            <w:vMerge/>
          </w:tcPr>
          <w:p w14:paraId="292AC531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825" w:type="dxa"/>
          </w:tcPr>
          <w:p w14:paraId="68DBA9FC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954" w:type="dxa"/>
          </w:tcPr>
          <w:p w14:paraId="4E1529CC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954" w:type="dxa"/>
          </w:tcPr>
          <w:p w14:paraId="1CF15D9D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954" w:type="dxa"/>
          </w:tcPr>
          <w:p w14:paraId="72A11617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954" w:type="dxa"/>
          </w:tcPr>
          <w:p w14:paraId="28D96A31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954" w:type="dxa"/>
          </w:tcPr>
          <w:p w14:paraId="37CB9AC4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18FD1730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EA7D26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14:paraId="406F58F1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D97664" w:rsidRPr="00EA7D26" w14:paraId="3B546CE0" w14:textId="77777777" w:rsidTr="007629D3">
        <w:trPr>
          <w:trHeight w:val="952"/>
        </w:trPr>
        <w:tc>
          <w:tcPr>
            <w:tcW w:w="1676" w:type="dxa"/>
          </w:tcPr>
          <w:p w14:paraId="30D1A515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  <w:p w14:paraId="75B6EEE4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  <w:p w14:paraId="05F79FFC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825" w:type="dxa"/>
          </w:tcPr>
          <w:p w14:paraId="07C14378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1C45F98F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4383A7CF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2CC98744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4A571817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</w:tcPr>
          <w:p w14:paraId="0A4402C6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6E2B264A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14:paraId="0868E636" w14:textId="77777777" w:rsidR="00D97664" w:rsidRPr="00EA7D26" w:rsidRDefault="00D97664" w:rsidP="00D97664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30E19D40" w14:textId="77777777" w:rsidR="002C45B1" w:rsidRDefault="002C45B1" w:rsidP="000B22C6">
      <w:pPr>
        <w:rPr>
          <w:rFonts w:ascii="Times New Roman" w:hAnsi="Times New Roman" w:cs="Times New Roman"/>
          <w:b/>
        </w:rPr>
      </w:pPr>
    </w:p>
    <w:p w14:paraId="5A5A6BDA" w14:textId="77777777" w:rsidR="002F5915" w:rsidRDefault="002F5915" w:rsidP="000B22C6">
      <w:pPr>
        <w:rPr>
          <w:rFonts w:ascii="Times New Roman" w:hAnsi="Times New Roman" w:cs="Times New Roman"/>
          <w:b/>
        </w:rPr>
      </w:pPr>
    </w:p>
    <w:p w14:paraId="59E86E99" w14:textId="77777777" w:rsidR="002F5915" w:rsidRPr="00EA7D26" w:rsidRDefault="002F5915" w:rsidP="000B22C6">
      <w:pPr>
        <w:rPr>
          <w:rFonts w:ascii="Times New Roman" w:hAnsi="Times New Roman" w:cs="Times New Roman"/>
          <w:b/>
        </w:rPr>
      </w:pPr>
    </w:p>
    <w:p w14:paraId="44E7CCB5" w14:textId="77777777" w:rsidR="002C45B1" w:rsidRDefault="002C45B1" w:rsidP="000B22C6">
      <w:pPr>
        <w:rPr>
          <w:rFonts w:ascii="Times New Roman" w:hAnsi="Times New Roman" w:cs="Times New Roman"/>
          <w:b/>
        </w:rPr>
      </w:pPr>
    </w:p>
    <w:p w14:paraId="0BA50F87" w14:textId="77777777" w:rsidR="00625CBF" w:rsidRDefault="00625CBF" w:rsidP="000B22C6">
      <w:pPr>
        <w:rPr>
          <w:rFonts w:ascii="Times New Roman" w:hAnsi="Times New Roman" w:cs="Times New Roman"/>
          <w:b/>
        </w:rPr>
      </w:pPr>
    </w:p>
    <w:p w14:paraId="5651645D" w14:textId="77777777" w:rsidR="00625CBF" w:rsidRDefault="00625CBF" w:rsidP="000B22C6">
      <w:pPr>
        <w:rPr>
          <w:rFonts w:ascii="Times New Roman" w:hAnsi="Times New Roman" w:cs="Times New Roman"/>
          <w:b/>
        </w:rPr>
      </w:pPr>
    </w:p>
    <w:p w14:paraId="0B843814" w14:textId="77777777" w:rsidR="00625CBF" w:rsidRDefault="00625CBF" w:rsidP="000B22C6">
      <w:pPr>
        <w:rPr>
          <w:rFonts w:ascii="Times New Roman" w:hAnsi="Times New Roman" w:cs="Times New Roman"/>
          <w:b/>
        </w:rPr>
      </w:pPr>
    </w:p>
    <w:p w14:paraId="6A680724" w14:textId="77777777" w:rsidR="00570406" w:rsidRPr="00EA7D26" w:rsidRDefault="00570406" w:rsidP="000B22C6">
      <w:pPr>
        <w:rPr>
          <w:rFonts w:ascii="Times New Roman" w:hAnsi="Times New Roman" w:cs="Times New Roman"/>
          <w:b/>
        </w:rPr>
      </w:pPr>
    </w:p>
    <w:p w14:paraId="33E6F2E7" w14:textId="77777777" w:rsidR="002E23DE" w:rsidRPr="00EA7D26" w:rsidRDefault="002E23DE" w:rsidP="000B22C6">
      <w:pPr>
        <w:rPr>
          <w:rFonts w:ascii="Times New Roman" w:hAnsi="Times New Roman" w:cs="Times New Roman"/>
          <w:b/>
        </w:rPr>
      </w:pPr>
      <w:r w:rsidRPr="00EA7D26">
        <w:rPr>
          <w:rFonts w:ascii="Times New Roman" w:hAnsi="Times New Roman" w:cs="Times New Roman"/>
          <w:b/>
        </w:rPr>
        <w:lastRenderedPageBreak/>
        <w:t>SECTION A (25MKS)</w:t>
      </w:r>
      <w:r w:rsidR="00616E5E" w:rsidRPr="00EA7D26">
        <w:rPr>
          <w:rFonts w:ascii="Times New Roman" w:hAnsi="Times New Roman" w:cs="Times New Roman"/>
          <w:b/>
        </w:rPr>
        <w:t>-</w:t>
      </w:r>
      <w:r w:rsidR="00616E5E" w:rsidRPr="00EA7D26">
        <w:rPr>
          <w:rFonts w:ascii="Times New Roman" w:hAnsi="Times New Roman" w:cs="Times New Roman"/>
          <w:b/>
        </w:rPr>
        <w:tab/>
        <w:t>Answe</w:t>
      </w:r>
      <w:r w:rsidR="006712B2" w:rsidRPr="00EA7D26">
        <w:rPr>
          <w:rFonts w:ascii="Times New Roman" w:hAnsi="Times New Roman" w:cs="Times New Roman"/>
          <w:b/>
        </w:rPr>
        <w:t>r all questions in this section</w:t>
      </w:r>
    </w:p>
    <w:p w14:paraId="3E01674D" w14:textId="77777777" w:rsidR="006712B2" w:rsidRPr="00EA7D26" w:rsidRDefault="002C57DA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Identify two forms</w:t>
      </w:r>
      <w:r w:rsidR="006712B2" w:rsidRPr="00EA7D26">
        <w:rPr>
          <w:rFonts w:ascii="Times New Roman" w:hAnsi="Times New Roman" w:cs="Times New Roman"/>
        </w:rPr>
        <w:t xml:space="preserve"> of monarchial government </w:t>
      </w:r>
      <w:r w:rsidR="007C52EC" w:rsidRPr="00EA7D26">
        <w:rPr>
          <w:rFonts w:ascii="Times New Roman" w:hAnsi="Times New Roman" w:cs="Times New Roman"/>
        </w:rPr>
        <w:t xml:space="preserve">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7C52EC" w:rsidRPr="00EA7D26">
        <w:rPr>
          <w:rFonts w:ascii="Times New Roman" w:hAnsi="Times New Roman" w:cs="Times New Roman"/>
        </w:rPr>
        <w:t xml:space="preserve"> </w:t>
      </w:r>
      <w:r w:rsidRPr="00EA7D26">
        <w:rPr>
          <w:rFonts w:ascii="Times New Roman" w:hAnsi="Times New Roman" w:cs="Times New Roman"/>
        </w:rPr>
        <w:t>(2mks)</w:t>
      </w:r>
    </w:p>
    <w:p w14:paraId="56E4D794" w14:textId="77777777" w:rsidR="006712B2" w:rsidRPr="00EA7D26" w:rsidRDefault="00DF4741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Give one</w:t>
      </w:r>
      <w:r w:rsidR="006712B2" w:rsidRPr="00EA7D26">
        <w:rPr>
          <w:rFonts w:ascii="Times New Roman" w:hAnsi="Times New Roman" w:cs="Times New Roman"/>
        </w:rPr>
        <w:t xml:space="preserve"> archaeological sources of History and Government</w:t>
      </w:r>
      <w:r w:rsidR="007C52EC" w:rsidRPr="00EA7D26">
        <w:rPr>
          <w:rFonts w:ascii="Times New Roman" w:hAnsi="Times New Roman" w:cs="Times New Roman"/>
        </w:rPr>
        <w:t xml:space="preserve">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7C52EC" w:rsidRPr="00EA7D26">
        <w:rPr>
          <w:rFonts w:ascii="Times New Roman" w:hAnsi="Times New Roman" w:cs="Times New Roman"/>
        </w:rPr>
        <w:t xml:space="preserve"> </w:t>
      </w:r>
      <w:r w:rsidR="006712B2" w:rsidRPr="00EA7D26">
        <w:rPr>
          <w:rFonts w:ascii="Times New Roman" w:hAnsi="Times New Roman" w:cs="Times New Roman"/>
        </w:rPr>
        <w:t xml:space="preserve"> </w:t>
      </w:r>
      <w:r w:rsidRPr="00EA7D26">
        <w:rPr>
          <w:rFonts w:ascii="Times New Roman" w:hAnsi="Times New Roman" w:cs="Times New Roman"/>
        </w:rPr>
        <w:t>(1mk)</w:t>
      </w:r>
    </w:p>
    <w:p w14:paraId="242F241B" w14:textId="77777777" w:rsidR="006712B2" w:rsidRPr="00EA7D26" w:rsidRDefault="006712B2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Name one source of information on c</w:t>
      </w:r>
      <w:r w:rsidR="00DF4741" w:rsidRPr="00EA7D26">
        <w:rPr>
          <w:rFonts w:ascii="Times New Roman" w:hAnsi="Times New Roman" w:cs="Times New Roman"/>
        </w:rPr>
        <w:t>reation theory of man</w:t>
      </w:r>
      <w:r w:rsidR="007C52EC" w:rsidRPr="00EA7D26">
        <w:rPr>
          <w:rFonts w:ascii="Times New Roman" w:hAnsi="Times New Roman" w:cs="Times New Roman"/>
        </w:rPr>
        <w:t xml:space="preserve">      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="007C52EC" w:rsidRPr="00EA7D26">
        <w:rPr>
          <w:rFonts w:ascii="Times New Roman" w:hAnsi="Times New Roman" w:cs="Times New Roman"/>
        </w:rPr>
        <w:t xml:space="preserve"> </w:t>
      </w:r>
      <w:r w:rsidR="009A61D9" w:rsidRPr="00EA7D26">
        <w:rPr>
          <w:rFonts w:ascii="Times New Roman" w:hAnsi="Times New Roman" w:cs="Times New Roman"/>
        </w:rPr>
        <w:t xml:space="preserve"> </w:t>
      </w:r>
      <w:r w:rsidR="00DF4741" w:rsidRPr="00EA7D26">
        <w:rPr>
          <w:rFonts w:ascii="Times New Roman" w:hAnsi="Times New Roman" w:cs="Times New Roman"/>
        </w:rPr>
        <w:t>(1mk)</w:t>
      </w:r>
    </w:p>
    <w:p w14:paraId="3F88E365" w14:textId="77777777" w:rsidR="006712B2" w:rsidRPr="00EA7D26" w:rsidRDefault="006712B2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Give reason why Homo habilis is referred to as able man </w:t>
      </w:r>
      <w:r w:rsidR="007C52EC" w:rsidRPr="00EA7D26">
        <w:rPr>
          <w:rFonts w:ascii="Times New Roman" w:hAnsi="Times New Roman" w:cs="Times New Roman"/>
        </w:rPr>
        <w:t xml:space="preserve">    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7C52EC" w:rsidRPr="00EA7D26">
        <w:rPr>
          <w:rFonts w:ascii="Times New Roman" w:hAnsi="Times New Roman" w:cs="Times New Roman"/>
        </w:rPr>
        <w:t xml:space="preserve">   </w:t>
      </w:r>
      <w:r w:rsidR="009A61D9" w:rsidRPr="00EA7D26">
        <w:rPr>
          <w:rFonts w:ascii="Times New Roman" w:hAnsi="Times New Roman" w:cs="Times New Roman"/>
        </w:rPr>
        <w:t>(1mk)</w:t>
      </w:r>
    </w:p>
    <w:p w14:paraId="01886D64" w14:textId="77777777" w:rsidR="006712B2" w:rsidRPr="00EA7D26" w:rsidRDefault="006712B2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Identify two irrigation methods used in ancient Egypt </w:t>
      </w:r>
      <w:r w:rsidR="007C52EC" w:rsidRPr="00EA7D26">
        <w:rPr>
          <w:rFonts w:ascii="Times New Roman" w:hAnsi="Times New Roman" w:cs="Times New Roman"/>
        </w:rPr>
        <w:t xml:space="preserve">           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9A61D9" w:rsidRPr="00EA7D26">
        <w:rPr>
          <w:rFonts w:ascii="Times New Roman" w:hAnsi="Times New Roman" w:cs="Times New Roman"/>
        </w:rPr>
        <w:t>(2mks)</w:t>
      </w:r>
    </w:p>
    <w:p w14:paraId="69D944AE" w14:textId="77777777" w:rsidR="006712B2" w:rsidRPr="00EA7D26" w:rsidRDefault="006712B2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Give two ways in whic</w:t>
      </w:r>
      <w:r w:rsidR="00283BB1" w:rsidRPr="00EA7D26">
        <w:rPr>
          <w:rFonts w:ascii="Times New Roman" w:hAnsi="Times New Roman" w:cs="Times New Roman"/>
        </w:rPr>
        <w:t>h Land Enclosure system affec</w:t>
      </w:r>
      <w:r w:rsidR="007C52EC" w:rsidRPr="00EA7D26">
        <w:rPr>
          <w:rFonts w:ascii="Times New Roman" w:hAnsi="Times New Roman" w:cs="Times New Roman"/>
        </w:rPr>
        <w:t>ted</w:t>
      </w:r>
      <w:r w:rsidR="001C6000" w:rsidRPr="00EA7D26">
        <w:rPr>
          <w:rFonts w:ascii="Times New Roman" w:hAnsi="Times New Roman" w:cs="Times New Roman"/>
        </w:rPr>
        <w:t xml:space="preserve"> lives of small scale farmers       </w:t>
      </w:r>
      <w:r w:rsidR="002F5915">
        <w:rPr>
          <w:rFonts w:ascii="Times New Roman" w:hAnsi="Times New Roman" w:cs="Times New Roman"/>
        </w:rPr>
        <w:t xml:space="preserve"> </w:t>
      </w:r>
      <w:r w:rsidR="001C6000" w:rsidRPr="00EA7D26">
        <w:rPr>
          <w:rFonts w:ascii="Times New Roman" w:hAnsi="Times New Roman" w:cs="Times New Roman"/>
        </w:rPr>
        <w:t xml:space="preserve"> (2mks)</w:t>
      </w:r>
    </w:p>
    <w:p w14:paraId="4F2CBF9F" w14:textId="77777777" w:rsidR="00636818" w:rsidRPr="00EA7D26" w:rsidRDefault="00636818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What was the original homeland </w:t>
      </w:r>
      <w:r w:rsidR="00E711C7" w:rsidRPr="00EA7D26">
        <w:rPr>
          <w:rFonts w:ascii="Times New Roman" w:hAnsi="Times New Roman" w:cs="Times New Roman"/>
        </w:rPr>
        <w:t>of the Eastern C</w:t>
      </w:r>
      <w:r w:rsidRPr="00EA7D26">
        <w:rPr>
          <w:rFonts w:ascii="Times New Roman" w:hAnsi="Times New Roman" w:cs="Times New Roman"/>
        </w:rPr>
        <w:t>ushites</w:t>
      </w:r>
      <w:r w:rsidR="00E711C7" w:rsidRPr="00EA7D26">
        <w:rPr>
          <w:rFonts w:ascii="Times New Roman" w:hAnsi="Times New Roman" w:cs="Times New Roman"/>
        </w:rPr>
        <w:t>?</w:t>
      </w:r>
      <w:r w:rsidRPr="00EA7D26">
        <w:rPr>
          <w:rFonts w:ascii="Times New Roman" w:hAnsi="Times New Roman" w:cs="Times New Roman"/>
        </w:rPr>
        <w:t xml:space="preserve"> </w:t>
      </w:r>
      <w:r w:rsidR="007C52EC" w:rsidRPr="00EA7D26">
        <w:rPr>
          <w:rFonts w:ascii="Times New Roman" w:hAnsi="Times New Roman" w:cs="Times New Roman"/>
        </w:rPr>
        <w:t xml:space="preserve">    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7C52EC" w:rsidRPr="00EA7D26">
        <w:rPr>
          <w:rFonts w:ascii="Times New Roman" w:hAnsi="Times New Roman" w:cs="Times New Roman"/>
        </w:rPr>
        <w:t xml:space="preserve">  </w:t>
      </w:r>
      <w:r w:rsidR="00F341D8" w:rsidRPr="00EA7D26">
        <w:rPr>
          <w:rFonts w:ascii="Times New Roman" w:hAnsi="Times New Roman" w:cs="Times New Roman"/>
        </w:rPr>
        <w:t>(1mk</w:t>
      </w:r>
      <w:r w:rsidRPr="00EA7D26">
        <w:rPr>
          <w:rFonts w:ascii="Times New Roman" w:hAnsi="Times New Roman" w:cs="Times New Roman"/>
        </w:rPr>
        <w:t>)</w:t>
      </w:r>
    </w:p>
    <w:p w14:paraId="02C01819" w14:textId="77777777" w:rsidR="00E711C7" w:rsidRPr="00EA7D26" w:rsidRDefault="00E711C7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State two</w:t>
      </w:r>
      <w:r w:rsidR="00F341D8" w:rsidRPr="00EA7D26">
        <w:rPr>
          <w:rFonts w:ascii="Times New Roman" w:hAnsi="Times New Roman" w:cs="Times New Roman"/>
        </w:rPr>
        <w:t xml:space="preserve"> natural factors that caused the </w:t>
      </w:r>
      <w:proofErr w:type="spellStart"/>
      <w:r w:rsidR="00F341D8" w:rsidRPr="00EA7D26">
        <w:rPr>
          <w:rFonts w:ascii="Times New Roman" w:hAnsi="Times New Roman" w:cs="Times New Roman"/>
        </w:rPr>
        <w:t>Abagusii</w:t>
      </w:r>
      <w:proofErr w:type="spellEnd"/>
      <w:r w:rsidR="00F341D8" w:rsidRPr="00EA7D26">
        <w:rPr>
          <w:rFonts w:ascii="Times New Roman" w:hAnsi="Times New Roman" w:cs="Times New Roman"/>
        </w:rPr>
        <w:t xml:space="preserve"> to migrate from Mount Elgon to their present land </w:t>
      </w:r>
      <w:r w:rsidR="007C52EC" w:rsidRPr="00EA7D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            </w:t>
      </w:r>
      <w:r w:rsidR="00F341D8" w:rsidRPr="00EA7D26">
        <w:rPr>
          <w:rFonts w:ascii="Times New Roman" w:hAnsi="Times New Roman" w:cs="Times New Roman"/>
        </w:rPr>
        <w:t>(2mks)</w:t>
      </w:r>
    </w:p>
    <w:p w14:paraId="1E6928B0" w14:textId="77777777" w:rsidR="002709F8" w:rsidRPr="00EA7D26" w:rsidRDefault="002709F8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State two political functions of the council of elders among the </w:t>
      </w:r>
      <w:proofErr w:type="spellStart"/>
      <w:r w:rsidRPr="00EA7D26">
        <w:rPr>
          <w:rFonts w:ascii="Times New Roman" w:hAnsi="Times New Roman" w:cs="Times New Roman"/>
        </w:rPr>
        <w:t>Agikuyu</w:t>
      </w:r>
      <w:proofErr w:type="spellEnd"/>
      <w:r w:rsidRPr="00EA7D26">
        <w:rPr>
          <w:rFonts w:ascii="Times New Roman" w:hAnsi="Times New Roman" w:cs="Times New Roman"/>
        </w:rPr>
        <w:t xml:space="preserve"> during</w:t>
      </w:r>
      <w:r w:rsidR="007C4BB4" w:rsidRPr="00EA7D26">
        <w:rPr>
          <w:rFonts w:ascii="Times New Roman" w:hAnsi="Times New Roman" w:cs="Times New Roman"/>
        </w:rPr>
        <w:t xml:space="preserve"> pre-colonial period </w:t>
      </w:r>
      <w:r w:rsidR="007C52EC" w:rsidRPr="00EA7D2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              </w:t>
      </w:r>
      <w:r w:rsidR="007C4BB4" w:rsidRPr="00EA7D26">
        <w:rPr>
          <w:rFonts w:ascii="Times New Roman" w:hAnsi="Times New Roman" w:cs="Times New Roman"/>
        </w:rPr>
        <w:t>(2mks)</w:t>
      </w:r>
    </w:p>
    <w:p w14:paraId="434AA4DB" w14:textId="77777777" w:rsidR="002F5915" w:rsidRDefault="002709F8" w:rsidP="00C52E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Identify one community in Kenya which had a centralized system of ruling during the</w:t>
      </w:r>
    </w:p>
    <w:p w14:paraId="21A349E4" w14:textId="77777777" w:rsidR="002709F8" w:rsidRPr="00EA7D26" w:rsidRDefault="002709F8" w:rsidP="006F4C2E">
      <w:pPr>
        <w:pStyle w:val="ListParagraph"/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 </w:t>
      </w:r>
      <w:r w:rsidR="00D04A89" w:rsidRPr="00EA7D26">
        <w:rPr>
          <w:rFonts w:ascii="Times New Roman" w:hAnsi="Times New Roman" w:cs="Times New Roman"/>
        </w:rPr>
        <w:t>Pre-colonial</w:t>
      </w:r>
      <w:r w:rsidRPr="00EA7D26">
        <w:rPr>
          <w:rFonts w:ascii="Times New Roman" w:hAnsi="Times New Roman" w:cs="Times New Roman"/>
        </w:rPr>
        <w:t xml:space="preserve"> period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</w:t>
      </w:r>
      <w:r w:rsidR="007C52EC" w:rsidRPr="00EA7D26">
        <w:rPr>
          <w:rFonts w:ascii="Times New Roman" w:hAnsi="Times New Roman" w:cs="Times New Roman"/>
        </w:rPr>
        <w:t>(1mk)</w:t>
      </w:r>
    </w:p>
    <w:p w14:paraId="10566BA0" w14:textId="77777777" w:rsidR="002709F8" w:rsidRPr="00EA7D26" w:rsidRDefault="002709F8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Give </w:t>
      </w:r>
      <w:r w:rsidR="0011237B" w:rsidRPr="00EA7D26">
        <w:rPr>
          <w:rFonts w:ascii="Times New Roman" w:hAnsi="Times New Roman" w:cs="Times New Roman"/>
        </w:rPr>
        <w:t xml:space="preserve">two </w:t>
      </w:r>
      <w:r w:rsidRPr="00EA7D26">
        <w:rPr>
          <w:rFonts w:ascii="Times New Roman" w:hAnsi="Times New Roman" w:cs="Times New Roman"/>
        </w:rPr>
        <w:t>evidence t</w:t>
      </w:r>
      <w:r w:rsidR="0011237B" w:rsidRPr="00EA7D26">
        <w:rPr>
          <w:rFonts w:ascii="Times New Roman" w:hAnsi="Times New Roman" w:cs="Times New Roman"/>
        </w:rPr>
        <w:t xml:space="preserve">hat show that Chinese traders </w:t>
      </w:r>
      <w:r w:rsidRPr="00EA7D26">
        <w:rPr>
          <w:rFonts w:ascii="Times New Roman" w:hAnsi="Times New Roman" w:cs="Times New Roman"/>
        </w:rPr>
        <w:t xml:space="preserve">reached the Kenyan coast </w:t>
      </w:r>
      <w:r w:rsidR="0011237B" w:rsidRPr="00EA7D26">
        <w:rPr>
          <w:rFonts w:ascii="Times New Roman" w:hAnsi="Times New Roman" w:cs="Times New Roman"/>
        </w:rPr>
        <w:t xml:space="preserve">before 1500AD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11237B" w:rsidRPr="00EA7D26">
        <w:rPr>
          <w:rFonts w:ascii="Times New Roman" w:hAnsi="Times New Roman" w:cs="Times New Roman"/>
        </w:rPr>
        <w:t>(2mks</w:t>
      </w:r>
      <w:r w:rsidRPr="00EA7D26">
        <w:rPr>
          <w:rFonts w:ascii="Times New Roman" w:hAnsi="Times New Roman" w:cs="Times New Roman"/>
        </w:rPr>
        <w:t>)</w:t>
      </w:r>
    </w:p>
    <w:p w14:paraId="5E6B8AA7" w14:textId="77777777" w:rsidR="002709F8" w:rsidRPr="00EA7D26" w:rsidRDefault="002709F8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Identify two main items of trade from the interior of Kenya</w:t>
      </w:r>
      <w:r w:rsidR="00C6179D" w:rsidRPr="00EA7D26">
        <w:rPr>
          <w:rFonts w:ascii="Times New Roman" w:hAnsi="Times New Roman" w:cs="Times New Roman"/>
        </w:rPr>
        <w:t xml:space="preserve"> during the long distance trade (2mks)</w:t>
      </w:r>
    </w:p>
    <w:p w14:paraId="5EB304FA" w14:textId="77777777" w:rsidR="00F52931" w:rsidRPr="00EA7D26" w:rsidRDefault="00F52931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Name the town that was established by missionaries in Kenya as a center for freed slaves during the 19</w:t>
      </w:r>
      <w:r w:rsidRPr="00EA7D26">
        <w:rPr>
          <w:rFonts w:ascii="Times New Roman" w:hAnsi="Times New Roman" w:cs="Times New Roman"/>
          <w:vertAlign w:val="superscript"/>
        </w:rPr>
        <w:t>th</w:t>
      </w:r>
      <w:r w:rsidRPr="00EA7D26">
        <w:rPr>
          <w:rFonts w:ascii="Times New Roman" w:hAnsi="Times New Roman" w:cs="Times New Roman"/>
        </w:rPr>
        <w:t xml:space="preserve"> century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            </w:t>
      </w:r>
      <w:r w:rsidR="00E921BD" w:rsidRPr="00EA7D26">
        <w:rPr>
          <w:rFonts w:ascii="Times New Roman" w:hAnsi="Times New Roman" w:cs="Times New Roman"/>
        </w:rPr>
        <w:t xml:space="preserve">  </w:t>
      </w:r>
      <w:r w:rsidR="00C6179D" w:rsidRPr="00EA7D26">
        <w:rPr>
          <w:rFonts w:ascii="Times New Roman" w:hAnsi="Times New Roman" w:cs="Times New Roman"/>
        </w:rPr>
        <w:t>(1mk)</w:t>
      </w:r>
    </w:p>
    <w:p w14:paraId="14D2E2A2" w14:textId="77777777" w:rsidR="006712B2" w:rsidRPr="00EA7D26" w:rsidRDefault="00F52931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Define the term dual citizenship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="00E921BD" w:rsidRPr="00EA7D26">
        <w:rPr>
          <w:rFonts w:ascii="Times New Roman" w:hAnsi="Times New Roman" w:cs="Times New Roman"/>
        </w:rPr>
        <w:t xml:space="preserve">    </w:t>
      </w:r>
      <w:r w:rsidRPr="00EA7D26">
        <w:rPr>
          <w:rFonts w:ascii="Times New Roman" w:hAnsi="Times New Roman" w:cs="Times New Roman"/>
        </w:rPr>
        <w:t>(1mk)</w:t>
      </w:r>
    </w:p>
    <w:p w14:paraId="794D2555" w14:textId="77777777" w:rsidR="00F52931" w:rsidRPr="00EA7D26" w:rsidRDefault="00F52931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Name two symbols of national unity </w:t>
      </w:r>
      <w:r w:rsidR="00C6179D" w:rsidRPr="00EA7D26">
        <w:rPr>
          <w:rFonts w:ascii="Times New Roman" w:hAnsi="Times New Roman" w:cs="Times New Roman"/>
        </w:rPr>
        <w:t xml:space="preserve">in Kenya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E921BD" w:rsidRPr="00EA7D26">
        <w:rPr>
          <w:rFonts w:ascii="Times New Roman" w:hAnsi="Times New Roman" w:cs="Times New Roman"/>
        </w:rPr>
        <w:t xml:space="preserve">   </w:t>
      </w:r>
      <w:r w:rsidR="00926300" w:rsidRPr="00EA7D26">
        <w:rPr>
          <w:rFonts w:ascii="Times New Roman" w:hAnsi="Times New Roman" w:cs="Times New Roman"/>
        </w:rPr>
        <w:t>(2mks)</w:t>
      </w:r>
    </w:p>
    <w:p w14:paraId="1F9E2ED5" w14:textId="77777777" w:rsidR="00F52931" w:rsidRPr="00EA7D26" w:rsidRDefault="00F52931" w:rsidP="00A423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State two features of local trade </w:t>
      </w:r>
      <w:r w:rsidR="00E921BD" w:rsidRPr="00EA7D26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="00E921BD" w:rsidRPr="00EA7D26">
        <w:rPr>
          <w:rFonts w:ascii="Times New Roman" w:hAnsi="Times New Roman" w:cs="Times New Roman"/>
        </w:rPr>
        <w:t xml:space="preserve">  </w:t>
      </w:r>
      <w:r w:rsidR="00926300" w:rsidRPr="00EA7D26">
        <w:rPr>
          <w:rFonts w:ascii="Times New Roman" w:hAnsi="Times New Roman" w:cs="Times New Roman"/>
        </w:rPr>
        <w:t>(2mks)</w:t>
      </w:r>
    </w:p>
    <w:p w14:paraId="12776C16" w14:textId="77777777" w:rsidR="006D6953" w:rsidRPr="00EA7D26" w:rsidRDefault="00F52931" w:rsidP="006D69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Give two means of water transport use</w:t>
      </w:r>
      <w:r w:rsidR="00081160" w:rsidRPr="00EA7D26">
        <w:rPr>
          <w:rFonts w:ascii="Times New Roman" w:hAnsi="Times New Roman" w:cs="Times New Roman"/>
        </w:rPr>
        <w:t>d during ancient time</w:t>
      </w:r>
      <w:r w:rsidR="00E921BD" w:rsidRPr="00EA7D26">
        <w:rPr>
          <w:rFonts w:ascii="Times New Roman" w:hAnsi="Times New Roman" w:cs="Times New Roman"/>
        </w:rPr>
        <w:t xml:space="preserve">                                  </w:t>
      </w:r>
      <w:r w:rsidR="002F5915">
        <w:rPr>
          <w:rFonts w:ascii="Times New Roman" w:hAnsi="Times New Roman" w:cs="Times New Roman"/>
        </w:rPr>
        <w:t xml:space="preserve">             </w:t>
      </w:r>
      <w:r w:rsidR="00E921BD" w:rsidRPr="00EA7D26">
        <w:rPr>
          <w:rFonts w:ascii="Times New Roman" w:hAnsi="Times New Roman" w:cs="Times New Roman"/>
        </w:rPr>
        <w:t xml:space="preserve"> </w:t>
      </w:r>
      <w:r w:rsidR="00081160" w:rsidRPr="00EA7D26">
        <w:rPr>
          <w:rFonts w:ascii="Times New Roman" w:hAnsi="Times New Roman" w:cs="Times New Roman"/>
        </w:rPr>
        <w:t xml:space="preserve"> (2mks</w:t>
      </w:r>
      <w:r w:rsidR="00200C5D" w:rsidRPr="00EA7D26">
        <w:rPr>
          <w:rFonts w:ascii="Times New Roman" w:hAnsi="Times New Roman" w:cs="Times New Roman"/>
        </w:rPr>
        <w:t>)</w:t>
      </w:r>
    </w:p>
    <w:p w14:paraId="0A7A3F25" w14:textId="77777777" w:rsidR="004D5C4D" w:rsidRPr="00EA7D26" w:rsidRDefault="004D5C4D" w:rsidP="006D6953">
      <w:pPr>
        <w:rPr>
          <w:rFonts w:ascii="Times New Roman" w:hAnsi="Times New Roman" w:cs="Times New Roman"/>
          <w:b/>
        </w:rPr>
      </w:pPr>
      <w:r w:rsidRPr="00EA7D26">
        <w:rPr>
          <w:rFonts w:ascii="Times New Roman" w:hAnsi="Times New Roman" w:cs="Times New Roman"/>
          <w:b/>
        </w:rPr>
        <w:t>SECTION B (45MRKS)-</w:t>
      </w:r>
      <w:r w:rsidR="007563A6" w:rsidRPr="00EA7D26">
        <w:rPr>
          <w:rFonts w:ascii="Times New Roman" w:hAnsi="Times New Roman" w:cs="Times New Roman"/>
          <w:b/>
          <w:i/>
        </w:rPr>
        <w:t>Answer any three questions in this section</w:t>
      </w:r>
      <w:r w:rsidR="007563A6" w:rsidRPr="00EA7D26">
        <w:rPr>
          <w:rFonts w:ascii="Times New Roman" w:hAnsi="Times New Roman" w:cs="Times New Roman"/>
          <w:b/>
        </w:rPr>
        <w:t xml:space="preserve"> </w:t>
      </w:r>
    </w:p>
    <w:p w14:paraId="0ED515EF" w14:textId="77777777" w:rsidR="006D6953" w:rsidRPr="00EA7D26" w:rsidRDefault="007563A6" w:rsidP="006D6953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18a) </w:t>
      </w:r>
      <w:r w:rsidR="00271949" w:rsidRPr="00EA7D26">
        <w:rPr>
          <w:rFonts w:ascii="Times New Roman" w:hAnsi="Times New Roman" w:cs="Times New Roman"/>
        </w:rPr>
        <w:t>Give three</w:t>
      </w:r>
      <w:r w:rsidR="006D6953" w:rsidRPr="00EA7D26">
        <w:rPr>
          <w:rFonts w:ascii="Times New Roman" w:hAnsi="Times New Roman" w:cs="Times New Roman"/>
        </w:rPr>
        <w:t xml:space="preserve"> reasons why the early man lived in groups </w:t>
      </w:r>
      <w:r w:rsidR="005A28A6" w:rsidRPr="00EA7D26">
        <w:rPr>
          <w:rFonts w:ascii="Times New Roman" w:hAnsi="Times New Roman" w:cs="Times New Roman"/>
        </w:rPr>
        <w:t xml:space="preserve">               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="005A28A6" w:rsidRPr="00EA7D26">
        <w:rPr>
          <w:rFonts w:ascii="Times New Roman" w:hAnsi="Times New Roman" w:cs="Times New Roman"/>
        </w:rPr>
        <w:t xml:space="preserve">    (3m</w:t>
      </w:r>
      <w:r w:rsidR="00271949" w:rsidRPr="00EA7D26">
        <w:rPr>
          <w:rFonts w:ascii="Times New Roman" w:hAnsi="Times New Roman" w:cs="Times New Roman"/>
        </w:rPr>
        <w:t>ks)</w:t>
      </w:r>
    </w:p>
    <w:p w14:paraId="1FB71ABD" w14:textId="77777777" w:rsidR="006D6953" w:rsidRPr="00EA7D26" w:rsidRDefault="00DF50F6" w:rsidP="006D6953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    </w:t>
      </w:r>
      <w:r w:rsidR="00F061E4" w:rsidRPr="00EA7D26">
        <w:rPr>
          <w:rFonts w:ascii="Times New Roman" w:hAnsi="Times New Roman" w:cs="Times New Roman"/>
        </w:rPr>
        <w:t xml:space="preserve">b) </w:t>
      </w:r>
      <w:r w:rsidR="002E5BDC" w:rsidRPr="00EA7D26">
        <w:rPr>
          <w:rFonts w:ascii="Times New Roman" w:hAnsi="Times New Roman" w:cs="Times New Roman"/>
        </w:rPr>
        <w:t xml:space="preserve">Explain six advantages of discovery of fire by early man </w:t>
      </w:r>
      <w:r w:rsidR="005A28A6" w:rsidRPr="00EA7D26">
        <w:rPr>
          <w:rFonts w:ascii="Times New Roman" w:hAnsi="Times New Roman" w:cs="Times New Roman"/>
        </w:rPr>
        <w:t xml:space="preserve">         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="005A28A6" w:rsidRPr="00EA7D26">
        <w:rPr>
          <w:rFonts w:ascii="Times New Roman" w:hAnsi="Times New Roman" w:cs="Times New Roman"/>
        </w:rPr>
        <w:t xml:space="preserve">  </w:t>
      </w:r>
      <w:r w:rsidR="002E5BDC" w:rsidRPr="00EA7D26">
        <w:rPr>
          <w:rFonts w:ascii="Times New Roman" w:hAnsi="Times New Roman" w:cs="Times New Roman"/>
        </w:rPr>
        <w:t>(12mks)</w:t>
      </w:r>
    </w:p>
    <w:p w14:paraId="4E897EE1" w14:textId="77777777" w:rsidR="006D6953" w:rsidRPr="00EA7D26" w:rsidRDefault="007F0B72" w:rsidP="006D6953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19a) </w:t>
      </w:r>
      <w:r w:rsidR="00410FCD" w:rsidRPr="00EA7D26">
        <w:rPr>
          <w:rFonts w:ascii="Times New Roman" w:hAnsi="Times New Roman" w:cs="Times New Roman"/>
        </w:rPr>
        <w:t xml:space="preserve">Give three </w:t>
      </w:r>
      <w:r w:rsidR="006D6953" w:rsidRPr="00EA7D26">
        <w:rPr>
          <w:rFonts w:ascii="Times New Roman" w:hAnsi="Times New Roman" w:cs="Times New Roman"/>
        </w:rPr>
        <w:t>reason</w:t>
      </w:r>
      <w:r w:rsidR="00DF50F6" w:rsidRPr="00EA7D26">
        <w:rPr>
          <w:rFonts w:ascii="Times New Roman" w:hAnsi="Times New Roman" w:cs="Times New Roman"/>
        </w:rPr>
        <w:t xml:space="preserve">s for the migration of </w:t>
      </w:r>
      <w:r w:rsidR="00410FCD" w:rsidRPr="00EA7D26">
        <w:rPr>
          <w:rFonts w:ascii="Times New Roman" w:hAnsi="Times New Roman" w:cs="Times New Roman"/>
        </w:rPr>
        <w:t xml:space="preserve">Plain Nilotes </w:t>
      </w:r>
      <w:r w:rsidR="00D57A5E" w:rsidRPr="00EA7D26">
        <w:rPr>
          <w:rFonts w:ascii="Times New Roman" w:hAnsi="Times New Roman" w:cs="Times New Roman"/>
        </w:rPr>
        <w:t xml:space="preserve">into Kenya                              </w:t>
      </w:r>
      <w:r w:rsidR="002F5915">
        <w:rPr>
          <w:rFonts w:ascii="Times New Roman" w:hAnsi="Times New Roman" w:cs="Times New Roman"/>
        </w:rPr>
        <w:t xml:space="preserve">               </w:t>
      </w:r>
      <w:r w:rsidR="00D57A5E" w:rsidRPr="00EA7D26">
        <w:rPr>
          <w:rFonts w:ascii="Times New Roman" w:hAnsi="Times New Roman" w:cs="Times New Roman"/>
        </w:rPr>
        <w:t xml:space="preserve">   </w:t>
      </w:r>
      <w:r w:rsidR="00DF50F6" w:rsidRPr="00EA7D26">
        <w:rPr>
          <w:rFonts w:ascii="Times New Roman" w:hAnsi="Times New Roman" w:cs="Times New Roman"/>
        </w:rPr>
        <w:t>(3mks)</w:t>
      </w:r>
    </w:p>
    <w:p w14:paraId="0BD55CC0" w14:textId="77777777" w:rsidR="001A3587" w:rsidRPr="00EA7D26" w:rsidRDefault="005A28A6" w:rsidP="007E280F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 </w:t>
      </w:r>
      <w:r w:rsidR="000D579D" w:rsidRPr="00EA7D26">
        <w:rPr>
          <w:rFonts w:ascii="Times New Roman" w:hAnsi="Times New Roman" w:cs="Times New Roman"/>
        </w:rPr>
        <w:t xml:space="preserve">b) </w:t>
      </w:r>
      <w:r w:rsidR="007E280F" w:rsidRPr="00EA7D26">
        <w:rPr>
          <w:rFonts w:ascii="Times New Roman" w:hAnsi="Times New Roman" w:cs="Times New Roman"/>
        </w:rPr>
        <w:t xml:space="preserve">Describe the political organization of the Mijikenda during pre-colonial period </w:t>
      </w:r>
      <w:r w:rsidRPr="00EA7D26">
        <w:rPr>
          <w:rFonts w:ascii="Times New Roman" w:hAnsi="Times New Roman" w:cs="Times New Roman"/>
        </w:rPr>
        <w:t xml:space="preserve">         </w:t>
      </w:r>
      <w:r w:rsidR="002F5915">
        <w:rPr>
          <w:rFonts w:ascii="Times New Roman" w:hAnsi="Times New Roman" w:cs="Times New Roman"/>
        </w:rPr>
        <w:t xml:space="preserve">              </w:t>
      </w:r>
      <w:r w:rsidRPr="00EA7D26">
        <w:rPr>
          <w:rFonts w:ascii="Times New Roman" w:hAnsi="Times New Roman" w:cs="Times New Roman"/>
        </w:rPr>
        <w:t xml:space="preserve"> </w:t>
      </w:r>
      <w:r w:rsidR="006146B0" w:rsidRPr="00EA7D26">
        <w:rPr>
          <w:rFonts w:ascii="Times New Roman" w:hAnsi="Times New Roman" w:cs="Times New Roman"/>
        </w:rPr>
        <w:t>(12mks)</w:t>
      </w:r>
    </w:p>
    <w:p w14:paraId="1353F184" w14:textId="77777777" w:rsidR="007E280F" w:rsidRPr="00EA7D26" w:rsidRDefault="001A3587" w:rsidP="007E280F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20a) </w:t>
      </w:r>
      <w:r w:rsidR="002C637D" w:rsidRPr="00EA7D26">
        <w:rPr>
          <w:rFonts w:ascii="Times New Roman" w:hAnsi="Times New Roman" w:cs="Times New Roman"/>
        </w:rPr>
        <w:t xml:space="preserve">State five factors </w:t>
      </w:r>
      <w:r w:rsidR="007E280F" w:rsidRPr="00EA7D26">
        <w:rPr>
          <w:rFonts w:ascii="Times New Roman" w:hAnsi="Times New Roman" w:cs="Times New Roman"/>
        </w:rPr>
        <w:t xml:space="preserve">which </w:t>
      </w:r>
      <w:r w:rsidR="003C0F65" w:rsidRPr="00EA7D26">
        <w:rPr>
          <w:rFonts w:ascii="Times New Roman" w:hAnsi="Times New Roman" w:cs="Times New Roman"/>
        </w:rPr>
        <w:t>influenced the</w:t>
      </w:r>
      <w:r w:rsidR="007E280F" w:rsidRPr="00EA7D26">
        <w:rPr>
          <w:rFonts w:ascii="Times New Roman" w:hAnsi="Times New Roman" w:cs="Times New Roman"/>
        </w:rPr>
        <w:t xml:space="preserve"> </w:t>
      </w:r>
      <w:proofErr w:type="spellStart"/>
      <w:r w:rsidR="007E280F" w:rsidRPr="00EA7D26">
        <w:rPr>
          <w:rFonts w:ascii="Times New Roman" w:hAnsi="Times New Roman" w:cs="Times New Roman"/>
        </w:rPr>
        <w:t>Akamba</w:t>
      </w:r>
      <w:proofErr w:type="spellEnd"/>
      <w:r w:rsidR="007E280F" w:rsidRPr="00EA7D26">
        <w:rPr>
          <w:rFonts w:ascii="Times New Roman" w:hAnsi="Times New Roman" w:cs="Times New Roman"/>
        </w:rPr>
        <w:t xml:space="preserve"> to partici</w:t>
      </w:r>
      <w:r w:rsidR="005A28A6" w:rsidRPr="00EA7D26">
        <w:rPr>
          <w:rFonts w:ascii="Times New Roman" w:hAnsi="Times New Roman" w:cs="Times New Roman"/>
        </w:rPr>
        <w:t>pate in the long distance trade</w:t>
      </w:r>
      <w:r w:rsidR="005B0560" w:rsidRPr="00EA7D26">
        <w:rPr>
          <w:rFonts w:ascii="Times New Roman" w:hAnsi="Times New Roman" w:cs="Times New Roman"/>
        </w:rPr>
        <w:t xml:space="preserve"> </w:t>
      </w:r>
      <w:r w:rsidR="002F5915">
        <w:rPr>
          <w:rFonts w:ascii="Times New Roman" w:hAnsi="Times New Roman" w:cs="Times New Roman"/>
        </w:rPr>
        <w:t xml:space="preserve">          </w:t>
      </w:r>
      <w:r w:rsidR="005A28A6" w:rsidRPr="00EA7D26">
        <w:rPr>
          <w:rFonts w:ascii="Times New Roman" w:hAnsi="Times New Roman" w:cs="Times New Roman"/>
        </w:rPr>
        <w:t>(5mks)</w:t>
      </w:r>
    </w:p>
    <w:p w14:paraId="16651E89" w14:textId="77777777" w:rsidR="007E280F" w:rsidRPr="00EA7D26" w:rsidRDefault="005A28A6" w:rsidP="007E280F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    </w:t>
      </w:r>
      <w:r w:rsidR="007B6F7C" w:rsidRPr="00EA7D26">
        <w:rPr>
          <w:rFonts w:ascii="Times New Roman" w:hAnsi="Times New Roman" w:cs="Times New Roman"/>
        </w:rPr>
        <w:t xml:space="preserve">b) Explain six </w:t>
      </w:r>
      <w:r w:rsidR="007E280F" w:rsidRPr="00EA7D26">
        <w:rPr>
          <w:rFonts w:ascii="Times New Roman" w:hAnsi="Times New Roman" w:cs="Times New Roman"/>
        </w:rPr>
        <w:t xml:space="preserve">effects of the Portuguese rule on the Kenyan coast </w:t>
      </w:r>
      <w:r w:rsidRPr="00EA7D26">
        <w:rPr>
          <w:rFonts w:ascii="Times New Roman" w:hAnsi="Times New Roman" w:cs="Times New Roman"/>
        </w:rPr>
        <w:t xml:space="preserve">                               </w:t>
      </w:r>
      <w:r w:rsidR="002F5915">
        <w:rPr>
          <w:rFonts w:ascii="Times New Roman" w:hAnsi="Times New Roman" w:cs="Times New Roman"/>
        </w:rPr>
        <w:t xml:space="preserve">              </w:t>
      </w:r>
      <w:r w:rsidRPr="00EA7D26">
        <w:rPr>
          <w:rFonts w:ascii="Times New Roman" w:hAnsi="Times New Roman" w:cs="Times New Roman"/>
        </w:rPr>
        <w:t xml:space="preserve">  </w:t>
      </w:r>
      <w:r w:rsidR="007B6F7C" w:rsidRPr="00EA7D26">
        <w:rPr>
          <w:rFonts w:ascii="Times New Roman" w:hAnsi="Times New Roman" w:cs="Times New Roman"/>
        </w:rPr>
        <w:t>(12mks</w:t>
      </w:r>
      <w:r w:rsidR="007E280F" w:rsidRPr="00EA7D26">
        <w:rPr>
          <w:rFonts w:ascii="Times New Roman" w:hAnsi="Times New Roman" w:cs="Times New Roman"/>
        </w:rPr>
        <w:t>)</w:t>
      </w:r>
    </w:p>
    <w:p w14:paraId="40512F7B" w14:textId="77777777" w:rsidR="001C6000" w:rsidRPr="00EA7D26" w:rsidRDefault="002379E2" w:rsidP="007E280F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>21a) Identify five</w:t>
      </w:r>
      <w:r w:rsidR="007E280F" w:rsidRPr="00EA7D26">
        <w:rPr>
          <w:rFonts w:ascii="Times New Roman" w:hAnsi="Times New Roman" w:cs="Times New Roman"/>
        </w:rPr>
        <w:t xml:space="preserve"> problems faced by traders using barter system of trade</w:t>
      </w:r>
      <w:r w:rsidR="002F5915">
        <w:rPr>
          <w:rFonts w:ascii="Times New Roman" w:hAnsi="Times New Roman" w:cs="Times New Roman"/>
        </w:rPr>
        <w:t xml:space="preserve">                                           (5mks)</w:t>
      </w:r>
    </w:p>
    <w:p w14:paraId="059766FE" w14:textId="77777777" w:rsidR="007E280F" w:rsidRDefault="002F5915" w:rsidP="007E2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b)</w:t>
      </w:r>
      <w:r w:rsidR="00A13CB2" w:rsidRPr="00EA7D26">
        <w:rPr>
          <w:rFonts w:ascii="Times New Roman" w:hAnsi="Times New Roman" w:cs="Times New Roman"/>
        </w:rPr>
        <w:t>Discuss</w:t>
      </w:r>
      <w:proofErr w:type="gramEnd"/>
      <w:r w:rsidR="00A13CB2" w:rsidRPr="00EA7D26">
        <w:rPr>
          <w:rFonts w:ascii="Times New Roman" w:hAnsi="Times New Roman" w:cs="Times New Roman"/>
        </w:rPr>
        <w:t xml:space="preserve"> five</w:t>
      </w:r>
      <w:r w:rsidR="007E280F" w:rsidRPr="00EA7D26">
        <w:rPr>
          <w:rFonts w:ascii="Times New Roman" w:hAnsi="Times New Roman" w:cs="Times New Roman"/>
        </w:rPr>
        <w:t xml:space="preserve"> effects of Trans-Saharan trade to the people of West Africa</w:t>
      </w:r>
      <w:r w:rsidR="00CE711A" w:rsidRPr="00EA7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</w:t>
      </w:r>
      <w:r w:rsidR="00A13CB2" w:rsidRPr="00EA7D26">
        <w:rPr>
          <w:rFonts w:ascii="Times New Roman" w:hAnsi="Times New Roman" w:cs="Times New Roman"/>
        </w:rPr>
        <w:t>(10mks)</w:t>
      </w:r>
    </w:p>
    <w:p w14:paraId="1C56C191" w14:textId="77777777" w:rsidR="002F5915" w:rsidRDefault="002F5915" w:rsidP="007E280F">
      <w:pPr>
        <w:rPr>
          <w:rFonts w:ascii="Times New Roman" w:hAnsi="Times New Roman" w:cs="Times New Roman"/>
        </w:rPr>
      </w:pPr>
    </w:p>
    <w:p w14:paraId="474CA05B" w14:textId="77777777" w:rsidR="002F5915" w:rsidRDefault="002F5915" w:rsidP="007E280F">
      <w:pPr>
        <w:rPr>
          <w:rFonts w:ascii="Times New Roman" w:hAnsi="Times New Roman" w:cs="Times New Roman"/>
        </w:rPr>
      </w:pPr>
    </w:p>
    <w:p w14:paraId="61B0A43D" w14:textId="77777777" w:rsidR="002F5915" w:rsidRPr="00EA7D26" w:rsidRDefault="002F5915" w:rsidP="007E280F">
      <w:pPr>
        <w:rPr>
          <w:rFonts w:ascii="Times New Roman" w:hAnsi="Times New Roman" w:cs="Times New Roman"/>
        </w:rPr>
      </w:pPr>
    </w:p>
    <w:p w14:paraId="5099A88D" w14:textId="77777777" w:rsidR="00C5052A" w:rsidRPr="00EA7D26" w:rsidRDefault="001C6000" w:rsidP="00F52931">
      <w:pPr>
        <w:rPr>
          <w:rFonts w:ascii="Times New Roman" w:hAnsi="Times New Roman" w:cs="Times New Roman"/>
          <w:b/>
        </w:rPr>
      </w:pPr>
      <w:r w:rsidRPr="00EA7D26">
        <w:rPr>
          <w:rFonts w:ascii="Times New Roman" w:hAnsi="Times New Roman" w:cs="Times New Roman"/>
          <w:b/>
        </w:rPr>
        <w:lastRenderedPageBreak/>
        <w:t>SECTION C</w:t>
      </w:r>
      <w:r w:rsidR="00D52186" w:rsidRPr="00EA7D26">
        <w:rPr>
          <w:rFonts w:ascii="Times New Roman" w:hAnsi="Times New Roman" w:cs="Times New Roman"/>
          <w:b/>
        </w:rPr>
        <w:t xml:space="preserve"> </w:t>
      </w:r>
      <w:r w:rsidR="00E01969" w:rsidRPr="00EA7D26">
        <w:rPr>
          <w:rFonts w:ascii="Times New Roman" w:hAnsi="Times New Roman" w:cs="Times New Roman"/>
          <w:b/>
        </w:rPr>
        <w:t>(30MKS)-</w:t>
      </w:r>
      <w:r w:rsidR="00C5052A" w:rsidRPr="00EA7D26">
        <w:rPr>
          <w:rFonts w:ascii="Times New Roman" w:hAnsi="Times New Roman" w:cs="Times New Roman"/>
          <w:b/>
        </w:rPr>
        <w:t xml:space="preserve">Answer any two questions in this section </w:t>
      </w:r>
    </w:p>
    <w:p w14:paraId="31E414BF" w14:textId="77777777" w:rsidR="009163E8" w:rsidRPr="00EA7D26" w:rsidRDefault="0031716B" w:rsidP="009163E8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22a) </w:t>
      </w:r>
      <w:r w:rsidR="009163E8" w:rsidRPr="00EA7D26">
        <w:rPr>
          <w:rFonts w:ascii="Times New Roman" w:hAnsi="Times New Roman" w:cs="Times New Roman"/>
        </w:rPr>
        <w:t>State five circumstances that can make a Kenyan citizen to be</w:t>
      </w:r>
      <w:r w:rsidRPr="00EA7D26">
        <w:rPr>
          <w:rFonts w:ascii="Times New Roman" w:hAnsi="Times New Roman" w:cs="Times New Roman"/>
        </w:rPr>
        <w:t xml:space="preserve"> denied right to life </w:t>
      </w:r>
      <w:r w:rsidR="002F7F87" w:rsidRPr="00EA7D26">
        <w:rPr>
          <w:rFonts w:ascii="Times New Roman" w:hAnsi="Times New Roman" w:cs="Times New Roman"/>
        </w:rPr>
        <w:t xml:space="preserve">     </w:t>
      </w:r>
      <w:r w:rsidR="004A4363">
        <w:rPr>
          <w:rFonts w:ascii="Times New Roman" w:hAnsi="Times New Roman" w:cs="Times New Roman"/>
        </w:rPr>
        <w:t xml:space="preserve">              </w:t>
      </w:r>
      <w:r w:rsidR="002F7F87" w:rsidRPr="00EA7D26">
        <w:rPr>
          <w:rFonts w:ascii="Times New Roman" w:hAnsi="Times New Roman" w:cs="Times New Roman"/>
        </w:rPr>
        <w:t xml:space="preserve"> </w:t>
      </w:r>
      <w:r w:rsidRPr="00EA7D26">
        <w:rPr>
          <w:rFonts w:ascii="Times New Roman" w:hAnsi="Times New Roman" w:cs="Times New Roman"/>
        </w:rPr>
        <w:t>(5mks</w:t>
      </w:r>
      <w:r w:rsidR="009163E8" w:rsidRPr="00EA7D26">
        <w:rPr>
          <w:rFonts w:ascii="Times New Roman" w:hAnsi="Times New Roman" w:cs="Times New Roman"/>
        </w:rPr>
        <w:t>)</w:t>
      </w:r>
    </w:p>
    <w:p w14:paraId="15FCAFF7" w14:textId="77777777" w:rsidR="00D32B2B" w:rsidRPr="00EA7D26" w:rsidRDefault="0031716B" w:rsidP="00D32B2B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b) </w:t>
      </w:r>
      <w:r w:rsidR="00D32B2B" w:rsidRPr="00EA7D26">
        <w:rPr>
          <w:rFonts w:ascii="Times New Roman" w:hAnsi="Times New Roman" w:cs="Times New Roman"/>
        </w:rPr>
        <w:t>Explain six social rights o</w:t>
      </w:r>
      <w:r w:rsidRPr="00EA7D26">
        <w:rPr>
          <w:rFonts w:ascii="Times New Roman" w:hAnsi="Times New Roman" w:cs="Times New Roman"/>
        </w:rPr>
        <w:t xml:space="preserve">f individual in Kenya </w:t>
      </w:r>
      <w:r w:rsidR="002F7F87" w:rsidRPr="00EA7D26">
        <w:rPr>
          <w:rFonts w:ascii="Times New Roman" w:hAnsi="Times New Roman" w:cs="Times New Roman"/>
        </w:rPr>
        <w:t xml:space="preserve">                                                             </w:t>
      </w:r>
      <w:r w:rsidR="004A4363">
        <w:rPr>
          <w:rFonts w:ascii="Times New Roman" w:hAnsi="Times New Roman" w:cs="Times New Roman"/>
        </w:rPr>
        <w:t xml:space="preserve">              </w:t>
      </w:r>
      <w:r w:rsidRPr="00EA7D26">
        <w:rPr>
          <w:rFonts w:ascii="Times New Roman" w:hAnsi="Times New Roman" w:cs="Times New Roman"/>
        </w:rPr>
        <w:t>(12mks</w:t>
      </w:r>
      <w:r w:rsidR="00D32B2B" w:rsidRPr="00EA7D26">
        <w:rPr>
          <w:rFonts w:ascii="Times New Roman" w:hAnsi="Times New Roman" w:cs="Times New Roman"/>
        </w:rPr>
        <w:t>)</w:t>
      </w:r>
    </w:p>
    <w:p w14:paraId="19F762A3" w14:textId="77777777" w:rsidR="00D32B2B" w:rsidRPr="00EA7D26" w:rsidRDefault="00F95788" w:rsidP="00D32B2B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23a) </w:t>
      </w:r>
      <w:r w:rsidR="00F311D0" w:rsidRPr="00EA7D26">
        <w:rPr>
          <w:rFonts w:ascii="Times New Roman" w:hAnsi="Times New Roman" w:cs="Times New Roman"/>
        </w:rPr>
        <w:t>Give thre</w:t>
      </w:r>
      <w:r w:rsidR="00D32B2B" w:rsidRPr="00EA7D26">
        <w:rPr>
          <w:rFonts w:ascii="Times New Roman" w:hAnsi="Times New Roman" w:cs="Times New Roman"/>
        </w:rPr>
        <w:t xml:space="preserve">e economic factors that promote national unity in Kenya </w:t>
      </w:r>
      <w:r w:rsidR="002F7F87" w:rsidRPr="00EA7D26">
        <w:rPr>
          <w:rFonts w:ascii="Times New Roman" w:hAnsi="Times New Roman" w:cs="Times New Roman"/>
        </w:rPr>
        <w:t xml:space="preserve">                           </w:t>
      </w:r>
      <w:r w:rsidR="004A4363">
        <w:rPr>
          <w:rFonts w:ascii="Times New Roman" w:hAnsi="Times New Roman" w:cs="Times New Roman"/>
        </w:rPr>
        <w:t xml:space="preserve">              </w:t>
      </w:r>
      <w:r w:rsidR="002F7F87" w:rsidRPr="00EA7D26">
        <w:rPr>
          <w:rFonts w:ascii="Times New Roman" w:hAnsi="Times New Roman" w:cs="Times New Roman"/>
        </w:rPr>
        <w:t xml:space="preserve">   </w:t>
      </w:r>
      <w:r w:rsidRPr="00EA7D26">
        <w:rPr>
          <w:rFonts w:ascii="Times New Roman" w:hAnsi="Times New Roman" w:cs="Times New Roman"/>
        </w:rPr>
        <w:t>(3mks</w:t>
      </w:r>
      <w:r w:rsidR="00D32B2B" w:rsidRPr="00EA7D26">
        <w:rPr>
          <w:rFonts w:ascii="Times New Roman" w:hAnsi="Times New Roman" w:cs="Times New Roman"/>
        </w:rPr>
        <w:t>)</w:t>
      </w:r>
    </w:p>
    <w:p w14:paraId="428FBAC4" w14:textId="77777777" w:rsidR="00B212EC" w:rsidRPr="00EA7D26" w:rsidRDefault="00F95788" w:rsidP="00B212EC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b) </w:t>
      </w:r>
      <w:r w:rsidR="00B212EC" w:rsidRPr="00EA7D26">
        <w:rPr>
          <w:rFonts w:ascii="Times New Roman" w:hAnsi="Times New Roman" w:cs="Times New Roman"/>
        </w:rPr>
        <w:t>Explain six importance of National Integration</w:t>
      </w:r>
      <w:r w:rsidR="002F7F87" w:rsidRPr="00EA7D26">
        <w:rPr>
          <w:rFonts w:ascii="Times New Roman" w:hAnsi="Times New Roman" w:cs="Times New Roman"/>
        </w:rPr>
        <w:t xml:space="preserve">                                                              </w:t>
      </w:r>
      <w:r w:rsidR="004A4363">
        <w:rPr>
          <w:rFonts w:ascii="Times New Roman" w:hAnsi="Times New Roman" w:cs="Times New Roman"/>
        </w:rPr>
        <w:t xml:space="preserve">              </w:t>
      </w:r>
      <w:r w:rsidR="00B212EC" w:rsidRPr="00EA7D26">
        <w:rPr>
          <w:rFonts w:ascii="Times New Roman" w:hAnsi="Times New Roman" w:cs="Times New Roman"/>
        </w:rPr>
        <w:t xml:space="preserve"> </w:t>
      </w:r>
      <w:r w:rsidR="002F7F87" w:rsidRPr="00EA7D26">
        <w:rPr>
          <w:rFonts w:ascii="Times New Roman" w:hAnsi="Times New Roman" w:cs="Times New Roman"/>
        </w:rPr>
        <w:t>(12mks)</w:t>
      </w:r>
    </w:p>
    <w:p w14:paraId="1EFCC9D8" w14:textId="77777777" w:rsidR="00E03ABB" w:rsidRPr="00EA7D26" w:rsidRDefault="009D3D57" w:rsidP="00E03ABB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24a) </w:t>
      </w:r>
      <w:r w:rsidR="00E03ABB" w:rsidRPr="00EA7D26">
        <w:rPr>
          <w:rFonts w:ascii="Times New Roman" w:hAnsi="Times New Roman" w:cs="Times New Roman"/>
        </w:rPr>
        <w:t xml:space="preserve">Give three reasons that can make a registered person to lose citizenship in Kenya </w:t>
      </w:r>
      <w:r w:rsidR="002F7F87" w:rsidRPr="00EA7D26">
        <w:rPr>
          <w:rFonts w:ascii="Times New Roman" w:hAnsi="Times New Roman" w:cs="Times New Roman"/>
        </w:rPr>
        <w:t xml:space="preserve">     </w:t>
      </w:r>
      <w:r w:rsidR="004A4363">
        <w:rPr>
          <w:rFonts w:ascii="Times New Roman" w:hAnsi="Times New Roman" w:cs="Times New Roman"/>
        </w:rPr>
        <w:t xml:space="preserve">               </w:t>
      </w:r>
      <w:r w:rsidRPr="00EA7D26">
        <w:rPr>
          <w:rFonts w:ascii="Times New Roman" w:hAnsi="Times New Roman" w:cs="Times New Roman"/>
        </w:rPr>
        <w:t>(3mks</w:t>
      </w:r>
      <w:r w:rsidR="00E03ABB" w:rsidRPr="00EA7D26">
        <w:rPr>
          <w:rFonts w:ascii="Times New Roman" w:hAnsi="Times New Roman" w:cs="Times New Roman"/>
        </w:rPr>
        <w:t>)</w:t>
      </w:r>
    </w:p>
    <w:p w14:paraId="62D838BC" w14:textId="77777777" w:rsidR="00FB3307" w:rsidRPr="00EA7D26" w:rsidRDefault="009D3D57" w:rsidP="00FB3307">
      <w:pPr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 xml:space="preserve">b) </w:t>
      </w:r>
      <w:r w:rsidR="00FB3307" w:rsidRPr="00EA7D26">
        <w:rPr>
          <w:rFonts w:ascii="Times New Roman" w:hAnsi="Times New Roman" w:cs="Times New Roman"/>
        </w:rPr>
        <w:t>Explain six factors that undermine national unity in Kenya</w:t>
      </w:r>
      <w:r w:rsidR="002F7F87" w:rsidRPr="00EA7D26">
        <w:rPr>
          <w:rFonts w:ascii="Times New Roman" w:hAnsi="Times New Roman" w:cs="Times New Roman"/>
        </w:rPr>
        <w:t xml:space="preserve">                                           </w:t>
      </w:r>
      <w:r w:rsidR="004A4363">
        <w:rPr>
          <w:rFonts w:ascii="Times New Roman" w:hAnsi="Times New Roman" w:cs="Times New Roman"/>
        </w:rPr>
        <w:t xml:space="preserve">              </w:t>
      </w:r>
      <w:r w:rsidR="00E20A82" w:rsidRPr="00EA7D26">
        <w:rPr>
          <w:rFonts w:ascii="Times New Roman" w:hAnsi="Times New Roman" w:cs="Times New Roman"/>
        </w:rPr>
        <w:t xml:space="preserve"> (12mks</w:t>
      </w:r>
      <w:r w:rsidR="00FB3307" w:rsidRPr="00EA7D26">
        <w:rPr>
          <w:rFonts w:ascii="Times New Roman" w:hAnsi="Times New Roman" w:cs="Times New Roman"/>
        </w:rPr>
        <w:t>)</w:t>
      </w:r>
    </w:p>
    <w:p w14:paraId="1C057943" w14:textId="77777777" w:rsidR="002F1367" w:rsidRPr="00EA7D26" w:rsidRDefault="00C01E4C" w:rsidP="00C52EAC">
      <w:pPr>
        <w:tabs>
          <w:tab w:val="left" w:pos="964"/>
          <w:tab w:val="left" w:pos="5397"/>
        </w:tabs>
        <w:rPr>
          <w:rFonts w:ascii="Times New Roman" w:hAnsi="Times New Roman" w:cs="Times New Roman"/>
        </w:rPr>
      </w:pPr>
      <w:r w:rsidRPr="00EA7D26">
        <w:rPr>
          <w:rFonts w:ascii="Times New Roman" w:hAnsi="Times New Roman" w:cs="Times New Roman"/>
        </w:rPr>
        <w:tab/>
      </w:r>
      <w:r w:rsidR="00C52EAC" w:rsidRPr="00EA7D26">
        <w:rPr>
          <w:rFonts w:ascii="Times New Roman" w:hAnsi="Times New Roman" w:cs="Times New Roman"/>
        </w:rPr>
        <w:tab/>
      </w:r>
    </w:p>
    <w:p w14:paraId="1909C793" w14:textId="77777777" w:rsidR="00E03ABB" w:rsidRPr="00EA7D26" w:rsidRDefault="00E03ABB" w:rsidP="00E03ABB">
      <w:pPr>
        <w:rPr>
          <w:rFonts w:ascii="Times New Roman" w:hAnsi="Times New Roman" w:cs="Times New Roman"/>
        </w:rPr>
      </w:pPr>
    </w:p>
    <w:p w14:paraId="273A09C7" w14:textId="77777777" w:rsidR="00937D32" w:rsidRPr="00EA7D26" w:rsidRDefault="00937D32" w:rsidP="00F52931">
      <w:pPr>
        <w:rPr>
          <w:rFonts w:ascii="Times New Roman" w:hAnsi="Times New Roman" w:cs="Times New Roman"/>
        </w:rPr>
      </w:pPr>
    </w:p>
    <w:sectPr w:rsidR="00937D32" w:rsidRPr="00EA7D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E85D" w14:textId="77777777" w:rsidR="00E839DF" w:rsidRDefault="00E839DF" w:rsidP="00570406">
      <w:pPr>
        <w:spacing w:after="0" w:line="240" w:lineRule="auto"/>
      </w:pPr>
      <w:r>
        <w:separator/>
      </w:r>
    </w:p>
  </w:endnote>
  <w:endnote w:type="continuationSeparator" w:id="0">
    <w:p w14:paraId="63EE5A38" w14:textId="77777777" w:rsidR="00E839DF" w:rsidRDefault="00E839DF" w:rsidP="0057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817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79152" w14:textId="77777777" w:rsidR="00570406" w:rsidRDefault="005704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C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2EA746" w14:textId="77777777" w:rsidR="00570406" w:rsidRDefault="00570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5421" w14:textId="77777777" w:rsidR="00E839DF" w:rsidRDefault="00E839DF" w:rsidP="00570406">
      <w:pPr>
        <w:spacing w:after="0" w:line="240" w:lineRule="auto"/>
      </w:pPr>
      <w:r>
        <w:separator/>
      </w:r>
    </w:p>
  </w:footnote>
  <w:footnote w:type="continuationSeparator" w:id="0">
    <w:p w14:paraId="1E3A0C97" w14:textId="77777777" w:rsidR="00E839DF" w:rsidRDefault="00E839DF" w:rsidP="0057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B699" w14:textId="77777777" w:rsidR="00570406" w:rsidRDefault="00570406">
    <w:pPr>
      <w:pStyle w:val="Header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31A"/>
    <w:multiLevelType w:val="hybridMultilevel"/>
    <w:tmpl w:val="13E47F6A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241D"/>
    <w:multiLevelType w:val="hybridMultilevel"/>
    <w:tmpl w:val="5B0E94A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523D"/>
    <w:multiLevelType w:val="hybridMultilevel"/>
    <w:tmpl w:val="4830BD46"/>
    <w:lvl w:ilvl="0" w:tplc="E0D4EA50">
      <w:start w:val="1"/>
      <w:numFmt w:val="lowerRoman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54B16DD"/>
    <w:multiLevelType w:val="hybridMultilevel"/>
    <w:tmpl w:val="8CCACAB0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32E"/>
    <w:multiLevelType w:val="hybridMultilevel"/>
    <w:tmpl w:val="A95491F8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2DBD"/>
    <w:multiLevelType w:val="hybridMultilevel"/>
    <w:tmpl w:val="D55A81EC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4B52"/>
    <w:multiLevelType w:val="hybridMultilevel"/>
    <w:tmpl w:val="87AEB08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493"/>
    <w:multiLevelType w:val="hybridMultilevel"/>
    <w:tmpl w:val="F05CC23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A383A"/>
    <w:multiLevelType w:val="hybridMultilevel"/>
    <w:tmpl w:val="9BCEDDDA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A690E"/>
    <w:multiLevelType w:val="hybridMultilevel"/>
    <w:tmpl w:val="085E6532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46127"/>
    <w:multiLevelType w:val="hybridMultilevel"/>
    <w:tmpl w:val="E3D4ECF2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60129"/>
    <w:multiLevelType w:val="hybridMultilevel"/>
    <w:tmpl w:val="50960164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36B8"/>
    <w:multiLevelType w:val="hybridMultilevel"/>
    <w:tmpl w:val="E69C8770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05F0"/>
    <w:multiLevelType w:val="hybridMultilevel"/>
    <w:tmpl w:val="F9922212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281A"/>
    <w:multiLevelType w:val="hybridMultilevel"/>
    <w:tmpl w:val="3E88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621E"/>
    <w:multiLevelType w:val="hybridMultilevel"/>
    <w:tmpl w:val="BF548CF8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72E55"/>
    <w:multiLevelType w:val="hybridMultilevel"/>
    <w:tmpl w:val="5CA6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D1E6B"/>
    <w:multiLevelType w:val="hybridMultilevel"/>
    <w:tmpl w:val="6ECAC7B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010"/>
    <w:multiLevelType w:val="hybridMultilevel"/>
    <w:tmpl w:val="5C4EB71C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31E0"/>
    <w:multiLevelType w:val="hybridMultilevel"/>
    <w:tmpl w:val="327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B0"/>
    <w:multiLevelType w:val="hybridMultilevel"/>
    <w:tmpl w:val="C4BAC57A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A1736"/>
    <w:multiLevelType w:val="hybridMultilevel"/>
    <w:tmpl w:val="3F16A37C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C05F6"/>
    <w:multiLevelType w:val="hybridMultilevel"/>
    <w:tmpl w:val="A9B65E4C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60D33"/>
    <w:multiLevelType w:val="hybridMultilevel"/>
    <w:tmpl w:val="272E58C4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14946"/>
    <w:multiLevelType w:val="hybridMultilevel"/>
    <w:tmpl w:val="737AA90C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C55ED"/>
    <w:multiLevelType w:val="hybridMultilevel"/>
    <w:tmpl w:val="6BE47FF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0102"/>
    <w:multiLevelType w:val="hybridMultilevel"/>
    <w:tmpl w:val="979CB200"/>
    <w:lvl w:ilvl="0" w:tplc="28C698F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6334C7"/>
    <w:multiLevelType w:val="hybridMultilevel"/>
    <w:tmpl w:val="0CAA4F0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F1F82"/>
    <w:multiLevelType w:val="hybridMultilevel"/>
    <w:tmpl w:val="DA464210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D0ABB"/>
    <w:multiLevelType w:val="hybridMultilevel"/>
    <w:tmpl w:val="B5FAB7A6"/>
    <w:lvl w:ilvl="0" w:tplc="E0D4EA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45C35"/>
    <w:multiLevelType w:val="hybridMultilevel"/>
    <w:tmpl w:val="7584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514E6"/>
    <w:multiLevelType w:val="hybridMultilevel"/>
    <w:tmpl w:val="4B2A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8536">
    <w:abstractNumId w:val="26"/>
  </w:num>
  <w:num w:numId="2" w16cid:durableId="1369531291">
    <w:abstractNumId w:val="14"/>
  </w:num>
  <w:num w:numId="3" w16cid:durableId="35474662">
    <w:abstractNumId w:val="30"/>
  </w:num>
  <w:num w:numId="4" w16cid:durableId="312609749">
    <w:abstractNumId w:val="19"/>
  </w:num>
  <w:num w:numId="5" w16cid:durableId="1295991190">
    <w:abstractNumId w:val="31"/>
  </w:num>
  <w:num w:numId="6" w16cid:durableId="1234006090">
    <w:abstractNumId w:val="16"/>
  </w:num>
  <w:num w:numId="7" w16cid:durableId="1110783829">
    <w:abstractNumId w:val="21"/>
  </w:num>
  <w:num w:numId="8" w16cid:durableId="1062682762">
    <w:abstractNumId w:val="9"/>
  </w:num>
  <w:num w:numId="9" w16cid:durableId="618490013">
    <w:abstractNumId w:val="1"/>
  </w:num>
  <w:num w:numId="10" w16cid:durableId="1500005385">
    <w:abstractNumId w:val="3"/>
  </w:num>
  <w:num w:numId="11" w16cid:durableId="1876845771">
    <w:abstractNumId w:val="8"/>
  </w:num>
  <w:num w:numId="12" w16cid:durableId="887692495">
    <w:abstractNumId w:val="20"/>
  </w:num>
  <w:num w:numId="13" w16cid:durableId="1666275288">
    <w:abstractNumId w:val="29"/>
  </w:num>
  <w:num w:numId="14" w16cid:durableId="1866946043">
    <w:abstractNumId w:val="0"/>
  </w:num>
  <w:num w:numId="15" w16cid:durableId="1262881980">
    <w:abstractNumId w:val="23"/>
  </w:num>
  <w:num w:numId="16" w16cid:durableId="1313293361">
    <w:abstractNumId w:val="22"/>
  </w:num>
  <w:num w:numId="17" w16cid:durableId="2120755837">
    <w:abstractNumId w:val="10"/>
  </w:num>
  <w:num w:numId="18" w16cid:durableId="761343260">
    <w:abstractNumId w:val="28"/>
  </w:num>
  <w:num w:numId="19" w16cid:durableId="1157262309">
    <w:abstractNumId w:val="18"/>
  </w:num>
  <w:num w:numId="20" w16cid:durableId="854805783">
    <w:abstractNumId w:val="27"/>
  </w:num>
  <w:num w:numId="21" w16cid:durableId="1271163650">
    <w:abstractNumId w:val="7"/>
  </w:num>
  <w:num w:numId="22" w16cid:durableId="1439567743">
    <w:abstractNumId w:val="13"/>
  </w:num>
  <w:num w:numId="23" w16cid:durableId="1545217625">
    <w:abstractNumId w:val="5"/>
  </w:num>
  <w:num w:numId="24" w16cid:durableId="1845973032">
    <w:abstractNumId w:val="24"/>
  </w:num>
  <w:num w:numId="25" w16cid:durableId="400256500">
    <w:abstractNumId w:val="25"/>
  </w:num>
  <w:num w:numId="26" w16cid:durableId="1470632011">
    <w:abstractNumId w:val="15"/>
  </w:num>
  <w:num w:numId="27" w16cid:durableId="1242906895">
    <w:abstractNumId w:val="4"/>
  </w:num>
  <w:num w:numId="28" w16cid:durableId="1432118575">
    <w:abstractNumId w:val="11"/>
  </w:num>
  <w:num w:numId="29" w16cid:durableId="1418290298">
    <w:abstractNumId w:val="12"/>
  </w:num>
  <w:num w:numId="30" w16cid:durableId="2133479145">
    <w:abstractNumId w:val="6"/>
  </w:num>
  <w:num w:numId="31" w16cid:durableId="1522741964">
    <w:abstractNumId w:val="17"/>
  </w:num>
  <w:num w:numId="32" w16cid:durableId="1395854565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E1"/>
    <w:rsid w:val="00025965"/>
    <w:rsid w:val="00044AF6"/>
    <w:rsid w:val="00047B7F"/>
    <w:rsid w:val="00056FC7"/>
    <w:rsid w:val="000701F1"/>
    <w:rsid w:val="00081160"/>
    <w:rsid w:val="0008188F"/>
    <w:rsid w:val="000B22C6"/>
    <w:rsid w:val="000C63FB"/>
    <w:rsid w:val="000D579D"/>
    <w:rsid w:val="0011237B"/>
    <w:rsid w:val="001338A8"/>
    <w:rsid w:val="00136DBE"/>
    <w:rsid w:val="001A3587"/>
    <w:rsid w:val="001C194D"/>
    <w:rsid w:val="001C6000"/>
    <w:rsid w:val="001D39B6"/>
    <w:rsid w:val="001E1680"/>
    <w:rsid w:val="001F6862"/>
    <w:rsid w:val="00200C5D"/>
    <w:rsid w:val="00225BFA"/>
    <w:rsid w:val="002379E2"/>
    <w:rsid w:val="00237FBD"/>
    <w:rsid w:val="0025338D"/>
    <w:rsid w:val="00262ADB"/>
    <w:rsid w:val="002709F8"/>
    <w:rsid w:val="00271949"/>
    <w:rsid w:val="00282555"/>
    <w:rsid w:val="00283BB1"/>
    <w:rsid w:val="00287D2A"/>
    <w:rsid w:val="002B7F29"/>
    <w:rsid w:val="002C45B1"/>
    <w:rsid w:val="002C57DA"/>
    <w:rsid w:val="002C637D"/>
    <w:rsid w:val="002E23DE"/>
    <w:rsid w:val="002E5BDC"/>
    <w:rsid w:val="002F1367"/>
    <w:rsid w:val="002F5915"/>
    <w:rsid w:val="002F7F87"/>
    <w:rsid w:val="0031716B"/>
    <w:rsid w:val="00320667"/>
    <w:rsid w:val="00383165"/>
    <w:rsid w:val="00383B65"/>
    <w:rsid w:val="003A61DE"/>
    <w:rsid w:val="003B5F33"/>
    <w:rsid w:val="003C0F65"/>
    <w:rsid w:val="003F49DD"/>
    <w:rsid w:val="00410FCD"/>
    <w:rsid w:val="00430728"/>
    <w:rsid w:val="00442B9A"/>
    <w:rsid w:val="0047074D"/>
    <w:rsid w:val="004A4363"/>
    <w:rsid w:val="004B0EAB"/>
    <w:rsid w:val="004B6173"/>
    <w:rsid w:val="004C5C11"/>
    <w:rsid w:val="004D5C4D"/>
    <w:rsid w:val="004E567C"/>
    <w:rsid w:val="00517A73"/>
    <w:rsid w:val="00533113"/>
    <w:rsid w:val="005666A6"/>
    <w:rsid w:val="00570406"/>
    <w:rsid w:val="005779BF"/>
    <w:rsid w:val="00581C86"/>
    <w:rsid w:val="005A083A"/>
    <w:rsid w:val="005A28A6"/>
    <w:rsid w:val="005B0560"/>
    <w:rsid w:val="005E4F7C"/>
    <w:rsid w:val="00605AB5"/>
    <w:rsid w:val="006146B0"/>
    <w:rsid w:val="00616E5E"/>
    <w:rsid w:val="00625CBF"/>
    <w:rsid w:val="00636818"/>
    <w:rsid w:val="00670D64"/>
    <w:rsid w:val="006712B2"/>
    <w:rsid w:val="00694330"/>
    <w:rsid w:val="006D6953"/>
    <w:rsid w:val="006E1BE0"/>
    <w:rsid w:val="006F4C2E"/>
    <w:rsid w:val="00710E1C"/>
    <w:rsid w:val="00724FB7"/>
    <w:rsid w:val="00745533"/>
    <w:rsid w:val="007563A6"/>
    <w:rsid w:val="00762F83"/>
    <w:rsid w:val="0077339A"/>
    <w:rsid w:val="007B665F"/>
    <w:rsid w:val="007B6F7C"/>
    <w:rsid w:val="007C4BB4"/>
    <w:rsid w:val="007C52EC"/>
    <w:rsid w:val="007D134E"/>
    <w:rsid w:val="007E280F"/>
    <w:rsid w:val="007E3555"/>
    <w:rsid w:val="007E5238"/>
    <w:rsid w:val="007F0B72"/>
    <w:rsid w:val="00812505"/>
    <w:rsid w:val="00851AC4"/>
    <w:rsid w:val="00861752"/>
    <w:rsid w:val="008873B6"/>
    <w:rsid w:val="009163E8"/>
    <w:rsid w:val="00926300"/>
    <w:rsid w:val="00937D32"/>
    <w:rsid w:val="0094758B"/>
    <w:rsid w:val="0094780F"/>
    <w:rsid w:val="00975A6D"/>
    <w:rsid w:val="00990E44"/>
    <w:rsid w:val="009A61D9"/>
    <w:rsid w:val="009D3D57"/>
    <w:rsid w:val="00A0758A"/>
    <w:rsid w:val="00A13CB2"/>
    <w:rsid w:val="00A4238A"/>
    <w:rsid w:val="00A50F04"/>
    <w:rsid w:val="00A51C82"/>
    <w:rsid w:val="00A74756"/>
    <w:rsid w:val="00A74DFD"/>
    <w:rsid w:val="00A97D09"/>
    <w:rsid w:val="00AA19D2"/>
    <w:rsid w:val="00AA2D7F"/>
    <w:rsid w:val="00AC22C1"/>
    <w:rsid w:val="00B15E06"/>
    <w:rsid w:val="00B212EC"/>
    <w:rsid w:val="00B3300A"/>
    <w:rsid w:val="00B65CA3"/>
    <w:rsid w:val="00B75F31"/>
    <w:rsid w:val="00BC1718"/>
    <w:rsid w:val="00C01E4C"/>
    <w:rsid w:val="00C02D8F"/>
    <w:rsid w:val="00C26034"/>
    <w:rsid w:val="00C26339"/>
    <w:rsid w:val="00C5052A"/>
    <w:rsid w:val="00C52EAC"/>
    <w:rsid w:val="00C6179D"/>
    <w:rsid w:val="00C73715"/>
    <w:rsid w:val="00C808E3"/>
    <w:rsid w:val="00C92FA5"/>
    <w:rsid w:val="00CE711A"/>
    <w:rsid w:val="00D04A89"/>
    <w:rsid w:val="00D32B2B"/>
    <w:rsid w:val="00D52186"/>
    <w:rsid w:val="00D57A5E"/>
    <w:rsid w:val="00D75853"/>
    <w:rsid w:val="00D97664"/>
    <w:rsid w:val="00DB0D91"/>
    <w:rsid w:val="00DD1BAA"/>
    <w:rsid w:val="00DF22AD"/>
    <w:rsid w:val="00DF4741"/>
    <w:rsid w:val="00DF50F6"/>
    <w:rsid w:val="00E01969"/>
    <w:rsid w:val="00E03ABB"/>
    <w:rsid w:val="00E05C54"/>
    <w:rsid w:val="00E077A2"/>
    <w:rsid w:val="00E20A82"/>
    <w:rsid w:val="00E711C7"/>
    <w:rsid w:val="00E839DF"/>
    <w:rsid w:val="00E921BD"/>
    <w:rsid w:val="00EA7D26"/>
    <w:rsid w:val="00EB0418"/>
    <w:rsid w:val="00EE3E47"/>
    <w:rsid w:val="00F061E4"/>
    <w:rsid w:val="00F153E1"/>
    <w:rsid w:val="00F20447"/>
    <w:rsid w:val="00F311D0"/>
    <w:rsid w:val="00F341D8"/>
    <w:rsid w:val="00F52931"/>
    <w:rsid w:val="00F66671"/>
    <w:rsid w:val="00F95788"/>
    <w:rsid w:val="00FB3307"/>
    <w:rsid w:val="00FD307D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664"/>
  <w15:docId w15:val="{6CBCE414-98DC-4818-A313-2433972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E1"/>
    <w:pPr>
      <w:ind w:left="720"/>
      <w:contextualSpacing/>
    </w:pPr>
  </w:style>
  <w:style w:type="table" w:styleId="TableGrid">
    <w:name w:val="Table Grid"/>
    <w:basedOn w:val="TableNormal"/>
    <w:uiPriority w:val="59"/>
    <w:rsid w:val="00D976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7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06"/>
  </w:style>
  <w:style w:type="paragraph" w:styleId="Footer">
    <w:name w:val="footer"/>
    <w:basedOn w:val="Normal"/>
    <w:link w:val="FooterChar"/>
    <w:uiPriority w:val="99"/>
    <w:unhideWhenUsed/>
    <w:rsid w:val="0057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06"/>
  </w:style>
  <w:style w:type="paragraph" w:styleId="BalloonText">
    <w:name w:val="Balloon Text"/>
    <w:basedOn w:val="Normal"/>
    <w:link w:val="BalloonTextChar"/>
    <w:uiPriority w:val="99"/>
    <w:semiHidden/>
    <w:unhideWhenUsed/>
    <w:rsid w:val="0062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Windows User</cp:lastModifiedBy>
  <cp:revision>3</cp:revision>
  <dcterms:created xsi:type="dcterms:W3CDTF">2022-06-09T21:07:00Z</dcterms:created>
  <dcterms:modified xsi:type="dcterms:W3CDTF">2023-05-05T10:50:00Z</dcterms:modified>
</cp:coreProperties>
</file>