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6780E" w14:textId="1A75DEA7" w:rsidR="001E4A17" w:rsidRPr="00935352" w:rsidRDefault="001E4A17" w:rsidP="001E4A17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eastAsia="Times New Roman" w:hAnsi="Times New Roman" w:cs="Times New Roman"/>
          <w:b/>
        </w:rPr>
      </w:pPr>
      <w:r w:rsidRPr="00935352">
        <w:rPr>
          <w:rFonts w:ascii="Times New Roman" w:eastAsia="Times New Roman" w:hAnsi="Times New Roman" w:cs="Times New Roman"/>
          <w:b/>
          <w:spacing w:val="-1"/>
        </w:rPr>
        <w:t>N</w:t>
      </w:r>
      <w:r w:rsidRPr="00935352">
        <w:rPr>
          <w:rFonts w:ascii="Times New Roman" w:eastAsia="Times New Roman" w:hAnsi="Times New Roman" w:cs="Times New Roman"/>
          <w:b/>
        </w:rPr>
        <w:t>a</w:t>
      </w:r>
      <w:r w:rsidRPr="00935352">
        <w:rPr>
          <w:rFonts w:ascii="Times New Roman" w:eastAsia="Times New Roman" w:hAnsi="Times New Roman" w:cs="Times New Roman"/>
          <w:b/>
          <w:spacing w:val="-3"/>
        </w:rPr>
        <w:t>m</w:t>
      </w:r>
      <w:r w:rsidRPr="00935352">
        <w:rPr>
          <w:rFonts w:ascii="Times New Roman" w:eastAsia="Times New Roman" w:hAnsi="Times New Roman" w:cs="Times New Roman"/>
          <w:b/>
        </w:rPr>
        <w:t xml:space="preserve">e </w:t>
      </w:r>
      <w:r>
        <w:rPr>
          <w:rFonts w:ascii="Times New Roman" w:eastAsia="Times New Roman" w:hAnsi="Times New Roman" w:cs="Times New Roman"/>
          <w:b/>
        </w:rPr>
        <w:t>_________________</w:t>
      </w:r>
      <w:r w:rsidR="00594CC2">
        <w:rPr>
          <w:rFonts w:ascii="Times New Roman" w:eastAsia="Times New Roman" w:hAnsi="Times New Roman" w:cs="Times New Roman"/>
          <w:b/>
        </w:rPr>
        <w:t>__________________</w:t>
      </w:r>
      <w:r>
        <w:rPr>
          <w:rFonts w:ascii="Times New Roman" w:eastAsia="Times New Roman" w:hAnsi="Times New Roman" w:cs="Times New Roman"/>
          <w:b/>
        </w:rPr>
        <w:t xml:space="preserve">___ </w:t>
      </w:r>
      <w:r>
        <w:rPr>
          <w:rFonts w:ascii="Times New Roman" w:eastAsia="Times New Roman" w:hAnsi="Times New Roman" w:cs="Times New Roman"/>
          <w:b/>
          <w:spacing w:val="-4"/>
        </w:rPr>
        <w:t xml:space="preserve">ADM </w:t>
      </w:r>
      <w:r w:rsidRPr="00935352">
        <w:rPr>
          <w:rFonts w:ascii="Times New Roman" w:eastAsia="Times New Roman" w:hAnsi="Times New Roman" w:cs="Times New Roman"/>
          <w:b/>
        </w:rPr>
        <w:t xml:space="preserve">No. </w:t>
      </w:r>
      <w:r w:rsidR="00594CC2">
        <w:rPr>
          <w:rFonts w:ascii="Times New Roman" w:eastAsia="Times New Roman" w:hAnsi="Times New Roman" w:cs="Times New Roman"/>
          <w:b/>
        </w:rPr>
        <w:t>___________ CLASS_________</w:t>
      </w:r>
    </w:p>
    <w:p w14:paraId="3850B1F6" w14:textId="77777777" w:rsidR="00594CC2" w:rsidRDefault="00594CC2" w:rsidP="001E4A1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3B412" w14:textId="737A5D0D" w:rsidR="001E4A17" w:rsidRPr="00935352" w:rsidRDefault="00594CC2" w:rsidP="001E4A1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________  </w:t>
      </w:r>
      <w:r w:rsidR="001E4A17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______________________</w:t>
      </w:r>
      <w:r w:rsidR="000A6DE3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_</w:t>
      </w:r>
      <w:r w:rsidR="000A6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E3" w:rsidRPr="00935352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="000A6DE3">
        <w:rPr>
          <w:rFonts w:ascii="Times New Roman" w:eastAsia="Times New Roman" w:hAnsi="Times New Roman" w:cs="Times New Roman"/>
          <w:b/>
          <w:sz w:val="24"/>
          <w:szCs w:val="24"/>
        </w:rPr>
        <w:t xml:space="preserve"> _</w:t>
      </w:r>
      <w:r w:rsidR="001E4A1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14:paraId="6F2FFF83" w14:textId="77777777" w:rsidR="001E4A17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A30CA" w14:textId="77777777" w:rsidR="001E4A17" w:rsidRPr="00CB1C12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12">
        <w:rPr>
          <w:rFonts w:ascii="Times New Roman" w:hAnsi="Times New Roman" w:cs="Times New Roman"/>
          <w:b/>
          <w:sz w:val="24"/>
          <w:szCs w:val="24"/>
        </w:rPr>
        <w:t>311/1</w:t>
      </w:r>
    </w:p>
    <w:p w14:paraId="47DE73F3" w14:textId="77777777" w:rsidR="001E4A17" w:rsidRPr="00CB1C12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12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3C12FE74" w14:textId="15895B7D" w:rsidR="001E4A17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12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5187829B" w14:textId="4CD8A5DB" w:rsidR="001E4A17" w:rsidRPr="00CB1C12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3FB8856D" w14:textId="27726107" w:rsidR="001E4A17" w:rsidRPr="00CB1C12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2021</w:t>
      </w:r>
    </w:p>
    <w:p w14:paraId="24E385E9" w14:textId="77777777" w:rsidR="001E4A17" w:rsidRPr="00CB1C12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CB1C12">
        <w:rPr>
          <w:rFonts w:ascii="Times New Roman" w:hAnsi="Times New Roman" w:cs="Times New Roman"/>
          <w:b/>
          <w:sz w:val="24"/>
          <w:szCs w:val="24"/>
        </w:rPr>
        <w:t>2½ hours</w:t>
      </w:r>
    </w:p>
    <w:p w14:paraId="4794F0EB" w14:textId="77777777" w:rsidR="001E4A17" w:rsidRPr="007F3147" w:rsidRDefault="001E4A17" w:rsidP="001E4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B46D5" w14:textId="77777777" w:rsidR="001E4A17" w:rsidRPr="007F3147" w:rsidRDefault="001E4A17" w:rsidP="001E4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91C97" w14:textId="3BF141CE" w:rsidR="001E4A17" w:rsidRPr="00664340" w:rsidRDefault="001E4A17" w:rsidP="001E4A17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14:paraId="35601BC4" w14:textId="0B2503AD" w:rsidR="000A6DE3" w:rsidRDefault="000A6DE3" w:rsidP="00F430C2">
      <w:pPr>
        <w:spacing w:after="0" w:line="240" w:lineRule="auto"/>
        <w:rPr>
          <w:rFonts w:ascii="Imprint MT Shadow" w:hAnsi="Imprint MT Shadow"/>
          <w:b/>
          <w:bCs/>
        </w:rPr>
      </w:pPr>
    </w:p>
    <w:p w14:paraId="709AA412" w14:textId="1390CEF4" w:rsidR="001E4A17" w:rsidRPr="000A6DE3" w:rsidRDefault="001E4A17" w:rsidP="001E4A17">
      <w:pPr>
        <w:spacing w:after="0" w:line="240" w:lineRule="auto"/>
        <w:jc w:val="center"/>
        <w:rPr>
          <w:rFonts w:ascii="Imprint MT Shadow" w:hAnsi="Imprint MT Shadow"/>
          <w:b/>
          <w:bCs/>
          <w:sz w:val="28"/>
          <w:szCs w:val="28"/>
        </w:rPr>
      </w:pPr>
      <w:r w:rsidRPr="000A6DE3">
        <w:rPr>
          <w:rFonts w:ascii="Imprint MT Shadow" w:hAnsi="Imprint MT Shadow"/>
          <w:b/>
          <w:bCs/>
          <w:sz w:val="28"/>
          <w:szCs w:val="28"/>
        </w:rPr>
        <w:t xml:space="preserve">END TERM 2 EXAMINATION </w:t>
      </w:r>
    </w:p>
    <w:p w14:paraId="63AEE620" w14:textId="3B64C512" w:rsidR="001E4A17" w:rsidRPr="000A6DE3" w:rsidRDefault="001E4A17" w:rsidP="001E4A17">
      <w:pPr>
        <w:spacing w:after="0" w:line="240" w:lineRule="auto"/>
        <w:jc w:val="center"/>
        <w:rPr>
          <w:rFonts w:ascii="Imprint MT Shadow" w:hAnsi="Imprint MT Shadow"/>
          <w:b/>
          <w:bCs/>
          <w:sz w:val="28"/>
          <w:szCs w:val="28"/>
        </w:rPr>
      </w:pPr>
      <w:r w:rsidRPr="000A6DE3">
        <w:rPr>
          <w:rFonts w:ascii="Imprint MT Shadow" w:hAnsi="Imprint MT Shadow"/>
          <w:b/>
          <w:bCs/>
          <w:sz w:val="28"/>
          <w:szCs w:val="28"/>
        </w:rPr>
        <w:t>MARCH, 2021</w:t>
      </w:r>
    </w:p>
    <w:p w14:paraId="31805E89" w14:textId="77777777" w:rsidR="001E4A17" w:rsidRPr="007F3147" w:rsidRDefault="001E4A17" w:rsidP="001E4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47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24B775ED" w14:textId="77777777" w:rsidR="001E4A17" w:rsidRPr="007F3147" w:rsidRDefault="001E4A17" w:rsidP="001E4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147">
        <w:rPr>
          <w:rFonts w:ascii="Times New Roman" w:hAnsi="Times New Roman" w:cs="Times New Roman"/>
          <w:sz w:val="24"/>
          <w:szCs w:val="24"/>
        </w:rPr>
        <w:t>HISTORY AND GOVERNMENT</w:t>
      </w:r>
    </w:p>
    <w:p w14:paraId="2D33DBDE" w14:textId="77777777" w:rsidR="001E4A17" w:rsidRDefault="001E4A17" w:rsidP="001E4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47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3986942A" w14:textId="77777777" w:rsidR="001E4A17" w:rsidRPr="007F3147" w:rsidRDefault="001E4A17" w:rsidP="001E4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14:paraId="7AEED1CA" w14:textId="77777777" w:rsidR="001E4A17" w:rsidRPr="007F3147" w:rsidRDefault="001E4A17" w:rsidP="001E4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33DFA" w14:textId="77777777" w:rsidR="001E4A17" w:rsidRPr="007F3147" w:rsidRDefault="001E4A17" w:rsidP="001E4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D6295" w14:textId="77777777" w:rsidR="001E4A17" w:rsidRPr="007F3147" w:rsidRDefault="001E4A17" w:rsidP="001E4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BC1E6" w14:textId="77777777" w:rsidR="001E4A17" w:rsidRPr="00CB1C12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</w:t>
      </w:r>
      <w:r w:rsidRPr="00CB1C12">
        <w:rPr>
          <w:rFonts w:ascii="Times New Roman" w:hAnsi="Times New Roman" w:cs="Times New Roman"/>
          <w:b/>
          <w:sz w:val="24"/>
          <w:szCs w:val="24"/>
          <w:u w:val="single"/>
        </w:rPr>
        <w:t>andidates</w:t>
      </w:r>
    </w:p>
    <w:p w14:paraId="05AA713F" w14:textId="77777777" w:rsidR="001E4A17" w:rsidRPr="007F3147" w:rsidRDefault="001E4A17" w:rsidP="001E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72572" w14:textId="77777777" w:rsidR="001E4A17" w:rsidRPr="00CB1C12" w:rsidRDefault="001E4A17" w:rsidP="001E4A1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three 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sections;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C.</w:t>
      </w:r>
    </w:p>
    <w:p w14:paraId="50F48305" w14:textId="77777777" w:rsidR="001E4A17" w:rsidRDefault="001E4A17" w:rsidP="001E4A1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>Answer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all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the questions in section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three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 </w:t>
      </w:r>
      <w:r w:rsidRPr="008D0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two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</w:t>
      </w:r>
      <w:r w:rsidRPr="000A6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C.</w:t>
      </w:r>
    </w:p>
    <w:p w14:paraId="4F53335A" w14:textId="77777777" w:rsidR="001E4A17" w:rsidRDefault="001E4A17" w:rsidP="001E4A1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Answers to all the questions must be written in the answer booklet provided.</w:t>
      </w:r>
    </w:p>
    <w:p w14:paraId="45E5EA0C" w14:textId="77777777" w:rsidR="001E4A17" w:rsidRDefault="001E4A17" w:rsidP="001E4A1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50ACD9" w14:textId="77777777" w:rsidR="001E4A17" w:rsidRDefault="001E4A17" w:rsidP="001E4A1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03B62E" w14:textId="77777777" w:rsidR="001E4A17" w:rsidRDefault="001E4A17" w:rsidP="001E4A1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0E923" w14:textId="77777777" w:rsidR="001E4A17" w:rsidRPr="00FC3922" w:rsidRDefault="001E4A17" w:rsidP="001E4A1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CC92B" w14:textId="77777777" w:rsidR="001E4A17" w:rsidRPr="00FC3922" w:rsidRDefault="001E4A17" w:rsidP="001E4A1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922">
        <w:rPr>
          <w:rFonts w:ascii="Times New Roman" w:hAnsi="Times New Roman" w:cs="Times New Roman"/>
          <w:b/>
          <w:i/>
          <w:sz w:val="24"/>
          <w:szCs w:val="24"/>
        </w:rPr>
        <w:t>This paper consists of 3 printed pages.</w:t>
      </w:r>
    </w:p>
    <w:p w14:paraId="78AE4E5C" w14:textId="77777777" w:rsidR="001E4A17" w:rsidRDefault="001E4A17" w:rsidP="001E4A1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922"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the question </w:t>
      </w:r>
      <w:r>
        <w:rPr>
          <w:rFonts w:ascii="Times New Roman" w:hAnsi="Times New Roman" w:cs="Times New Roman"/>
          <w:b/>
          <w:i/>
          <w:sz w:val="24"/>
          <w:szCs w:val="24"/>
        </w:rPr>
        <w:t>paper to ascertain that all</w:t>
      </w:r>
      <w:r w:rsidRPr="00FC3922">
        <w:rPr>
          <w:rFonts w:ascii="Times New Roman" w:hAnsi="Times New Roman" w:cs="Times New Roman"/>
          <w:b/>
          <w:i/>
          <w:sz w:val="24"/>
          <w:szCs w:val="24"/>
        </w:rPr>
        <w:t xml:space="preserve"> pages are printed</w:t>
      </w:r>
    </w:p>
    <w:p w14:paraId="52011429" w14:textId="77777777" w:rsidR="001E4A17" w:rsidRPr="00FC3922" w:rsidRDefault="001E4A17" w:rsidP="001E4A1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922">
        <w:rPr>
          <w:rFonts w:ascii="Times New Roman" w:hAnsi="Times New Roman" w:cs="Times New Roman"/>
          <w:b/>
          <w:i/>
          <w:sz w:val="24"/>
          <w:szCs w:val="24"/>
        </w:rPr>
        <w:t>as indicated and that no questions are missing</w:t>
      </w:r>
    </w:p>
    <w:p w14:paraId="0E6F42BD" w14:textId="77777777" w:rsidR="001E4A17" w:rsidRPr="008D01B4" w:rsidRDefault="001E4A17" w:rsidP="001E4A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5FF7F8" w14:textId="77777777" w:rsidR="001E4A17" w:rsidRPr="007F3147" w:rsidRDefault="001E4A17" w:rsidP="001E4A17">
      <w:pPr>
        <w:rPr>
          <w:sz w:val="24"/>
          <w:szCs w:val="24"/>
        </w:rPr>
      </w:pPr>
    </w:p>
    <w:p w14:paraId="4E781898" w14:textId="664DB253" w:rsidR="00353849" w:rsidRPr="001E4A17" w:rsidRDefault="00353849" w:rsidP="001E4A17">
      <w:pPr>
        <w:pStyle w:val="ListParagraph"/>
        <w:spacing w:line="360" w:lineRule="auto"/>
        <w:rPr>
          <w:rFonts w:ascii="Bookman Old Style" w:hAnsi="Bookman Old Style"/>
          <w:lang w:val="en-US"/>
        </w:rPr>
      </w:pPr>
    </w:p>
    <w:p w14:paraId="4DBF0201" w14:textId="33BCB0C3" w:rsidR="001E4A17" w:rsidRPr="001E4A17" w:rsidRDefault="001E4A17" w:rsidP="001E4A17">
      <w:pPr>
        <w:pStyle w:val="ListParagraph"/>
        <w:spacing w:line="360" w:lineRule="auto"/>
        <w:rPr>
          <w:rFonts w:ascii="Bookman Old Style" w:hAnsi="Bookman Old Style"/>
          <w:lang w:val="en-US"/>
        </w:rPr>
      </w:pPr>
    </w:p>
    <w:p w14:paraId="68D5FEDB" w14:textId="749F057A" w:rsidR="001E4A17" w:rsidRPr="001E4A17" w:rsidRDefault="001E4A17" w:rsidP="001E4A17">
      <w:pPr>
        <w:pStyle w:val="ListParagraph"/>
        <w:spacing w:line="360" w:lineRule="auto"/>
        <w:rPr>
          <w:rFonts w:ascii="Bookman Old Style" w:hAnsi="Bookman Old Style"/>
          <w:lang w:val="en-US"/>
        </w:rPr>
      </w:pPr>
    </w:p>
    <w:p w14:paraId="13A20512" w14:textId="71AFEAB8" w:rsidR="001E4A17" w:rsidRDefault="001E4A17" w:rsidP="001E4A17">
      <w:pPr>
        <w:pStyle w:val="ListParagraph"/>
        <w:spacing w:line="360" w:lineRule="auto"/>
        <w:jc w:val="center"/>
        <w:rPr>
          <w:rFonts w:ascii="Bookman Old Style" w:hAnsi="Bookman Old Style"/>
          <w:b/>
          <w:bCs/>
          <w:u w:val="single"/>
          <w:lang w:val="en-US"/>
        </w:rPr>
      </w:pPr>
    </w:p>
    <w:p w14:paraId="04CC7894" w14:textId="333A7040" w:rsidR="000A6DE3" w:rsidRDefault="000A6DE3" w:rsidP="001E4A17">
      <w:pPr>
        <w:pStyle w:val="ListParagraph"/>
        <w:spacing w:line="360" w:lineRule="auto"/>
        <w:jc w:val="center"/>
        <w:rPr>
          <w:rFonts w:ascii="Bookman Old Style" w:hAnsi="Bookman Old Style"/>
          <w:b/>
          <w:bCs/>
          <w:u w:val="single"/>
          <w:lang w:val="en-US"/>
        </w:rPr>
      </w:pPr>
    </w:p>
    <w:p w14:paraId="63F120B6" w14:textId="3480E1AD" w:rsidR="000A6DE3" w:rsidRDefault="000A6DE3" w:rsidP="001E4A17">
      <w:pPr>
        <w:pStyle w:val="ListParagraph"/>
        <w:spacing w:line="360" w:lineRule="auto"/>
        <w:jc w:val="center"/>
        <w:rPr>
          <w:rFonts w:ascii="Bookman Old Style" w:hAnsi="Bookman Old Style"/>
          <w:b/>
          <w:bCs/>
          <w:u w:val="single"/>
          <w:lang w:val="en-US"/>
        </w:rPr>
      </w:pPr>
    </w:p>
    <w:p w14:paraId="4F5E717A" w14:textId="75344808" w:rsidR="000A6DE3" w:rsidRDefault="000A6DE3" w:rsidP="001E4A17">
      <w:pPr>
        <w:pStyle w:val="ListParagraph"/>
        <w:spacing w:line="360" w:lineRule="auto"/>
        <w:jc w:val="center"/>
        <w:rPr>
          <w:rFonts w:ascii="Bookman Old Style" w:hAnsi="Bookman Old Style"/>
          <w:b/>
          <w:bCs/>
          <w:u w:val="single"/>
          <w:lang w:val="en-US"/>
        </w:rPr>
      </w:pPr>
    </w:p>
    <w:p w14:paraId="71BC5EA1" w14:textId="62872CEA" w:rsidR="000A6DE3" w:rsidRDefault="000A6DE3" w:rsidP="000A6DE3">
      <w:pPr>
        <w:pStyle w:val="ListParagraph"/>
        <w:spacing w:line="360" w:lineRule="auto"/>
        <w:jc w:val="center"/>
        <w:rPr>
          <w:rFonts w:ascii="Bookman Old Style" w:hAnsi="Bookman Old Style"/>
          <w:b/>
          <w:bCs/>
          <w:u w:val="single"/>
          <w:lang w:val="en-US"/>
        </w:rPr>
      </w:pPr>
    </w:p>
    <w:p w14:paraId="76D2F288" w14:textId="77777777" w:rsidR="000A6DE3" w:rsidRPr="001E4A17" w:rsidRDefault="000A6DE3" w:rsidP="000A6DE3">
      <w:pPr>
        <w:pStyle w:val="ListParagraph"/>
        <w:spacing w:line="360" w:lineRule="auto"/>
        <w:jc w:val="center"/>
        <w:rPr>
          <w:rFonts w:ascii="Bookman Old Style" w:hAnsi="Bookman Old Style"/>
          <w:b/>
          <w:bCs/>
          <w:u w:val="single"/>
          <w:lang w:val="en-US"/>
        </w:rPr>
      </w:pPr>
    </w:p>
    <w:p w14:paraId="2D0203F9" w14:textId="7AFA7913" w:rsidR="000A6DE3" w:rsidRPr="000A6DE3" w:rsidRDefault="001E4A17" w:rsidP="000A6DE3">
      <w:pPr>
        <w:pStyle w:val="ListParagraph"/>
        <w:ind w:left="144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SECTION A </w:t>
      </w:r>
      <w:proofErr w:type="gramStart"/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>( 25</w:t>
      </w:r>
      <w:proofErr w:type="gramEnd"/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 MARKS)</w:t>
      </w:r>
    </w:p>
    <w:p w14:paraId="7603D658" w14:textId="77777777" w:rsidR="000A6DE3" w:rsidRPr="000A6DE3" w:rsidRDefault="000A6DE3" w:rsidP="000A6DE3">
      <w:pPr>
        <w:pStyle w:val="ListParagraph"/>
        <w:ind w:left="144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</w:p>
    <w:p w14:paraId="58C303D7" w14:textId="2697EA3E" w:rsidR="001E4A17" w:rsidRPr="000A6DE3" w:rsidRDefault="001E4A17" w:rsidP="000A6DE3">
      <w:pPr>
        <w:pStyle w:val="ListParagraph"/>
        <w:ind w:left="1440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0A6DE3">
        <w:rPr>
          <w:rFonts w:ascii="Aparajita" w:hAnsi="Aparajita" w:cs="Aparajita"/>
          <w:b/>
          <w:bCs/>
          <w:i/>
          <w:iCs/>
          <w:sz w:val="28"/>
          <w:szCs w:val="28"/>
          <w:lang w:val="en-US"/>
        </w:rPr>
        <w:t>ANSWER ALL QUESTIONS FROM THIS SECTION.</w:t>
      </w:r>
    </w:p>
    <w:p w14:paraId="48F16A81" w14:textId="77777777" w:rsidR="001E4A17" w:rsidRPr="000A6DE3" w:rsidRDefault="001E4A17" w:rsidP="001E4A17">
      <w:pPr>
        <w:pStyle w:val="ListParagraph"/>
        <w:ind w:left="1440"/>
        <w:rPr>
          <w:rFonts w:ascii="Aparajita" w:hAnsi="Aparajita" w:cs="Aparajita"/>
          <w:b/>
          <w:bCs/>
          <w:sz w:val="28"/>
          <w:szCs w:val="28"/>
          <w:lang w:val="en-US"/>
        </w:rPr>
      </w:pPr>
    </w:p>
    <w:p w14:paraId="49828324" w14:textId="09548969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>Which type of government is practiced in Kenya? Give a reason. (2 marks)</w:t>
      </w:r>
    </w:p>
    <w:p w14:paraId="7DCF8A47" w14:textId="3E3835AA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Identify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two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features in which Kenyan communities interacted in the pre- colonial period. (2 marks)</w:t>
      </w:r>
    </w:p>
    <w:p w14:paraId="7E4C27B6" w14:textId="0AC7A2D2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>Name two features of the independent constitution. (2 marks)</w:t>
      </w:r>
    </w:p>
    <w:p w14:paraId="620716D3" w14:textId="0B282843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List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two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symbols of national unity in Kenya. (2 marks)</w:t>
      </w:r>
    </w:p>
    <w:p w14:paraId="1E9D3EC6" w14:textId="16BD9BCD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Give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two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ways in which a Kenyan citizen by registration may </w:t>
      </w:r>
      <w:r w:rsidR="000A6DE3" w:rsidRPr="000A6DE3">
        <w:rPr>
          <w:rFonts w:ascii="Aparajita" w:hAnsi="Aparajita" w:cs="Aparajita"/>
          <w:sz w:val="28"/>
          <w:szCs w:val="28"/>
          <w:lang w:val="en-US"/>
        </w:rPr>
        <w:t>lose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his or her citizenship. ( 2 marks)</w:t>
      </w:r>
    </w:p>
    <w:p w14:paraId="107F76DD" w14:textId="6E31C336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Name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two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roles of the Mijikenda Council of </w:t>
      </w:r>
      <w:r w:rsidR="000A6DE3" w:rsidRPr="000A6DE3">
        <w:rPr>
          <w:rFonts w:ascii="Aparajita" w:hAnsi="Aparajita" w:cs="Aparajita"/>
          <w:sz w:val="28"/>
          <w:szCs w:val="28"/>
          <w:lang w:val="en-US"/>
        </w:rPr>
        <w:t>elders during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the pre-colonial period. ( 2 marks)</w:t>
      </w:r>
    </w:p>
    <w:p w14:paraId="4C99D67A" w14:textId="31B92E75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Give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two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0A6DE3" w:rsidRPr="000A6DE3">
        <w:rPr>
          <w:rFonts w:ascii="Aparajita" w:hAnsi="Aparajita" w:cs="Aparajita"/>
          <w:sz w:val="28"/>
          <w:szCs w:val="28"/>
          <w:lang w:val="en-US"/>
        </w:rPr>
        <w:t>negative consequences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of Portuguese rule at the East African Coast. ( 2 marks)</w:t>
      </w:r>
    </w:p>
    <w:p w14:paraId="45355D8D" w14:textId="4028906E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Name any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two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national days in Kenya. ( 2 marks)</w:t>
      </w:r>
    </w:p>
    <w:p w14:paraId="6F39929E" w14:textId="5F05D1B2" w:rsidR="001D4EA4" w:rsidRPr="000A6DE3" w:rsidRDefault="001D4EA4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Identify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one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method used by </w:t>
      </w:r>
      <w:r w:rsidR="000A6DE3" w:rsidRPr="000A6DE3">
        <w:rPr>
          <w:rFonts w:ascii="Aparajita" w:hAnsi="Aparajita" w:cs="Aparajita"/>
          <w:sz w:val="28"/>
          <w:szCs w:val="28"/>
          <w:lang w:val="en-US"/>
        </w:rPr>
        <w:t>the British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to occupy </w:t>
      </w:r>
      <w:r w:rsidR="00C95388" w:rsidRPr="000A6DE3">
        <w:rPr>
          <w:rFonts w:ascii="Aparajita" w:hAnsi="Aparajita" w:cs="Aparajita"/>
          <w:sz w:val="28"/>
          <w:szCs w:val="28"/>
          <w:lang w:val="en-US"/>
        </w:rPr>
        <w:t>Kenya. ( 1 mark)</w:t>
      </w:r>
    </w:p>
    <w:p w14:paraId="422EBE4A" w14:textId="0F7F659C" w:rsidR="00C95388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Name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one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Kenyan community that displayed mixed reaction in Kenya. ( 1 mark)</w:t>
      </w:r>
    </w:p>
    <w:p w14:paraId="2569CDD7" w14:textId="14530911" w:rsidR="00C95388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Identify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one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independent church established in colonial Kenya. (1 mark)</w:t>
      </w:r>
    </w:p>
    <w:p w14:paraId="508F8F5E" w14:textId="222E192B" w:rsidR="00C95388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>Name the newspaper published by the Kikuyu Central Association. ( 1 mark)</w:t>
      </w:r>
    </w:p>
    <w:p w14:paraId="5D883C58" w14:textId="56A7ED98" w:rsidR="00C95388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Give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one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challenge faced by Independent schools in Kenya. ( 1 mark)</w:t>
      </w:r>
    </w:p>
    <w:p w14:paraId="0352BDBC" w14:textId="776D2816" w:rsidR="00C95388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>Which event led to the declaration of the state of emergency in Kenya. ( 1 mark)</w:t>
      </w:r>
    </w:p>
    <w:p w14:paraId="31A7DCAA" w14:textId="473A542A" w:rsidR="00C95388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Give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one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factor that led to nationalism in Kenya after 1945. ( 1 mark)</w:t>
      </w:r>
    </w:p>
    <w:p w14:paraId="23BBBAEF" w14:textId="5C7982E1" w:rsidR="00C95388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Give </w:t>
      </w:r>
      <w:r w:rsidRPr="000A6DE3">
        <w:rPr>
          <w:rFonts w:ascii="Aparajita" w:hAnsi="Aparajita" w:cs="Aparajita"/>
          <w:b/>
          <w:bCs/>
          <w:sz w:val="28"/>
          <w:szCs w:val="28"/>
          <w:lang w:val="en-US"/>
        </w:rPr>
        <w:t>one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challenge that faced KANU in the struggle for independence. ( 1 mark)</w:t>
      </w:r>
    </w:p>
    <w:p w14:paraId="3C9ED911" w14:textId="7E270A3F" w:rsidR="00C95388" w:rsidRPr="000A6DE3" w:rsidRDefault="000A6DE3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Mention </w:t>
      </w:r>
      <w:r w:rsidRPr="00ED7E6F">
        <w:rPr>
          <w:rFonts w:ascii="Aparajita" w:hAnsi="Aparajita" w:cs="Aparajita"/>
          <w:b/>
          <w:bCs/>
          <w:sz w:val="28"/>
          <w:szCs w:val="28"/>
          <w:lang w:val="en-US"/>
        </w:rPr>
        <w:t>one</w:t>
      </w:r>
      <w:r w:rsidR="00C95388" w:rsidRPr="000A6DE3">
        <w:rPr>
          <w:rFonts w:ascii="Aparajita" w:hAnsi="Aparajita" w:cs="Aparajita"/>
          <w:sz w:val="28"/>
          <w:szCs w:val="28"/>
          <w:lang w:val="en-US"/>
        </w:rPr>
        <w:t xml:space="preserve"> role played by the Trade union movement in the colonial era. ( 1 mark)</w:t>
      </w:r>
    </w:p>
    <w:p w14:paraId="552D53F2" w14:textId="77777777" w:rsidR="000A6DE3" w:rsidRDefault="000A6DE3" w:rsidP="001E4A17">
      <w:pPr>
        <w:pStyle w:val="ListParagraph"/>
        <w:spacing w:line="360" w:lineRule="auto"/>
        <w:ind w:left="144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</w:p>
    <w:p w14:paraId="0BC77F4C" w14:textId="77777777" w:rsidR="000A6DE3" w:rsidRDefault="000A6DE3" w:rsidP="001E4A17">
      <w:pPr>
        <w:pStyle w:val="ListParagraph"/>
        <w:spacing w:line="360" w:lineRule="auto"/>
        <w:ind w:left="144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</w:p>
    <w:p w14:paraId="5574A44D" w14:textId="46FA4F78" w:rsidR="001E4A17" w:rsidRPr="000A6DE3" w:rsidRDefault="004B650B" w:rsidP="001E4A17">
      <w:pPr>
        <w:pStyle w:val="ListParagraph"/>
        <w:spacing w:line="360" w:lineRule="auto"/>
        <w:ind w:left="144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SECTION B </w:t>
      </w:r>
      <w:r w:rsidR="007C1725"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>(45</w:t>
      </w:r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 </w:t>
      </w:r>
      <w:r w:rsidR="007C1725"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>MARKS)</w:t>
      </w:r>
    </w:p>
    <w:p w14:paraId="7A26C223" w14:textId="76CFFB1B" w:rsidR="00C95388" w:rsidRPr="000A6DE3" w:rsidRDefault="007C1725" w:rsidP="001E4A17">
      <w:pPr>
        <w:pStyle w:val="ListParagraph"/>
        <w:spacing w:line="360" w:lineRule="auto"/>
        <w:ind w:left="1440"/>
        <w:rPr>
          <w:rFonts w:ascii="Aparajita" w:hAnsi="Aparajita" w:cs="Aparajita"/>
          <w:b/>
          <w:bCs/>
          <w:i/>
          <w:iCs/>
          <w:sz w:val="28"/>
          <w:szCs w:val="28"/>
          <w:lang w:val="en-US"/>
        </w:rPr>
      </w:pPr>
      <w:r w:rsidRPr="000A6DE3">
        <w:rPr>
          <w:rFonts w:ascii="Aparajita" w:hAnsi="Aparajita" w:cs="Aparajita"/>
          <w:b/>
          <w:bCs/>
          <w:i/>
          <w:iCs/>
          <w:sz w:val="28"/>
          <w:szCs w:val="28"/>
          <w:lang w:val="en-US"/>
        </w:rPr>
        <w:t>ANSWER</w:t>
      </w:r>
      <w:r w:rsidR="004B650B" w:rsidRPr="000A6DE3">
        <w:rPr>
          <w:rFonts w:ascii="Aparajita" w:hAnsi="Aparajita" w:cs="Aparajita"/>
          <w:b/>
          <w:bCs/>
          <w:i/>
          <w:iCs/>
          <w:sz w:val="28"/>
          <w:szCs w:val="28"/>
          <w:lang w:val="en-US"/>
        </w:rPr>
        <w:t xml:space="preserve"> ANY 3 QUESTIONS FROM THIS SECTION </w:t>
      </w:r>
    </w:p>
    <w:p w14:paraId="1B961013" w14:textId="77777777" w:rsid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7C1725" w:rsidRPr="000A6DE3">
        <w:rPr>
          <w:rFonts w:ascii="Aparajita" w:hAnsi="Aparajita" w:cs="Aparajita"/>
          <w:sz w:val="28"/>
          <w:szCs w:val="28"/>
          <w:lang w:val="en-US"/>
        </w:rPr>
        <w:t xml:space="preserve">a) 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State </w:t>
      </w:r>
      <w:r w:rsidRPr="00ED7E6F">
        <w:rPr>
          <w:rFonts w:ascii="Aparajita" w:hAnsi="Aparajita" w:cs="Aparajita"/>
          <w:b/>
          <w:bCs/>
          <w:sz w:val="28"/>
          <w:szCs w:val="28"/>
          <w:lang w:val="en-US"/>
        </w:rPr>
        <w:t>five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reasons why the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>N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ilotes moved from the original homeland. ( 5 marks) </w:t>
      </w:r>
    </w:p>
    <w:p w14:paraId="726A9CF7" w14:textId="3AC1102B" w:rsidR="00C95388" w:rsidRPr="000A6DE3" w:rsidRDefault="007C1725" w:rsidP="000A6DE3">
      <w:pPr>
        <w:pStyle w:val="ListParagraph"/>
        <w:spacing w:line="360" w:lineRule="auto"/>
        <w:ind w:left="1440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>b) D</w:t>
      </w:r>
      <w:r w:rsidR="00C95388" w:rsidRPr="000A6DE3">
        <w:rPr>
          <w:rFonts w:ascii="Aparajita" w:hAnsi="Aparajita" w:cs="Aparajita"/>
          <w:sz w:val="28"/>
          <w:szCs w:val="28"/>
          <w:lang w:val="en-US"/>
        </w:rPr>
        <w:t xml:space="preserve">escribe the </w:t>
      </w:r>
      <w:proofErr w:type="gramStart"/>
      <w:r w:rsidR="00C95388" w:rsidRPr="000A6DE3">
        <w:rPr>
          <w:rFonts w:ascii="Aparajita" w:hAnsi="Aparajita" w:cs="Aparajita"/>
          <w:sz w:val="28"/>
          <w:szCs w:val="28"/>
          <w:lang w:val="en-US"/>
        </w:rPr>
        <w:t>social  organization</w:t>
      </w:r>
      <w:proofErr w:type="gramEnd"/>
      <w:r w:rsidR="00C95388"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of the Agikuyu  during the pre- colonial era. </w:t>
      </w:r>
      <w:proofErr w:type="gramStart"/>
      <w:r w:rsidR="000554D5" w:rsidRPr="000A6DE3">
        <w:rPr>
          <w:rFonts w:ascii="Aparajita" w:hAnsi="Aparajita" w:cs="Aparajita"/>
          <w:sz w:val="28"/>
          <w:szCs w:val="28"/>
          <w:lang w:val="en-US"/>
        </w:rPr>
        <w:t>( 10</w:t>
      </w:r>
      <w:proofErr w:type="gramEnd"/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marks)</w:t>
      </w:r>
    </w:p>
    <w:p w14:paraId="18BBE83B" w14:textId="355DAA1D" w:rsidR="007C1725" w:rsidRPr="000A6DE3" w:rsidRDefault="00C95388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7C1725" w:rsidRPr="000A6DE3">
        <w:rPr>
          <w:rFonts w:ascii="Aparajita" w:hAnsi="Aparajita" w:cs="Aparajita"/>
          <w:sz w:val="28"/>
          <w:szCs w:val="28"/>
          <w:lang w:val="en-US"/>
        </w:rPr>
        <w:t xml:space="preserve">a) 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Name </w:t>
      </w:r>
      <w:r w:rsidR="000554D5" w:rsidRPr="00ED7E6F">
        <w:rPr>
          <w:rFonts w:ascii="Aparajita" w:hAnsi="Aparajita" w:cs="Aparajita"/>
          <w:b/>
          <w:bCs/>
          <w:sz w:val="28"/>
          <w:szCs w:val="28"/>
          <w:lang w:val="en-US"/>
        </w:rPr>
        <w:t>five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effects of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>M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aasai collaboration. ( 5 marks) </w:t>
      </w:r>
    </w:p>
    <w:p w14:paraId="170CAF72" w14:textId="0BE3FE29" w:rsidR="00C95388" w:rsidRPr="000A6DE3" w:rsidRDefault="000554D5" w:rsidP="001E4A17">
      <w:pPr>
        <w:pStyle w:val="ListParagraph"/>
        <w:spacing w:line="360" w:lineRule="auto"/>
        <w:ind w:left="1440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7C1725" w:rsidRPr="000A6DE3">
        <w:rPr>
          <w:rFonts w:ascii="Aparajita" w:hAnsi="Aparajita" w:cs="Aparajita"/>
          <w:sz w:val="28"/>
          <w:szCs w:val="28"/>
          <w:lang w:val="en-US"/>
        </w:rPr>
        <w:t>b) 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xplain why the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>N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andi resisted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>B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ritish rule. </w:t>
      </w:r>
      <w:proofErr w:type="gramStart"/>
      <w:r w:rsidRPr="000A6DE3">
        <w:rPr>
          <w:rFonts w:ascii="Aparajita" w:hAnsi="Aparajita" w:cs="Aparajita"/>
          <w:sz w:val="28"/>
          <w:szCs w:val="28"/>
          <w:lang w:val="en-US"/>
        </w:rPr>
        <w:t>( 10</w:t>
      </w:r>
      <w:proofErr w:type="gramEnd"/>
      <w:r w:rsidRPr="000A6DE3">
        <w:rPr>
          <w:rFonts w:ascii="Aparajita" w:hAnsi="Aparajita" w:cs="Aparajita"/>
          <w:sz w:val="28"/>
          <w:szCs w:val="28"/>
          <w:lang w:val="en-US"/>
        </w:rPr>
        <w:t xml:space="preserve"> marks)</w:t>
      </w:r>
    </w:p>
    <w:p w14:paraId="22D684B9" w14:textId="77777777" w:rsidR="007C1725" w:rsidRPr="000A6DE3" w:rsidRDefault="007C1725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lastRenderedPageBreak/>
        <w:t xml:space="preserve"> a)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Name </w:t>
      </w:r>
      <w:r w:rsidR="000554D5" w:rsidRPr="00ED7E6F">
        <w:rPr>
          <w:rFonts w:ascii="Aparajita" w:hAnsi="Aparajita" w:cs="Aparajita"/>
          <w:b/>
          <w:bCs/>
          <w:sz w:val="28"/>
          <w:szCs w:val="28"/>
          <w:lang w:val="en-US"/>
        </w:rPr>
        <w:t>three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Kenyans who formed AEMO in 1957. ( 3 marks) </w:t>
      </w:r>
    </w:p>
    <w:p w14:paraId="1A1001C2" w14:textId="66F36332" w:rsidR="000554D5" w:rsidRDefault="007C1725" w:rsidP="001E4A17">
      <w:pPr>
        <w:spacing w:line="360" w:lineRule="auto"/>
        <w:ind w:left="1080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>b) D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iscuss </w:t>
      </w:r>
      <w:r w:rsidR="000554D5" w:rsidRPr="00ED7E6F">
        <w:rPr>
          <w:rFonts w:ascii="Aparajita" w:hAnsi="Aparajita" w:cs="Aparajita"/>
          <w:b/>
          <w:bCs/>
          <w:sz w:val="28"/>
          <w:szCs w:val="28"/>
          <w:lang w:val="en-US"/>
        </w:rPr>
        <w:t>six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features of the Constitution of Kenya 2010. </w:t>
      </w:r>
      <w:proofErr w:type="gramStart"/>
      <w:r w:rsidR="000554D5" w:rsidRPr="000A6DE3">
        <w:rPr>
          <w:rFonts w:ascii="Aparajita" w:hAnsi="Aparajita" w:cs="Aparajita"/>
          <w:sz w:val="28"/>
          <w:szCs w:val="28"/>
          <w:lang w:val="en-US"/>
        </w:rPr>
        <w:t>( 12</w:t>
      </w:r>
      <w:proofErr w:type="gramEnd"/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Marks)</w:t>
      </w:r>
    </w:p>
    <w:p w14:paraId="22315B25" w14:textId="77777777" w:rsidR="000A6DE3" w:rsidRPr="000A6DE3" w:rsidRDefault="000A6DE3" w:rsidP="001E4A17">
      <w:pPr>
        <w:spacing w:line="360" w:lineRule="auto"/>
        <w:ind w:left="1080"/>
        <w:rPr>
          <w:rFonts w:ascii="Aparajita" w:hAnsi="Aparajita" w:cs="Aparajita"/>
          <w:sz w:val="28"/>
          <w:szCs w:val="28"/>
          <w:lang w:val="en-US"/>
        </w:rPr>
      </w:pPr>
    </w:p>
    <w:p w14:paraId="6F87CFD4" w14:textId="77777777" w:rsidR="007C1725" w:rsidRPr="000A6DE3" w:rsidRDefault="000554D5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7C1725" w:rsidRPr="000A6DE3">
        <w:rPr>
          <w:rFonts w:ascii="Aparajita" w:hAnsi="Aparajita" w:cs="Aparajita"/>
          <w:sz w:val="28"/>
          <w:szCs w:val="28"/>
          <w:lang w:val="en-US"/>
        </w:rPr>
        <w:t xml:space="preserve">a) 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Mention </w:t>
      </w:r>
      <w:r w:rsidRPr="00ED7E6F">
        <w:rPr>
          <w:rFonts w:ascii="Aparajita" w:hAnsi="Aparajita" w:cs="Aparajita"/>
          <w:b/>
          <w:bCs/>
          <w:sz w:val="28"/>
          <w:szCs w:val="28"/>
          <w:lang w:val="en-US"/>
        </w:rPr>
        <w:t>five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reasons for the construction of the Uganda railway. ( 5 marks) </w:t>
      </w:r>
    </w:p>
    <w:p w14:paraId="1A42DA8D" w14:textId="750F57B6" w:rsidR="000554D5" w:rsidRPr="000A6DE3" w:rsidRDefault="007C1725" w:rsidP="001E4A17">
      <w:pPr>
        <w:spacing w:line="360" w:lineRule="auto"/>
        <w:ind w:left="1080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>b) E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xplain </w:t>
      </w:r>
      <w:r w:rsidR="000554D5" w:rsidRPr="00ED7E6F">
        <w:rPr>
          <w:rFonts w:ascii="Aparajita" w:hAnsi="Aparajita" w:cs="Aparajita"/>
          <w:b/>
          <w:bCs/>
          <w:sz w:val="28"/>
          <w:szCs w:val="28"/>
          <w:lang w:val="en-US"/>
        </w:rPr>
        <w:t>five</w:t>
      </w:r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factors that promoted settler in Kenya. </w:t>
      </w:r>
      <w:proofErr w:type="gramStart"/>
      <w:r w:rsidR="000554D5" w:rsidRPr="000A6DE3">
        <w:rPr>
          <w:rFonts w:ascii="Aparajita" w:hAnsi="Aparajita" w:cs="Aparajita"/>
          <w:sz w:val="28"/>
          <w:szCs w:val="28"/>
          <w:lang w:val="en-US"/>
        </w:rPr>
        <w:t>( 10</w:t>
      </w:r>
      <w:proofErr w:type="gramEnd"/>
      <w:r w:rsidR="000554D5" w:rsidRPr="000A6DE3">
        <w:rPr>
          <w:rFonts w:ascii="Aparajita" w:hAnsi="Aparajita" w:cs="Aparajita"/>
          <w:sz w:val="28"/>
          <w:szCs w:val="28"/>
          <w:lang w:val="en-US"/>
        </w:rPr>
        <w:t xml:space="preserve"> marks)</w:t>
      </w:r>
    </w:p>
    <w:p w14:paraId="1F7745D5" w14:textId="77777777" w:rsidR="000A6DE3" w:rsidRPr="000A6DE3" w:rsidRDefault="000A6DE3" w:rsidP="000A6DE3">
      <w:pPr>
        <w:spacing w:line="360" w:lineRule="auto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</w:p>
    <w:p w14:paraId="336B1B54" w14:textId="1B54CE33" w:rsidR="001E4A17" w:rsidRPr="000A6DE3" w:rsidRDefault="004B650B" w:rsidP="001E4A17">
      <w:pPr>
        <w:spacing w:line="360" w:lineRule="auto"/>
        <w:ind w:left="108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SECTION C </w:t>
      </w:r>
      <w:proofErr w:type="gramStart"/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>( 30</w:t>
      </w:r>
      <w:proofErr w:type="gramEnd"/>
      <w:r w:rsidRPr="000A6DE3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 MARKS)</w:t>
      </w:r>
    </w:p>
    <w:p w14:paraId="57C93B9D" w14:textId="7CBCB19E" w:rsidR="004B650B" w:rsidRPr="000A6DE3" w:rsidRDefault="004B650B" w:rsidP="001E4A17">
      <w:pPr>
        <w:spacing w:line="360" w:lineRule="auto"/>
        <w:ind w:left="1080"/>
        <w:jc w:val="center"/>
        <w:rPr>
          <w:rFonts w:ascii="Aparajita" w:hAnsi="Aparajita" w:cs="Aparajita"/>
          <w:b/>
          <w:bCs/>
          <w:i/>
          <w:iCs/>
          <w:sz w:val="28"/>
          <w:szCs w:val="28"/>
          <w:lang w:val="en-US"/>
        </w:rPr>
      </w:pPr>
      <w:r w:rsidRPr="000A6DE3">
        <w:rPr>
          <w:rFonts w:ascii="Aparajita" w:hAnsi="Aparajita" w:cs="Aparajita"/>
          <w:b/>
          <w:bCs/>
          <w:i/>
          <w:iCs/>
          <w:sz w:val="28"/>
          <w:szCs w:val="28"/>
          <w:lang w:val="en-US"/>
        </w:rPr>
        <w:t>ANSWER ANY 2 QUESTIONS FROM THIS SECTION</w:t>
      </w:r>
    </w:p>
    <w:p w14:paraId="63BC20E0" w14:textId="73019BA1" w:rsidR="001E4A17" w:rsidRPr="000A6DE3" w:rsidRDefault="000554D5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 xml:space="preserve">a) 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Mention </w:t>
      </w:r>
      <w:r w:rsidRPr="00ED7E6F">
        <w:rPr>
          <w:rFonts w:ascii="Aparajita" w:hAnsi="Aparajita" w:cs="Aparajita"/>
          <w:b/>
          <w:bCs/>
          <w:sz w:val="28"/>
          <w:szCs w:val="28"/>
          <w:lang w:val="en-US"/>
        </w:rPr>
        <w:t>three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reasons why </w:t>
      </w:r>
      <w:r w:rsidR="00ED7E6F">
        <w:rPr>
          <w:rFonts w:ascii="Aparajita" w:hAnsi="Aparajita" w:cs="Aparajita"/>
          <w:sz w:val="28"/>
          <w:szCs w:val="28"/>
          <w:lang w:val="en-US"/>
        </w:rPr>
        <w:t>A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fricans were not allowed </w:t>
      </w:r>
      <w:proofErr w:type="gramStart"/>
      <w:r w:rsidRPr="000A6DE3">
        <w:rPr>
          <w:rFonts w:ascii="Aparajita" w:hAnsi="Aparajita" w:cs="Aparajita"/>
          <w:sz w:val="28"/>
          <w:szCs w:val="28"/>
          <w:lang w:val="en-US"/>
        </w:rPr>
        <w:t>to  grow</w:t>
      </w:r>
      <w:proofErr w:type="gramEnd"/>
      <w:r w:rsidRPr="000A6DE3">
        <w:rPr>
          <w:rFonts w:ascii="Aparajita" w:hAnsi="Aparajita" w:cs="Aparajita"/>
          <w:sz w:val="28"/>
          <w:szCs w:val="28"/>
          <w:lang w:val="en-US"/>
        </w:rPr>
        <w:t xml:space="preserve"> cash  crops in the colonial period. ( 3 marks)</w:t>
      </w:r>
    </w:p>
    <w:p w14:paraId="3A54244B" w14:textId="47A017C1" w:rsidR="000554D5" w:rsidRPr="000A6DE3" w:rsidRDefault="000554D5" w:rsidP="001E4A17">
      <w:pPr>
        <w:pStyle w:val="ListParagraph"/>
        <w:spacing w:line="360" w:lineRule="auto"/>
        <w:ind w:left="1440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>b) D</w:t>
      </w:r>
      <w:r w:rsidRPr="000A6DE3">
        <w:rPr>
          <w:rFonts w:ascii="Aparajita" w:hAnsi="Aparajita" w:cs="Aparajita"/>
          <w:sz w:val="28"/>
          <w:szCs w:val="28"/>
          <w:lang w:val="en-US"/>
        </w:rPr>
        <w:t>iscuss the effects of urbanization in the colo</w:t>
      </w:r>
      <w:r w:rsidR="004B650B" w:rsidRPr="000A6DE3">
        <w:rPr>
          <w:rFonts w:ascii="Aparajita" w:hAnsi="Aparajita" w:cs="Aparajita"/>
          <w:sz w:val="28"/>
          <w:szCs w:val="28"/>
          <w:lang w:val="en-US"/>
        </w:rPr>
        <w:t xml:space="preserve">nial era. </w:t>
      </w:r>
      <w:proofErr w:type="gramStart"/>
      <w:r w:rsidR="004B650B" w:rsidRPr="000A6DE3">
        <w:rPr>
          <w:rFonts w:ascii="Aparajita" w:hAnsi="Aparajita" w:cs="Aparajita"/>
          <w:sz w:val="28"/>
          <w:szCs w:val="28"/>
          <w:lang w:val="en-US"/>
        </w:rPr>
        <w:t>( 12</w:t>
      </w:r>
      <w:proofErr w:type="gramEnd"/>
      <w:r w:rsidR="004B650B" w:rsidRPr="000A6DE3">
        <w:rPr>
          <w:rFonts w:ascii="Aparajita" w:hAnsi="Aparajita" w:cs="Aparajita"/>
          <w:sz w:val="28"/>
          <w:szCs w:val="28"/>
          <w:lang w:val="en-US"/>
        </w:rPr>
        <w:t xml:space="preserve"> marks)</w:t>
      </w:r>
    </w:p>
    <w:p w14:paraId="4D05B97F" w14:textId="77777777" w:rsidR="001E4A17" w:rsidRPr="000A6DE3" w:rsidRDefault="001E4A17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a) </w:t>
      </w:r>
      <w:r w:rsidR="004B650B" w:rsidRPr="000A6DE3">
        <w:rPr>
          <w:rFonts w:ascii="Aparajita" w:hAnsi="Aparajita" w:cs="Aparajita"/>
          <w:sz w:val="28"/>
          <w:szCs w:val="28"/>
          <w:lang w:val="en-US"/>
        </w:rPr>
        <w:t xml:space="preserve">Name </w:t>
      </w:r>
      <w:r w:rsidR="004B650B" w:rsidRPr="00ED7E6F">
        <w:rPr>
          <w:rFonts w:ascii="Aparajita" w:hAnsi="Aparajita" w:cs="Aparajita"/>
          <w:b/>
          <w:bCs/>
          <w:sz w:val="28"/>
          <w:szCs w:val="28"/>
          <w:lang w:val="en-US"/>
        </w:rPr>
        <w:t>three</w:t>
      </w:r>
      <w:r w:rsidR="004B650B" w:rsidRPr="000A6DE3">
        <w:rPr>
          <w:rFonts w:ascii="Aparajita" w:hAnsi="Aparajita" w:cs="Aparajita"/>
          <w:sz w:val="28"/>
          <w:szCs w:val="28"/>
          <w:lang w:val="en-US"/>
        </w:rPr>
        <w:t xml:space="preserve"> terms of the Devonshire white paper of 1923. ( 3 marks)</w:t>
      </w:r>
    </w:p>
    <w:p w14:paraId="608ABA88" w14:textId="1C2831A8" w:rsidR="004B650B" w:rsidRPr="000A6DE3" w:rsidRDefault="004B650B" w:rsidP="001E4A17">
      <w:pPr>
        <w:pStyle w:val="ListParagraph"/>
        <w:spacing w:line="360" w:lineRule="auto"/>
        <w:ind w:left="1440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>b) D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iscuss </w:t>
      </w:r>
      <w:r w:rsidRPr="00ED7E6F">
        <w:rPr>
          <w:rFonts w:ascii="Aparajita" w:hAnsi="Aparajita" w:cs="Aparajita"/>
          <w:b/>
          <w:bCs/>
          <w:sz w:val="28"/>
          <w:szCs w:val="28"/>
          <w:lang w:val="en-US"/>
        </w:rPr>
        <w:t>six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 roles of women in the </w:t>
      </w:r>
      <w:proofErr w:type="gramStart"/>
      <w:r w:rsidRPr="000A6DE3">
        <w:rPr>
          <w:rFonts w:ascii="Aparajita" w:hAnsi="Aparajita" w:cs="Aparajita"/>
          <w:sz w:val="28"/>
          <w:szCs w:val="28"/>
          <w:lang w:val="en-US"/>
        </w:rPr>
        <w:t>MAUMAU  Rebellion</w:t>
      </w:r>
      <w:proofErr w:type="gramEnd"/>
      <w:r w:rsidRPr="000A6DE3"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 w:rsidRPr="000A6DE3">
        <w:rPr>
          <w:rFonts w:ascii="Aparajita" w:hAnsi="Aparajita" w:cs="Aparajita"/>
          <w:sz w:val="28"/>
          <w:szCs w:val="28"/>
          <w:lang w:val="en-US"/>
        </w:rPr>
        <w:t>( 12</w:t>
      </w:r>
      <w:proofErr w:type="gramEnd"/>
      <w:r w:rsidRPr="000A6DE3">
        <w:rPr>
          <w:rFonts w:ascii="Aparajita" w:hAnsi="Aparajita" w:cs="Aparajita"/>
          <w:sz w:val="28"/>
          <w:szCs w:val="28"/>
          <w:lang w:val="en-US"/>
        </w:rPr>
        <w:t xml:space="preserve"> marks)</w:t>
      </w:r>
    </w:p>
    <w:p w14:paraId="071F97A9" w14:textId="77777777" w:rsidR="001E4A17" w:rsidRPr="000A6DE3" w:rsidRDefault="001E4A17" w:rsidP="001E4A1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a) </w:t>
      </w:r>
      <w:r w:rsidR="004B650B" w:rsidRPr="000A6DE3">
        <w:rPr>
          <w:rFonts w:ascii="Aparajita" w:hAnsi="Aparajita" w:cs="Aparajita"/>
          <w:sz w:val="28"/>
          <w:szCs w:val="28"/>
          <w:lang w:val="en-US"/>
        </w:rPr>
        <w:t xml:space="preserve">Name </w:t>
      </w:r>
      <w:r w:rsidR="004B650B" w:rsidRPr="00ED7E6F">
        <w:rPr>
          <w:rFonts w:ascii="Aparajita" w:hAnsi="Aparajita" w:cs="Aparajita"/>
          <w:b/>
          <w:bCs/>
          <w:sz w:val="28"/>
          <w:szCs w:val="28"/>
          <w:lang w:val="en-US"/>
        </w:rPr>
        <w:t>three</w:t>
      </w:r>
      <w:r w:rsidR="004B650B" w:rsidRPr="000A6DE3">
        <w:rPr>
          <w:rFonts w:ascii="Aparajita" w:hAnsi="Aparajita" w:cs="Aparajita"/>
          <w:sz w:val="28"/>
          <w:szCs w:val="28"/>
          <w:lang w:val="en-US"/>
        </w:rPr>
        <w:t xml:space="preserve"> early political associations formed before 1939. (3 marks)  </w:t>
      </w:r>
    </w:p>
    <w:p w14:paraId="69EB6DC4" w14:textId="44658EAF" w:rsidR="004B650B" w:rsidRPr="000A6DE3" w:rsidRDefault="004B650B" w:rsidP="001E4A17">
      <w:pPr>
        <w:pStyle w:val="ListParagraph"/>
        <w:spacing w:line="360" w:lineRule="auto"/>
        <w:ind w:left="1440"/>
        <w:rPr>
          <w:rFonts w:ascii="Aparajita" w:hAnsi="Aparajita" w:cs="Aparajita"/>
          <w:sz w:val="28"/>
          <w:szCs w:val="28"/>
          <w:lang w:val="en-US"/>
        </w:rPr>
      </w:pPr>
      <w:r w:rsidRPr="000A6DE3"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1E4A17" w:rsidRPr="000A6DE3">
        <w:rPr>
          <w:rFonts w:ascii="Aparajita" w:hAnsi="Aparajita" w:cs="Aparajita"/>
          <w:sz w:val="28"/>
          <w:szCs w:val="28"/>
          <w:lang w:val="en-US"/>
        </w:rPr>
        <w:t>b) D</w:t>
      </w:r>
      <w:r w:rsidRPr="000A6DE3">
        <w:rPr>
          <w:rFonts w:ascii="Aparajita" w:hAnsi="Aparajita" w:cs="Aparajita"/>
          <w:sz w:val="28"/>
          <w:szCs w:val="28"/>
          <w:lang w:val="en-US"/>
        </w:rPr>
        <w:t xml:space="preserve">iscuss the features of early political associations. </w:t>
      </w:r>
      <w:proofErr w:type="gramStart"/>
      <w:r w:rsidRPr="000A6DE3">
        <w:rPr>
          <w:rFonts w:ascii="Aparajita" w:hAnsi="Aparajita" w:cs="Aparajita"/>
          <w:sz w:val="28"/>
          <w:szCs w:val="28"/>
          <w:lang w:val="en-US"/>
        </w:rPr>
        <w:t>( 12</w:t>
      </w:r>
      <w:proofErr w:type="gramEnd"/>
      <w:r w:rsidRPr="000A6DE3">
        <w:rPr>
          <w:rFonts w:ascii="Aparajita" w:hAnsi="Aparajita" w:cs="Aparajita"/>
          <w:sz w:val="28"/>
          <w:szCs w:val="28"/>
          <w:lang w:val="en-US"/>
        </w:rPr>
        <w:t xml:space="preserve"> marks)</w:t>
      </w:r>
    </w:p>
    <w:sectPr w:rsidR="004B650B" w:rsidRPr="000A6DE3" w:rsidSect="000A6D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87A4" w14:textId="77777777" w:rsidR="008E6FC1" w:rsidRDefault="008E6FC1" w:rsidP="00C80ADB">
      <w:pPr>
        <w:spacing w:after="0" w:line="240" w:lineRule="auto"/>
      </w:pPr>
      <w:r>
        <w:separator/>
      </w:r>
    </w:p>
  </w:endnote>
  <w:endnote w:type="continuationSeparator" w:id="0">
    <w:p w14:paraId="2C518D55" w14:textId="77777777" w:rsidR="008E6FC1" w:rsidRDefault="008E6FC1" w:rsidP="00C8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</w:rPr>
      <w:id w:val="460153441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0417E" w14:textId="4D7D6BAA" w:rsidR="00C80ADB" w:rsidRPr="00C80ADB" w:rsidRDefault="00C80ADB">
            <w:pPr>
              <w:pStyle w:val="Footer"/>
              <w:jc w:val="center"/>
              <w:rPr>
                <w:rFonts w:ascii="Bookman Old Style" w:hAnsi="Bookman Old Style"/>
              </w:rPr>
            </w:pPr>
            <w:r w:rsidRPr="00C80ADB">
              <w:rPr>
                <w:rFonts w:ascii="Bookman Old Style" w:hAnsi="Bookman Old Style"/>
              </w:rPr>
              <w:t xml:space="preserve">Page </w:t>
            </w:r>
            <w:r w:rsidRPr="00C80AD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C80ADB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C80AD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594CC2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C80AD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C80ADB">
              <w:rPr>
                <w:rFonts w:ascii="Bookman Old Style" w:hAnsi="Bookman Old Style"/>
              </w:rPr>
              <w:t xml:space="preserve"> of </w:t>
            </w:r>
            <w:r w:rsidRPr="00C80AD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C80ADB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C80AD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594CC2">
              <w:rPr>
                <w:rFonts w:ascii="Bookman Old Style" w:hAnsi="Bookman Old Style"/>
                <w:b/>
                <w:bCs/>
                <w:noProof/>
              </w:rPr>
              <w:t>3</w:t>
            </w:r>
            <w:r w:rsidRPr="00C80AD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946E7" w14:textId="77777777" w:rsidR="00C80ADB" w:rsidRDefault="00C80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432B9" w14:textId="77777777" w:rsidR="008E6FC1" w:rsidRDefault="008E6FC1" w:rsidP="00C80ADB">
      <w:pPr>
        <w:spacing w:after="0" w:line="240" w:lineRule="auto"/>
      </w:pPr>
      <w:r>
        <w:separator/>
      </w:r>
    </w:p>
  </w:footnote>
  <w:footnote w:type="continuationSeparator" w:id="0">
    <w:p w14:paraId="2871F301" w14:textId="77777777" w:rsidR="008E6FC1" w:rsidRDefault="008E6FC1" w:rsidP="00C8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E6D6A"/>
    <w:multiLevelType w:val="hybridMultilevel"/>
    <w:tmpl w:val="273A3A40"/>
    <w:lvl w:ilvl="0" w:tplc="176CD32A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608EF"/>
    <w:multiLevelType w:val="hybridMultilevel"/>
    <w:tmpl w:val="74287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80FDB"/>
    <w:multiLevelType w:val="hybridMultilevel"/>
    <w:tmpl w:val="EC483B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A4"/>
    <w:rsid w:val="000554D5"/>
    <w:rsid w:val="000A6DE3"/>
    <w:rsid w:val="001D4EA4"/>
    <w:rsid w:val="001E4A17"/>
    <w:rsid w:val="002A5A71"/>
    <w:rsid w:val="00353849"/>
    <w:rsid w:val="004B650B"/>
    <w:rsid w:val="00594CC2"/>
    <w:rsid w:val="007C1725"/>
    <w:rsid w:val="008E6FC1"/>
    <w:rsid w:val="00A136C3"/>
    <w:rsid w:val="00BE3770"/>
    <w:rsid w:val="00C80ADB"/>
    <w:rsid w:val="00C95388"/>
    <w:rsid w:val="00ED7E6F"/>
    <w:rsid w:val="00EF5933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056"/>
  <w15:docId w15:val="{83B9EB6B-4495-45BD-8390-072D095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A4"/>
    <w:pPr>
      <w:ind w:left="720"/>
      <w:contextualSpacing/>
    </w:pPr>
  </w:style>
  <w:style w:type="paragraph" w:styleId="NoSpacing">
    <w:name w:val="No Spacing"/>
    <w:uiPriority w:val="1"/>
    <w:qFormat/>
    <w:rsid w:val="001E4A1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ADB"/>
  </w:style>
  <w:style w:type="paragraph" w:styleId="Footer">
    <w:name w:val="footer"/>
    <w:basedOn w:val="Normal"/>
    <w:link w:val="FooterChar"/>
    <w:uiPriority w:val="99"/>
    <w:unhideWhenUsed/>
    <w:rsid w:val="00C8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7</cp:revision>
  <dcterms:created xsi:type="dcterms:W3CDTF">2021-01-24T10:27:00Z</dcterms:created>
  <dcterms:modified xsi:type="dcterms:W3CDTF">2021-02-10T08:01:00Z</dcterms:modified>
</cp:coreProperties>
</file>