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cs="Times New Roman" w:eastAsia="Times New Roman" w:hAnsi="Times New Roman"/>
          <w:b/>
          <w:sz w:val="24"/>
          <w:szCs w:val="24"/>
        </w:rPr>
        <w:t>Name: ……………………………………………. Adm. No ……………. Class…………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HISTORY AND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GOVERNMENT  PAPER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Time  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½  Hours</w:t>
      </w:r>
    </w:p>
    <w:bookmarkStart w:id="1" w:name="_GoBack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311/2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Instructions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This paper consists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of  three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sections A, B and C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Answer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All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the questions in section A,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questions from section B and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 xml:space="preserve">two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questions from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section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C 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c)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Answer to all the questions </w:t>
      </w: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MUST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be written in the answer booklet provided.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Candidates should check the question paper to ascertain that no que</w:t>
      </w:r>
      <w:r>
        <w:rPr>
          <w:rFonts w:ascii="Times New Roman" w:cs="Times New Roman" w:eastAsia="Times New Roman" w:hAnsi="Times New Roman"/>
          <w:sz w:val="24"/>
          <w:szCs w:val="24"/>
        </w:rPr>
        <w:t>stions are missing.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Candidates should answer the questions in English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SECTION A    (25 marks)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Answer ALL the questions in this section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Identify two branches of history.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Name two areas in Africa where the remains of Australopithecus were first discovered.  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State one theory that explains how early agriculture developed.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(1mk)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Identify two methods of irrigation used in the ancient Egypt.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Identify th</w:t>
      </w:r>
      <w:r>
        <w:rPr>
          <w:rFonts w:ascii="Times New Roman" w:cs="Times New Roman" w:eastAsia="Times New Roman" w:hAnsi="Times New Roman"/>
          <w:sz w:val="24"/>
          <w:szCs w:val="24"/>
        </w:rPr>
        <w:t>e main item from North Africa in Trans-</w:t>
      </w:r>
      <w:r>
        <w:rPr>
          <w:rFonts w:ascii="Times New Roman" w:cs="Times New Roman" w:eastAsia="Times New Roman" w:hAnsi="Times New Roman"/>
          <w:sz w:val="24"/>
          <w:szCs w:val="24"/>
        </w:rPr>
        <w:t>saharan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trade.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(1mk)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Give  two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features of the Roman roads by 300AD.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State two disadvantages of horn blowing as a means of communication.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What is the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>main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advantage of a cell </w:t>
      </w:r>
      <w:r>
        <w:rPr>
          <w:rFonts w:ascii="Times New Roman" w:cs="Times New Roman" w:eastAsia="Times New Roman" w:hAnsi="Times New Roman"/>
          <w:sz w:val="24"/>
          <w:szCs w:val="24"/>
        </w:rPr>
        <w:t>phone.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1mk)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Identify the main source of energy used in the early stages of industrial Revolution in Europe. (1mk)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Give the name of the scientist who discovered electric magnetic radiation.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(1mk)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Name two foreign powers that tried to conquer Cairo in the </w:t>
      </w:r>
      <w:r>
        <w:rPr>
          <w:rFonts w:ascii="Times New Roman" w:cs="Times New Roman" w:eastAsia="Times New Roman" w:hAnsi="Times New Roman"/>
          <w:sz w:val="24"/>
          <w:szCs w:val="24"/>
        </w:rPr>
        <w:t>pre-colonial period.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Identify two social functions of the ancient city of Athens in Greece.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Identify two European powers that acquired colonies in East Africa.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Mention one country in Africa that was not colonized by Europ</w:t>
      </w:r>
      <w:r>
        <w:rPr>
          <w:rFonts w:ascii="Times New Roman" w:cs="Times New Roman" w:eastAsia="Times New Roman" w:hAnsi="Times New Roman"/>
          <w:sz w:val="24"/>
          <w:szCs w:val="24"/>
        </w:rPr>
        <w:t>ean powers.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(1mk)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Name the chartered company that administered Zimbabwe during the process of colonization.  (1mk)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Give one reason why the Burns constitution was rejected by Educated Africans in Ghana.   (1mk)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Give one political development in </w:t>
      </w:r>
      <w:r>
        <w:rPr>
          <w:rFonts w:ascii="Times New Roman" w:cs="Times New Roman" w:eastAsia="Times New Roman" w:hAnsi="Times New Roman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z w:val="24"/>
          <w:szCs w:val="24"/>
        </w:rPr>
        <w:t>uth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Africa between 1990 and 1994.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(1mk)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SECTION B.  (45MKS)    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Answer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>three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questions from this section   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18(a)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Give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>five physical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changes which occurred in early human beings as they evolved from ape like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creature to modern man.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(5mks)  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b)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Explain </w:t>
      </w:r>
      <w:r>
        <w:rPr>
          <w:rFonts w:ascii="Times New Roman" w:cs="Times New Roman" w:eastAsia="Times New Roman" w:hAnsi="Times New Roman"/>
          <w:sz w:val="24"/>
          <w:szCs w:val="24"/>
          <w:u w:val="single"/>
        </w:rPr>
        <w:t>five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effects of early agriculture in Mesopotamia.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(10mks)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19(a)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Give three methods used to acquire slaves from West Africa during the Trans-Atlantic trade</w:t>
      </w:r>
      <w:r>
        <w:rPr>
          <w:rFonts w:ascii="Times New Roman" w:cs="Times New Roman" w:eastAsia="Times New Roman" w:hAnsi="Times New Roman"/>
          <w:sz w:val="24"/>
          <w:szCs w:val="24"/>
        </w:rPr>
        <w:t>.(</w:t>
      </w:r>
      <w:r>
        <w:rPr>
          <w:rFonts w:ascii="Times New Roman" w:cs="Times New Roman" w:eastAsia="Times New Roman" w:hAnsi="Times New Roman"/>
          <w:sz w:val="24"/>
          <w:szCs w:val="24"/>
        </w:rPr>
        <w:t>3mks)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(b)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Explain six factors that led to the decline of the Trans-Atlantic trade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(12mks)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20(a)   Give three developments that have taken place in road transport system since 1750 AD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(3mks)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(b)  Explain six ways through which the invention of the railw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ay speeded up industrialization in      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Europe</w:t>
      </w:r>
      <w:r>
        <w:rPr>
          <w:rFonts w:ascii="Times New Roman" w:cs="Times New Roman" w:eastAsia="Times New Roman" w:hAnsi="Times New Roman"/>
          <w:sz w:val="24"/>
          <w:szCs w:val="24"/>
        </w:rPr>
        <w:t>.(</w:t>
      </w:r>
      <w:r>
        <w:rPr>
          <w:rFonts w:ascii="Times New Roman" w:cs="Times New Roman" w:eastAsia="Times New Roman" w:hAnsi="Times New Roman"/>
          <w:sz w:val="24"/>
          <w:szCs w:val="24"/>
        </w:rPr>
        <w:t>12mks)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21(a)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State five causes of the </w:t>
      </w:r>
      <w:r>
        <w:rPr>
          <w:rFonts w:ascii="Times New Roman" w:cs="Times New Roman" w:eastAsia="Times New Roman" w:hAnsi="Times New Roman"/>
          <w:sz w:val="24"/>
          <w:szCs w:val="24"/>
        </w:rPr>
        <w:t>chimurenga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War of 1896-1897.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(5mks)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(b)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Explain five results of the </w:t>
      </w:r>
      <w:r>
        <w:rPr>
          <w:rFonts w:ascii="Times New Roman" w:cs="Times New Roman" w:eastAsia="Times New Roman" w:hAnsi="Times New Roman"/>
          <w:sz w:val="24"/>
          <w:szCs w:val="24"/>
        </w:rPr>
        <w:t>Chimurenga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War.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(10mks)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SECTION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C(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30MKS)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Answer TWO questions from this section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22(a)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Give three social aspects of the Shona during the pre-colonial period.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(3mks)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(b)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Describe the political organization of Shona kingdom during the pre-colonial period.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(12mks)     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23(a)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State the reasons why the British used direct rule to administer Zimbabwe.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(3mks)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(b)   Explain six reasons for the failure of direct rule in Southern Nigeria.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(12mks)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24(a)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Mention five factors that facilitated the growth of nationalism in Ghana.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(5mks)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(b)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Explain five reasons why FRELIMO succeeded in its armed struggle against the Portuguese.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(10mks)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sectPr>
      <w:pgSz w:w="12240" w:h="15840" w:orient="portrait"/>
      <w:pgMar w:top="360" w:right="36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535</Words>
  <Pages>3</Pages>
  <Characters>2768</Characters>
  <Application>WPS Office</Application>
  <DocSecurity>0</DocSecurity>
  <Paragraphs>68</Paragraphs>
  <ScaleCrop>false</ScaleCrop>
  <LinksUpToDate>false</LinksUpToDate>
  <CharactersWithSpaces>3596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2020-01-06T10:13:12Z</dcterms:created>
  <dc:creator>WPS Office</dc:creator>
  <lastModifiedBy>M6 lite</lastModifiedBy>
  <dcterms:modified xsi:type="dcterms:W3CDTF">2020-01-06T10:13:13Z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