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886" w:rsidRDefault="001E096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HISTORY PAPER 1</w:t>
      </w:r>
    </w:p>
    <w:p w:rsidR="001E0962" w:rsidRDefault="001E096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SECTION  (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25 MARKS):  ANSWER ALL QUESTIONS</w:t>
      </w: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Identify one branch of History.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Name one pre-historical sites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one community that belongs to the Southern </w:t>
      </w:r>
      <w:proofErr w:type="spellStart"/>
      <w:r>
        <w:rPr>
          <w:rFonts w:ascii="Times New Roman" w:hAnsi="Times New Roman" w:cs="Times New Roman"/>
          <w:sz w:val="24"/>
          <w:szCs w:val="24"/>
        </w:rPr>
        <w:t>Cushites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Give two ways in which archeologists identify a pre-historic site.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Give two peaceful methods of resolving conflict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two ways through which mission stations promoted the spread of Christianity in </w:t>
      </w:r>
      <w:r>
        <w:rPr>
          <w:rFonts w:ascii="Times New Roman" w:hAnsi="Times New Roman" w:cs="Times New Roman"/>
          <w:sz w:val="24"/>
          <w:szCs w:val="24"/>
        </w:rPr>
        <w:tab/>
        <w:t>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Name two types of human rights.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</w:p>
    <w:p w:rsidR="001E0962" w:rsidRDefault="001E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Give one type of democracy.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</w:rPr>
        <w:tab/>
        <w:t>Identify two Education Commission established in Kenya since independence.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Name the document that contains the rights of the child in Kenya.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Apart from the Nandi, name two other communities that resisted the establishment of the </w:t>
      </w:r>
      <w:r>
        <w:rPr>
          <w:rFonts w:ascii="Times New Roman" w:hAnsi="Times New Roman" w:cs="Times New Roman"/>
          <w:sz w:val="24"/>
          <w:szCs w:val="24"/>
        </w:rPr>
        <w:tab/>
        <w:t>colonial rule.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Give one method used by the British to acquire territories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two methods which were used by the colonial administration to attract European </w:t>
      </w:r>
      <w:r>
        <w:rPr>
          <w:rFonts w:ascii="Times New Roman" w:hAnsi="Times New Roman" w:cs="Times New Roman"/>
          <w:sz w:val="24"/>
          <w:szCs w:val="24"/>
        </w:rPr>
        <w:tab/>
        <w:t>settlers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one feature of early political associations that were formed </w:t>
      </w:r>
      <w:proofErr w:type="gramStart"/>
      <w:r>
        <w:rPr>
          <w:rFonts w:ascii="Times New Roman" w:hAnsi="Times New Roman" w:cs="Times New Roman"/>
          <w:sz w:val="24"/>
          <w:szCs w:val="24"/>
        </w:rPr>
        <w:t>between 1920-1939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Name two political parties which were formed in Kenya </w:t>
      </w:r>
      <w:proofErr w:type="gramStart"/>
      <w:r>
        <w:rPr>
          <w:rFonts w:ascii="Times New Roman" w:hAnsi="Times New Roman" w:cs="Times New Roman"/>
          <w:sz w:val="24"/>
          <w:szCs w:val="24"/>
        </w:rPr>
        <w:t>between 1960 – 1963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</w:t>
      </w:r>
      <w:r>
        <w:rPr>
          <w:rFonts w:ascii="Times New Roman" w:hAnsi="Times New Roman" w:cs="Times New Roman"/>
          <w:sz w:val="24"/>
          <w:szCs w:val="24"/>
        </w:rPr>
        <w:tab/>
        <w:t>Who is the Administrative head of the Parliamentary Service Commission?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State the main voting system used in Kenya during the general elections.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601631" w:rsidRDefault="00601631">
      <w:pPr>
        <w:rPr>
          <w:rFonts w:ascii="Times New Roman" w:hAnsi="Times New Roman" w:cs="Times New Roman"/>
          <w:sz w:val="24"/>
          <w:szCs w:val="24"/>
        </w:rPr>
      </w:pPr>
    </w:p>
    <w:p w:rsidR="001E093B" w:rsidRDefault="001E09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B:  (45 MARKS)</w:t>
      </w:r>
    </w:p>
    <w:p w:rsidR="001E093B" w:rsidRDefault="001E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18a.</w:t>
      </w:r>
      <w:r>
        <w:rPr>
          <w:rFonts w:ascii="Times New Roman" w:hAnsi="Times New Roman" w:cs="Times New Roman"/>
          <w:sz w:val="24"/>
          <w:szCs w:val="24"/>
        </w:rPr>
        <w:tab/>
        <w:t>Name three reasons why Africa is regarded as the cradle of mankind.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E093B" w:rsidRDefault="001E093B">
      <w:pPr>
        <w:rPr>
          <w:rFonts w:ascii="Times New Roman" w:hAnsi="Times New Roman" w:cs="Times New Roman"/>
          <w:sz w:val="24"/>
          <w:szCs w:val="24"/>
        </w:rPr>
      </w:pPr>
    </w:p>
    <w:p w:rsidR="001E093B" w:rsidRDefault="001E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Explain six effects of Agrarian revolution in Britain.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1E093B" w:rsidRDefault="001E093B">
      <w:pPr>
        <w:rPr>
          <w:rFonts w:ascii="Times New Roman" w:hAnsi="Times New Roman" w:cs="Times New Roman"/>
          <w:sz w:val="24"/>
          <w:szCs w:val="24"/>
        </w:rPr>
      </w:pPr>
    </w:p>
    <w:p w:rsidR="001E093B" w:rsidRDefault="001E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19a.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five ways in which the government of Kenya has improved the health of its citizens </w:t>
      </w:r>
      <w:r>
        <w:rPr>
          <w:rFonts w:ascii="Times New Roman" w:hAnsi="Times New Roman" w:cs="Times New Roman"/>
          <w:sz w:val="24"/>
          <w:szCs w:val="24"/>
        </w:rPr>
        <w:tab/>
        <w:t>since independence.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1E093B" w:rsidRDefault="001E093B">
      <w:pPr>
        <w:rPr>
          <w:rFonts w:ascii="Times New Roman" w:hAnsi="Times New Roman" w:cs="Times New Roman"/>
          <w:sz w:val="24"/>
          <w:szCs w:val="24"/>
        </w:rPr>
      </w:pPr>
    </w:p>
    <w:p w:rsidR="001E093B" w:rsidRDefault="001E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Explain five challe</w:t>
      </w:r>
      <w:r w:rsidR="00E12CF6">
        <w:rPr>
          <w:rFonts w:ascii="Times New Roman" w:hAnsi="Times New Roman" w:cs="Times New Roman"/>
          <w:sz w:val="24"/>
          <w:szCs w:val="24"/>
        </w:rPr>
        <w:t>nges facing the Agricultural sector in Kenya today.</w:t>
      </w:r>
      <w:r w:rsidR="00E12CF6">
        <w:rPr>
          <w:rFonts w:ascii="Times New Roman" w:hAnsi="Times New Roman" w:cs="Times New Roman"/>
          <w:sz w:val="24"/>
          <w:szCs w:val="24"/>
        </w:rPr>
        <w:tab/>
      </w:r>
      <w:r w:rsidR="00E12CF6">
        <w:rPr>
          <w:rFonts w:ascii="Times New Roman" w:hAnsi="Times New Roman" w:cs="Times New Roman"/>
          <w:sz w:val="24"/>
          <w:szCs w:val="24"/>
        </w:rPr>
        <w:tab/>
      </w:r>
      <w:r w:rsidR="00E12CF6">
        <w:rPr>
          <w:rFonts w:ascii="Times New Roman" w:hAnsi="Times New Roman" w:cs="Times New Roman"/>
          <w:sz w:val="24"/>
          <w:szCs w:val="24"/>
        </w:rPr>
        <w:tab/>
      </w:r>
      <w:r w:rsidR="00E12CF6">
        <w:rPr>
          <w:rFonts w:ascii="Times New Roman" w:hAnsi="Times New Roman" w:cs="Times New Roman"/>
          <w:sz w:val="24"/>
          <w:szCs w:val="24"/>
        </w:rPr>
        <w:tab/>
      </w:r>
      <w:r w:rsidR="00E12CF6">
        <w:rPr>
          <w:rFonts w:ascii="Times New Roman" w:hAnsi="Times New Roman" w:cs="Times New Roman"/>
          <w:sz w:val="24"/>
          <w:szCs w:val="24"/>
        </w:rPr>
        <w:tab/>
      </w:r>
      <w:r w:rsidR="00E12CF6">
        <w:rPr>
          <w:rFonts w:ascii="Times New Roman" w:hAnsi="Times New Roman" w:cs="Times New Roman"/>
          <w:sz w:val="24"/>
          <w:szCs w:val="24"/>
        </w:rPr>
        <w:tab/>
      </w:r>
      <w:r w:rsidR="00E12CF6">
        <w:rPr>
          <w:rFonts w:ascii="Times New Roman" w:hAnsi="Times New Roman" w:cs="Times New Roman"/>
          <w:sz w:val="24"/>
          <w:szCs w:val="24"/>
        </w:rPr>
        <w:tab/>
      </w:r>
      <w:r w:rsidR="00E12CF6">
        <w:rPr>
          <w:rFonts w:ascii="Times New Roman" w:hAnsi="Times New Roman" w:cs="Times New Roman"/>
          <w:sz w:val="24"/>
          <w:szCs w:val="24"/>
        </w:rPr>
        <w:tab/>
      </w:r>
      <w:r w:rsidR="00E12CF6">
        <w:rPr>
          <w:rFonts w:ascii="Times New Roman" w:hAnsi="Times New Roman" w:cs="Times New Roman"/>
          <w:sz w:val="24"/>
          <w:szCs w:val="24"/>
        </w:rPr>
        <w:tab/>
      </w:r>
      <w:r w:rsidR="00E12CF6">
        <w:rPr>
          <w:rFonts w:ascii="Times New Roman" w:hAnsi="Times New Roman" w:cs="Times New Roman"/>
          <w:sz w:val="24"/>
          <w:szCs w:val="24"/>
        </w:rPr>
        <w:tab/>
      </w:r>
      <w:r w:rsidR="00E12CF6">
        <w:rPr>
          <w:rFonts w:ascii="Times New Roman" w:hAnsi="Times New Roman" w:cs="Times New Roman"/>
          <w:sz w:val="24"/>
          <w:szCs w:val="24"/>
        </w:rPr>
        <w:tab/>
      </w:r>
      <w:r w:rsidR="00E12CF6">
        <w:rPr>
          <w:rFonts w:ascii="Times New Roman" w:hAnsi="Times New Roman" w:cs="Times New Roman"/>
          <w:sz w:val="24"/>
          <w:szCs w:val="24"/>
        </w:rPr>
        <w:tab/>
      </w:r>
      <w:r w:rsidR="00E12CF6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20a.</w:t>
      </w:r>
      <w:r>
        <w:rPr>
          <w:rFonts w:ascii="Times New Roman" w:hAnsi="Times New Roman" w:cs="Times New Roman"/>
          <w:sz w:val="24"/>
          <w:szCs w:val="24"/>
        </w:rPr>
        <w:tab/>
        <w:t>Outline five problems experienced by political Associations in Kenya up to 1939.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the effects of the establishment of independent schools and churches in Kenya </w:t>
      </w:r>
      <w:r>
        <w:rPr>
          <w:rFonts w:ascii="Times New Roman" w:hAnsi="Times New Roman" w:cs="Times New Roman"/>
          <w:sz w:val="24"/>
          <w:szCs w:val="24"/>
        </w:rPr>
        <w:tab/>
        <w:t>during colonial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21a.</w:t>
      </w:r>
      <w:r>
        <w:rPr>
          <w:rFonts w:ascii="Times New Roman" w:hAnsi="Times New Roman" w:cs="Times New Roman"/>
          <w:sz w:val="24"/>
          <w:szCs w:val="24"/>
        </w:rPr>
        <w:tab/>
        <w:t xml:space="preserve">Give three major problems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Jomo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Kenyatta urged people to fight against at </w:t>
      </w:r>
      <w:r>
        <w:rPr>
          <w:rFonts w:ascii="Times New Roman" w:hAnsi="Times New Roman" w:cs="Times New Roman"/>
          <w:sz w:val="24"/>
          <w:szCs w:val="24"/>
        </w:rPr>
        <w:tab/>
        <w:t>independence.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sic problems associated with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regime in Kenya.</w:t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E12CF6" w:rsidRDefault="00E12C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</w:t>
      </w: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22a.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three reasons why the government may limit one’s freedom of expression in </w:t>
      </w:r>
      <w:r>
        <w:rPr>
          <w:rFonts w:ascii="Times New Roman" w:hAnsi="Times New Roman" w:cs="Times New Roman"/>
          <w:sz w:val="24"/>
          <w:szCs w:val="24"/>
        </w:rPr>
        <w:tab/>
        <w:t>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Discuss the features of the constitution of Kenya (2010).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23a.</w:t>
      </w:r>
      <w:r>
        <w:rPr>
          <w:rFonts w:ascii="Times New Roman" w:hAnsi="Times New Roman" w:cs="Times New Roman"/>
          <w:sz w:val="24"/>
          <w:szCs w:val="24"/>
        </w:rPr>
        <w:tab/>
        <w:t>Identify the organs of National Security.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Explain six challenges facing the judiciary.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24a.</w:t>
      </w:r>
      <w:r>
        <w:rPr>
          <w:rFonts w:ascii="Times New Roman" w:hAnsi="Times New Roman" w:cs="Times New Roman"/>
          <w:sz w:val="24"/>
          <w:szCs w:val="24"/>
        </w:rPr>
        <w:tab/>
        <w:t xml:space="preserve">Give the composition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County Assembly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12CF6" w:rsidRDefault="00E12CF6">
      <w:pPr>
        <w:rPr>
          <w:rFonts w:ascii="Times New Roman" w:hAnsi="Times New Roman" w:cs="Times New Roman"/>
          <w:sz w:val="24"/>
          <w:szCs w:val="24"/>
        </w:rPr>
      </w:pPr>
    </w:p>
    <w:p w:rsidR="00E12CF6" w:rsidRPr="00E12CF6" w:rsidRDefault="00E12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Explain six functions of County Government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(12mks)</w:t>
      </w:r>
      <w:bookmarkStart w:id="0" w:name="_GoBack"/>
      <w:bookmarkEnd w:id="0"/>
    </w:p>
    <w:sectPr w:rsidR="00E12CF6" w:rsidRPr="00E12CF6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6D8" w:rsidRDefault="005526D8" w:rsidP="00601631">
      <w:pPr>
        <w:spacing w:after="0" w:line="240" w:lineRule="auto"/>
      </w:pPr>
      <w:r>
        <w:separator/>
      </w:r>
    </w:p>
  </w:endnote>
  <w:endnote w:type="continuationSeparator" w:id="0">
    <w:p w:rsidR="005526D8" w:rsidRDefault="005526D8" w:rsidP="0060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2159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1631" w:rsidRDefault="006016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CF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01631" w:rsidRDefault="006016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6D8" w:rsidRDefault="005526D8" w:rsidP="00601631">
      <w:pPr>
        <w:spacing w:after="0" w:line="240" w:lineRule="auto"/>
      </w:pPr>
      <w:r>
        <w:separator/>
      </w:r>
    </w:p>
  </w:footnote>
  <w:footnote w:type="continuationSeparator" w:id="0">
    <w:p w:rsidR="005526D8" w:rsidRDefault="005526D8" w:rsidP="00601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62"/>
    <w:rsid w:val="00002886"/>
    <w:rsid w:val="001E093B"/>
    <w:rsid w:val="001E0962"/>
    <w:rsid w:val="005526D8"/>
    <w:rsid w:val="00601631"/>
    <w:rsid w:val="00E1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008C4-4660-4C43-9ABB-55F9E0C6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631"/>
  </w:style>
  <w:style w:type="paragraph" w:styleId="Footer">
    <w:name w:val="footer"/>
    <w:basedOn w:val="Normal"/>
    <w:link w:val="FooterChar"/>
    <w:uiPriority w:val="99"/>
    <w:unhideWhenUsed/>
    <w:rsid w:val="00601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ROSAH</dc:creator>
  <cp:keywords/>
  <dc:description/>
  <cp:lastModifiedBy>ROSAH</cp:lastModifiedBy>
  <cp:revision>4</cp:revision>
  <dcterms:created xsi:type="dcterms:W3CDTF">2021-01-11T06:24:00Z</dcterms:created>
  <dcterms:modified xsi:type="dcterms:W3CDTF">2021-01-11T07:01:00Z</dcterms:modified>
</cp:coreProperties>
</file>