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D6" w:rsidRPr="004372A8" w:rsidRDefault="00DC66D6" w:rsidP="00DC6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HISTORY &amp; GOVERNMENT   </w:t>
      </w:r>
      <w:r w:rsidRPr="004372A8">
        <w:rPr>
          <w:rFonts w:ascii="Times New Roman" w:hAnsi="Times New Roman"/>
          <w:b/>
          <w:sz w:val="32"/>
          <w:szCs w:val="32"/>
        </w:rPr>
        <w:t xml:space="preserve">PAPER 1 </w:t>
      </w:r>
    </w:p>
    <w:p w:rsidR="00DC66D6" w:rsidRPr="004372A8" w:rsidRDefault="00DC66D6" w:rsidP="00DC6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2A8">
        <w:rPr>
          <w:rFonts w:ascii="Times New Roman" w:hAnsi="Times New Roman"/>
          <w:b/>
          <w:sz w:val="32"/>
          <w:szCs w:val="32"/>
        </w:rPr>
        <w:t xml:space="preserve">MARKING SCHEME </w:t>
      </w:r>
    </w:p>
    <w:p w:rsidR="00DC66D6" w:rsidRPr="00DC66D6" w:rsidRDefault="00DC66D6" w:rsidP="00DC66D6">
      <w:pPr>
        <w:rPr>
          <w:sz w:val="24"/>
          <w:szCs w:val="24"/>
        </w:rPr>
      </w:pPr>
    </w:p>
    <w:p w:rsidR="00C67388" w:rsidRPr="00DC66D6" w:rsidRDefault="00DC66D6" w:rsidP="00DC66D6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D6">
        <w:rPr>
          <w:rFonts w:ascii="Times New Roman" w:hAnsi="Times New Roman" w:cs="Times New Roman"/>
          <w:b/>
          <w:sz w:val="24"/>
          <w:szCs w:val="24"/>
        </w:rPr>
        <w:t xml:space="preserve">SECTION A. (25 MARKS) </w:t>
      </w:r>
    </w:p>
    <w:p w:rsidR="00DC66D6" w:rsidRPr="00DC66D6" w:rsidRDefault="00DC66D6" w:rsidP="00DC66D6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3676E" w:rsidRP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  </w:t>
      </w:r>
      <w:r w:rsidRPr="00DC66D6">
        <w:rPr>
          <w:rFonts w:ascii="Times New Roman" w:hAnsi="Times New Roman" w:cs="Times New Roman"/>
          <w:sz w:val="24"/>
          <w:szCs w:val="24"/>
        </w:rPr>
        <w:t>Very suitable when dealing with illiterate societies</w:t>
      </w:r>
    </w:p>
    <w:p w:rsidR="00B3676E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Compliments other sources of history</w:t>
      </w:r>
    </w:p>
    <w:p w:rsidR="00DC66D6" w:rsidRDefault="00DC66D6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6E" w:rsidRPr="00DC66D6">
        <w:rPr>
          <w:rFonts w:ascii="Times New Roman" w:hAnsi="Times New Roman" w:cs="Times New Roman"/>
          <w:sz w:val="24"/>
          <w:szCs w:val="24"/>
        </w:rPr>
        <w:t>Gives a vivid narration of past events by those who were there or participated 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676E" w:rsidRPr="00DC66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676E" w:rsidRPr="00DC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76E" w:rsidRPr="00DC66D6" w:rsidRDefault="00DC66D6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676E" w:rsidRPr="00DC66D6">
        <w:rPr>
          <w:rFonts w:ascii="Times New Roman" w:hAnsi="Times New Roman" w:cs="Times New Roman"/>
          <w:sz w:val="24"/>
          <w:szCs w:val="24"/>
        </w:rPr>
        <w:t>Mau Mau.</w:t>
      </w:r>
      <w:r w:rsidR="00B3676E" w:rsidRPr="00DC66D6">
        <w:rPr>
          <w:rFonts w:ascii="Times New Roman" w:hAnsi="Times New Roman" w:cs="Times New Roman"/>
          <w:sz w:val="24"/>
          <w:szCs w:val="24"/>
        </w:rPr>
        <w:tab/>
      </w:r>
      <w:r w:rsidR="00B3676E" w:rsidRPr="00DC66D6">
        <w:rPr>
          <w:rFonts w:ascii="Times New Roman" w:hAnsi="Times New Roman" w:cs="Times New Roman"/>
          <w:sz w:val="24"/>
          <w:szCs w:val="24"/>
        </w:rPr>
        <w:tab/>
      </w:r>
      <w:r w:rsidR="00B3676E" w:rsidRPr="00DC6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76E" w:rsidRPr="00DC66D6">
        <w:rPr>
          <w:rFonts w:ascii="Times New Roman" w:hAnsi="Times New Roman" w:cs="Times New Roman"/>
          <w:sz w:val="24"/>
          <w:szCs w:val="24"/>
        </w:rPr>
        <w:t>2 x 1 = 2mks</w:t>
      </w:r>
    </w:p>
    <w:p w:rsidR="00B3676E" w:rsidRPr="00DC66D6" w:rsidRDefault="00B3676E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They were fleeing fighting that broke out in the present day Uganda caused by the </w:t>
      </w:r>
    </w:p>
    <w:p w:rsidR="00B3676E" w:rsidRPr="00DC66D6" w:rsidRDefault="00DC66D6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676E" w:rsidRPr="00DC66D6">
        <w:rPr>
          <w:rFonts w:ascii="Times New Roman" w:hAnsi="Times New Roman" w:cs="Times New Roman"/>
          <w:sz w:val="24"/>
          <w:szCs w:val="24"/>
        </w:rPr>
        <w:t>assassination of Kabaka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6E" w:rsidRPr="00DC66D6">
        <w:rPr>
          <w:rFonts w:ascii="Times New Roman" w:hAnsi="Times New Roman" w:cs="Times New Roman"/>
          <w:sz w:val="24"/>
          <w:szCs w:val="24"/>
        </w:rPr>
        <w:t>Kyabbaggu by his children.</w:t>
      </w:r>
    </w:p>
    <w:p w:rsidR="00B3676E" w:rsidRP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 </w:t>
      </w:r>
      <w:r w:rsidRPr="00DC66D6">
        <w:rPr>
          <w:rFonts w:ascii="Times New Roman" w:hAnsi="Times New Roman" w:cs="Times New Roman"/>
          <w:sz w:val="24"/>
          <w:szCs w:val="24"/>
        </w:rPr>
        <w:t>Headed homesteads</w:t>
      </w:r>
    </w:p>
    <w:p w:rsidR="00B3676E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Evaluated day to day issues in the community</w:t>
      </w:r>
    </w:p>
    <w:p w:rsidR="00B3676E" w:rsidRPr="00DC66D6" w:rsidRDefault="00DC66D6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6E" w:rsidRPr="00DC66D6">
        <w:rPr>
          <w:rFonts w:ascii="Times New Roman" w:hAnsi="Times New Roman" w:cs="Times New Roman"/>
          <w:sz w:val="24"/>
          <w:szCs w:val="24"/>
        </w:rPr>
        <w:t>Advised the warrors</w:t>
      </w:r>
    </w:p>
    <w:p w:rsidR="00B3676E" w:rsidRPr="00DC66D6" w:rsidRDefault="00B3676E" w:rsidP="00DC66D6">
      <w:pPr>
        <w:pStyle w:val="ListParagraph"/>
        <w:spacing w:after="0" w:line="240" w:lineRule="auto"/>
        <w:ind w:left="654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2 x 1 = 1mk</w:t>
      </w:r>
    </w:p>
    <w:p w:rsidR="00B3676E" w:rsidRPr="00DC66D6" w:rsidRDefault="00B3676E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3676E" w:rsidRP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They captured fort Jesus thereby weakening fully the Portuguese domination at the coast.</w:t>
      </w:r>
    </w:p>
    <w:p w:rsidR="00B3676E" w:rsidRP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  </w:t>
      </w:r>
      <w:r w:rsidRPr="00DC66D6">
        <w:rPr>
          <w:rFonts w:ascii="Times New Roman" w:hAnsi="Times New Roman" w:cs="Times New Roman"/>
          <w:sz w:val="24"/>
          <w:szCs w:val="24"/>
        </w:rPr>
        <w:t>To carry out death sentence by a court of law</w:t>
      </w:r>
    </w:p>
    <w:p w:rsidR="00B3676E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When defending oneself or ones property</w:t>
      </w:r>
    </w:p>
    <w:p w:rsidR="00B3676E" w:rsidRPr="00DC66D6" w:rsidRDefault="00DC66D6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6E" w:rsidRPr="00DC66D6">
        <w:rPr>
          <w:rFonts w:ascii="Times New Roman" w:hAnsi="Times New Roman" w:cs="Times New Roman"/>
          <w:sz w:val="24"/>
          <w:szCs w:val="24"/>
        </w:rPr>
        <w:t>In the even of war eg defending ones country</w:t>
      </w:r>
    </w:p>
    <w:p w:rsidR="00B3676E" w:rsidRPr="00DC66D6" w:rsidRDefault="00DC66D6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6E" w:rsidRPr="00DC66D6">
        <w:rPr>
          <w:rFonts w:ascii="Times New Roman" w:hAnsi="Times New Roman" w:cs="Times New Roman"/>
          <w:sz w:val="24"/>
          <w:szCs w:val="24"/>
        </w:rPr>
        <w:t>When the law enforcing officers life is in danger</w:t>
      </w:r>
    </w:p>
    <w:p w:rsidR="00B3676E" w:rsidRPr="00DC66D6" w:rsidRDefault="00DC66D6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76E" w:rsidRPr="00DC66D6">
        <w:rPr>
          <w:rFonts w:ascii="Times New Roman" w:hAnsi="Times New Roman" w:cs="Times New Roman"/>
          <w:sz w:val="24"/>
          <w:szCs w:val="24"/>
        </w:rPr>
        <w:t>To prevent escape of a prisoner or to prevent a person from committing a crime.</w:t>
      </w:r>
    </w:p>
    <w:p w:rsidR="00B3676E" w:rsidRPr="00DC66D6" w:rsidRDefault="00B3676E" w:rsidP="00DC66D6">
      <w:pPr>
        <w:pStyle w:val="ListParagraph"/>
        <w:spacing w:after="0" w:line="240" w:lineRule="auto"/>
        <w:ind w:left="654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2 x 1 = 2mks</w:t>
      </w:r>
    </w:p>
    <w:p w:rsidR="00B3676E" w:rsidRPr="00DC66D6" w:rsidRDefault="00B3676E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3676E" w:rsidRP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It enables Kenyans from all parts of the country to participate and contribute to national debate before decisions of national importance are made</w:t>
      </w:r>
      <w:r w:rsidR="00DC66D6">
        <w:rPr>
          <w:rFonts w:ascii="Times New Roman" w:hAnsi="Times New Roman" w:cs="Times New Roman"/>
          <w:sz w:val="24"/>
          <w:szCs w:val="24"/>
        </w:rPr>
        <w:t>.</w:t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1 x 1 = 1mk</w:t>
      </w:r>
    </w:p>
    <w:p w:rsidR="00B3676E" w:rsidRPr="00DC66D6" w:rsidRDefault="00B3676E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676E" w:rsidRPr="00DC66D6" w:rsidRDefault="00B3676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  </w:t>
      </w:r>
      <w:r w:rsidRPr="00DC66D6">
        <w:rPr>
          <w:rFonts w:ascii="Times New Roman" w:hAnsi="Times New Roman" w:cs="Times New Roman"/>
          <w:sz w:val="24"/>
          <w:szCs w:val="24"/>
        </w:rPr>
        <w:t>Sharing of executive authority between two main parties of ODM and PNU</w:t>
      </w:r>
    </w:p>
    <w:p w:rsidR="00B3676E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Establishment of grand coalition government in which the two parties, PNU and ODM</w:t>
      </w:r>
    </w:p>
    <w:p w:rsidR="00B3676E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MwaiKibaki was to retain the presidency while RailaOdinga was to occupy the newly created office of the prime minister</w:t>
      </w:r>
    </w:p>
    <w:p w:rsidR="00B3676E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Two </w:t>
      </w:r>
      <w:r w:rsidR="001A3605" w:rsidRPr="00DC66D6">
        <w:rPr>
          <w:rFonts w:ascii="Times New Roman" w:hAnsi="Times New Roman" w:cs="Times New Roman"/>
          <w:sz w:val="24"/>
          <w:szCs w:val="24"/>
        </w:rPr>
        <w:t>deputy pri</w:t>
      </w:r>
      <w:r w:rsidRPr="00DC66D6">
        <w:rPr>
          <w:rFonts w:ascii="Times New Roman" w:hAnsi="Times New Roman" w:cs="Times New Roman"/>
          <w:sz w:val="24"/>
          <w:szCs w:val="24"/>
        </w:rPr>
        <w:t xml:space="preserve">me ministers positions be created and be filled by PNU andODM respectively </w:t>
      </w:r>
    </w:p>
    <w:p w:rsidR="001A3605" w:rsidRPr="00DC66D6" w:rsidRDefault="00B3676E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Division </w:t>
      </w:r>
      <w:r w:rsidR="001A3605" w:rsidRPr="00DC66D6">
        <w:rPr>
          <w:rFonts w:ascii="Times New Roman" w:hAnsi="Times New Roman" w:cs="Times New Roman"/>
          <w:sz w:val="24"/>
          <w:szCs w:val="24"/>
        </w:rPr>
        <w:t>of expanded cabinet posts would be according to the parties’ proportional representation in parliament.</w:t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1A3605" w:rsidRPr="00DC66D6">
        <w:rPr>
          <w:rFonts w:ascii="Times New Roman" w:hAnsi="Times New Roman" w:cs="Times New Roman"/>
          <w:sz w:val="24"/>
          <w:szCs w:val="24"/>
        </w:rPr>
        <w:t>2 x 1 = 2mks</w:t>
      </w:r>
    </w:p>
    <w:p w:rsidR="001A3605" w:rsidRPr="00DC66D6" w:rsidRDefault="001A3605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3676E" w:rsidRPr="00DC66D6" w:rsidRDefault="001A3605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 </w:t>
      </w:r>
      <w:r w:rsidRPr="00DC66D6">
        <w:rPr>
          <w:rFonts w:ascii="Times New Roman" w:hAnsi="Times New Roman" w:cs="Times New Roman"/>
          <w:sz w:val="24"/>
          <w:szCs w:val="24"/>
        </w:rPr>
        <w:t>Freedom of speech, debate and equity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Participation of the people through free, fair and regular elections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Open and accountable mass media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Decentralization of economic power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Equality before the law</w:t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1 x 1 = 1mk</w:t>
      </w:r>
    </w:p>
    <w:p w:rsidR="001A3605" w:rsidRDefault="001A3605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C66D6" w:rsidRDefault="00DC66D6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C66D6" w:rsidRPr="00DC66D6" w:rsidRDefault="00DC66D6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A3605" w:rsidRPr="00DC66D6" w:rsidRDefault="001A3605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Colonel Menertzhagen</w:t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1 x 1 = 1mk</w:t>
      </w:r>
    </w:p>
    <w:p w:rsidR="001A3605" w:rsidRPr="00DC66D6" w:rsidRDefault="001A3605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3605" w:rsidRPr="00DC66D6" w:rsidRDefault="00DC66D6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3605" w:rsidRPr="00DC66D6">
        <w:rPr>
          <w:rFonts w:ascii="Times New Roman" w:hAnsi="Times New Roman" w:cs="Times New Roman"/>
          <w:sz w:val="24"/>
          <w:szCs w:val="24"/>
        </w:rPr>
        <w:t>Africans lacked technical skills required to build the railway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The unwillingness of the Kenyans to provide labour to build the railway</w:t>
      </w:r>
    </w:p>
    <w:p w:rsidR="001A3605" w:rsidRPr="00DC66D6" w:rsidRDefault="001A3605" w:rsidP="00DC66D6">
      <w:pPr>
        <w:pStyle w:val="ListParagraph"/>
        <w:spacing w:after="0" w:line="240" w:lineRule="auto"/>
        <w:ind w:left="654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2 x 1 = 2mks</w:t>
      </w:r>
    </w:p>
    <w:p w:rsidR="001A3605" w:rsidRPr="00DC66D6" w:rsidRDefault="001A3605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A3605" w:rsidRPr="00DC66D6" w:rsidRDefault="001A3605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It is because the association was made up of the loyal chiefs who were more concerned about the Agikuyu problems never wanted to offend the colonial government </w:t>
      </w:r>
    </w:p>
    <w:p w:rsidR="001A3605" w:rsidRPr="00DC66D6" w:rsidRDefault="001A3605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3605" w:rsidRPr="00DC66D6" w:rsidRDefault="001A3605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 </w:t>
      </w:r>
      <w:r w:rsidRPr="00DC66D6">
        <w:rPr>
          <w:rFonts w:ascii="Times New Roman" w:hAnsi="Times New Roman" w:cs="Times New Roman"/>
          <w:sz w:val="24"/>
          <w:szCs w:val="24"/>
        </w:rPr>
        <w:t>Split within KANU  due to Kenyatta’s policy on land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There was no enough funds at independence to finance its development needs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Kenyans people were  faced with poverty, ignorance and diseases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Shortage of skilled man power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Poor transport and communication network</w:t>
      </w:r>
    </w:p>
    <w:p w:rsidR="001A3605" w:rsidRPr="00DC66D6" w:rsidRDefault="001A3605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Existence of banditry (shifta) in north eastern Kenya</w:t>
      </w:r>
    </w:p>
    <w:p w:rsidR="001A3605" w:rsidRPr="00DC66D6" w:rsidRDefault="001A3605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A3605" w:rsidRPr="00DC66D6" w:rsidRDefault="001A3605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DC66D6">
        <w:rPr>
          <w:rFonts w:ascii="Times New Roman" w:hAnsi="Times New Roman" w:cs="Times New Roman"/>
          <w:sz w:val="24"/>
          <w:szCs w:val="24"/>
        </w:rPr>
        <w:t xml:space="preserve">  </w:t>
      </w:r>
      <w:r w:rsidRPr="00DC66D6">
        <w:rPr>
          <w:rFonts w:ascii="Times New Roman" w:hAnsi="Times New Roman" w:cs="Times New Roman"/>
          <w:sz w:val="24"/>
          <w:szCs w:val="24"/>
        </w:rPr>
        <w:t>Geographical features and urban centres</w:t>
      </w:r>
    </w:p>
    <w:p w:rsidR="001A3605" w:rsidRPr="00DC66D6" w:rsidRDefault="00EB0614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Population in the area</w:t>
      </w:r>
    </w:p>
    <w:p w:rsidR="00EB0614" w:rsidRPr="00DC66D6" w:rsidRDefault="00EB0614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Means of communication</w:t>
      </w:r>
    </w:p>
    <w:p w:rsidR="00EB0614" w:rsidRPr="00DC66D6" w:rsidRDefault="00EB0614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Community of interest, historical, economic and cultural ties</w:t>
      </w:r>
      <w:r w:rsidR="00DC66D6">
        <w:rPr>
          <w:rFonts w:ascii="Times New Roman" w:hAnsi="Times New Roman" w:cs="Times New Roman"/>
          <w:sz w:val="24"/>
          <w:szCs w:val="24"/>
        </w:rPr>
        <w:t>.</w:t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1 x 1 = 1mk</w:t>
      </w:r>
    </w:p>
    <w:p w:rsidR="00EB0614" w:rsidRPr="00DC66D6" w:rsidRDefault="00EB0614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A3605" w:rsidRPr="00DC66D6" w:rsidRDefault="00DC66D6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B0614" w:rsidRPr="00DC66D6">
        <w:rPr>
          <w:rFonts w:ascii="Times New Roman" w:hAnsi="Times New Roman" w:cs="Times New Roman"/>
          <w:sz w:val="24"/>
          <w:szCs w:val="24"/>
        </w:rPr>
        <w:t>To provide national unity (cohesion)</w:t>
      </w:r>
    </w:p>
    <w:p w:rsidR="00EB0614" w:rsidRPr="00DC66D6" w:rsidRDefault="00EB0614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To promote self-reliance</w:t>
      </w:r>
    </w:p>
    <w:p w:rsidR="00EB0614" w:rsidRPr="00DC66D6" w:rsidRDefault="00DC66D6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14" w:rsidRPr="00DC66D6">
        <w:rPr>
          <w:rFonts w:ascii="Times New Roman" w:hAnsi="Times New Roman" w:cs="Times New Roman"/>
          <w:sz w:val="24"/>
          <w:szCs w:val="24"/>
        </w:rPr>
        <w:t>To promote development / natural building  through pooling resources</w:t>
      </w:r>
    </w:p>
    <w:p w:rsidR="00EB0614" w:rsidRPr="00DC66D6" w:rsidRDefault="00EB0614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C66D6" w:rsidRDefault="00EB0614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Repeal of section 2A of the constitution which had made Kenya a Dejure one party </w:t>
      </w:r>
    </w:p>
    <w:p w:rsidR="00EB0614" w:rsidRPr="00DC66D6" w:rsidRDefault="00DC66D6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0614" w:rsidRPr="00DC66D6">
        <w:rPr>
          <w:rFonts w:ascii="Times New Roman" w:hAnsi="Times New Roman" w:cs="Times New Roman"/>
          <w:sz w:val="24"/>
          <w:szCs w:val="24"/>
        </w:rPr>
        <w:t>state.</w:t>
      </w:r>
      <w:r w:rsidR="007B2DF2" w:rsidRPr="00DC66D6">
        <w:rPr>
          <w:rFonts w:ascii="Times New Roman" w:hAnsi="Times New Roman" w:cs="Times New Roman"/>
          <w:sz w:val="24"/>
          <w:szCs w:val="24"/>
        </w:rPr>
        <w:tab/>
      </w:r>
      <w:r w:rsidR="007B2DF2" w:rsidRPr="00DC6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2DF2" w:rsidRPr="00DC66D6">
        <w:rPr>
          <w:rFonts w:ascii="Times New Roman" w:hAnsi="Times New Roman" w:cs="Times New Roman"/>
          <w:sz w:val="24"/>
          <w:szCs w:val="24"/>
        </w:rPr>
        <w:t>1 x 1 = 1mk</w:t>
      </w:r>
    </w:p>
    <w:p w:rsidR="005D57CE" w:rsidRPr="00DC66D6" w:rsidRDefault="005D57CE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5B04" w:rsidRPr="00DC66D6" w:rsidRDefault="00DC66D6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57CE" w:rsidRPr="00DC66D6">
        <w:rPr>
          <w:rFonts w:ascii="Times New Roman" w:hAnsi="Times New Roman" w:cs="Times New Roman"/>
          <w:sz w:val="24"/>
          <w:szCs w:val="24"/>
        </w:rPr>
        <w:t>County assembly</w:t>
      </w:r>
    </w:p>
    <w:p w:rsidR="005D57CE" w:rsidRPr="00DC66D6" w:rsidRDefault="005D57CE" w:rsidP="00DC66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County executive</w:t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2 x 1 = 2mks</w:t>
      </w:r>
    </w:p>
    <w:p w:rsidR="005D57CE" w:rsidRPr="00DC66D6" w:rsidRDefault="005D57CE" w:rsidP="00DC66D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CE" w:rsidRPr="00DC66D6" w:rsidRDefault="005D57C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It is the money that is aside for development of new projects as roads ariports, railway lines etc</w:t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1 x 1 = 1mk</w:t>
      </w:r>
    </w:p>
    <w:p w:rsidR="005D57CE" w:rsidRPr="00DC66D6" w:rsidRDefault="005D57CE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57CE" w:rsidRPr="00DC66D6" w:rsidRDefault="005D57CE" w:rsidP="00DC66D6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D6">
        <w:rPr>
          <w:rFonts w:ascii="Times New Roman" w:hAnsi="Times New Roman" w:cs="Times New Roman"/>
          <w:b/>
          <w:sz w:val="24"/>
          <w:szCs w:val="24"/>
        </w:rPr>
        <w:t>SECTION B.</w:t>
      </w:r>
    </w:p>
    <w:p w:rsidR="005D57CE" w:rsidRPr="00DC66D6" w:rsidRDefault="005D57CE" w:rsidP="00DC66D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57CE" w:rsidRPr="00DC66D6" w:rsidRDefault="005D57CE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a)  -  Livestock rearing</w:t>
      </w:r>
    </w:p>
    <w:p w:rsidR="005D57CE" w:rsidRP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hunting and gathering</w:t>
      </w:r>
    </w:p>
    <w:p w:rsidR="005D57CE" w:rsidRP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Trade </w:t>
      </w:r>
    </w:p>
    <w:p w:rsidR="005D57CE" w:rsidRP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Iron working</w:t>
      </w:r>
    </w:p>
    <w:p w:rsidR="005D57CE" w:rsidRP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Basketry </w:t>
      </w:r>
    </w:p>
    <w:p w:rsidR="005D57CE" w:rsidRP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Pottery</w:t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>5 x 1 = 5mks</w:t>
      </w:r>
    </w:p>
    <w:p w:rsidR="00DC66D6" w:rsidRDefault="005D57CE" w:rsidP="00DC66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b)  -  The basic political unit was the family with the father as the head.  The father dealt </w:t>
      </w:r>
    </w:p>
    <w:p w:rsidR="005D57CE" w:rsidRPr="00DC66D6" w:rsidRDefault="00DC66D6" w:rsidP="00DC66D6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57CE" w:rsidRPr="00DC66D6">
        <w:rPr>
          <w:rFonts w:ascii="Times New Roman" w:hAnsi="Times New Roman" w:cs="Times New Roman"/>
          <w:sz w:val="24"/>
          <w:szCs w:val="24"/>
        </w:rPr>
        <w:t>with all family issues, example, discipline and allocation of cattle and land.</w:t>
      </w:r>
    </w:p>
    <w:p w:rsid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There was a council of elders called the Kokwet.  This comprised of elders in the </w:t>
      </w:r>
    </w:p>
    <w:p w:rsidR="005D57CE" w:rsidRPr="00DC66D6" w:rsidRDefault="00DC66D6" w:rsidP="00DC66D6">
      <w:pPr>
        <w:pStyle w:val="ListParagraph"/>
        <w:tabs>
          <w:tab w:val="left" w:pos="99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7CE" w:rsidRPr="00DC66D6">
        <w:rPr>
          <w:rFonts w:ascii="Times New Roman" w:hAnsi="Times New Roman" w:cs="Times New Roman"/>
          <w:sz w:val="24"/>
          <w:szCs w:val="24"/>
        </w:rPr>
        <w:t>neighbourhood and dealt with issues affecting neighboring families.</w:t>
      </w:r>
    </w:p>
    <w:p w:rsid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Above the Kokwet was the clan which was ruled by council of elders wh</w:t>
      </w:r>
      <w:r w:rsidR="00522B61" w:rsidRPr="00DC66D6">
        <w:rPr>
          <w:rFonts w:ascii="Times New Roman" w:hAnsi="Times New Roman" w:cs="Times New Roman"/>
          <w:sz w:val="24"/>
          <w:szCs w:val="24"/>
        </w:rPr>
        <w:t xml:space="preserve">o mainly </w:t>
      </w:r>
    </w:p>
    <w:p w:rsidR="005D57CE" w:rsidRPr="00DC66D6" w:rsidRDefault="00DC66D6" w:rsidP="00DC66D6">
      <w:pPr>
        <w:pStyle w:val="ListParagraph"/>
        <w:tabs>
          <w:tab w:val="left" w:pos="99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B61" w:rsidRPr="00DC66D6">
        <w:rPr>
          <w:rFonts w:ascii="Times New Roman" w:hAnsi="Times New Roman" w:cs="Times New Roman"/>
          <w:sz w:val="24"/>
          <w:szCs w:val="24"/>
        </w:rPr>
        <w:t>del</w:t>
      </w:r>
      <w:r w:rsidR="005D57CE" w:rsidRPr="00DC66D6">
        <w:rPr>
          <w:rFonts w:ascii="Times New Roman" w:hAnsi="Times New Roman" w:cs="Times New Roman"/>
          <w:sz w:val="24"/>
          <w:szCs w:val="24"/>
        </w:rPr>
        <w:t>t with matters related to grazing rights</w:t>
      </w:r>
    </w:p>
    <w:p w:rsid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After the clans was the Pororiet, a council of elders who comprised of </w:t>
      </w:r>
    </w:p>
    <w:p w:rsidR="005D57CE" w:rsidRPr="00DC66D6" w:rsidRDefault="005D57CE" w:rsidP="00DC66D6">
      <w:pPr>
        <w:pStyle w:val="ListParagraph"/>
        <w:tabs>
          <w:tab w:val="left" w:pos="990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representatives from different clans.  They negotiated for peace or declared war were final court of appeal and </w:t>
      </w:r>
      <w:r w:rsidR="00522B61" w:rsidRPr="00DC66D6">
        <w:rPr>
          <w:rFonts w:ascii="Times New Roman" w:hAnsi="Times New Roman" w:cs="Times New Roman"/>
          <w:sz w:val="24"/>
          <w:szCs w:val="24"/>
        </w:rPr>
        <w:t>maintaining</w:t>
      </w:r>
      <w:r w:rsidRPr="00DC66D6">
        <w:rPr>
          <w:rFonts w:ascii="Times New Roman" w:hAnsi="Times New Roman" w:cs="Times New Roman"/>
          <w:sz w:val="24"/>
          <w:szCs w:val="24"/>
        </w:rPr>
        <w:t xml:space="preserve"> law and order in the community.</w:t>
      </w:r>
    </w:p>
    <w:p w:rsid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After initiation, boys from age set, which provided warriors who defended the </w:t>
      </w:r>
    </w:p>
    <w:p w:rsidR="005D57CE" w:rsidRPr="00DC66D6" w:rsidRDefault="00DC66D6" w:rsidP="00DC66D6">
      <w:pPr>
        <w:pStyle w:val="ListParagraph"/>
        <w:tabs>
          <w:tab w:val="left" w:pos="99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D57CE" w:rsidRPr="00DC66D6">
        <w:rPr>
          <w:rFonts w:ascii="Times New Roman" w:hAnsi="Times New Roman" w:cs="Times New Roman"/>
          <w:sz w:val="24"/>
          <w:szCs w:val="24"/>
        </w:rPr>
        <w:t>community.</w:t>
      </w:r>
    </w:p>
    <w:p w:rsidR="00DC66D6" w:rsidRDefault="005D57CE" w:rsidP="00DC66D6">
      <w:pPr>
        <w:pStyle w:val="ListParagraph"/>
        <w:numPr>
          <w:ilvl w:val="0"/>
          <w:numId w:val="37"/>
        </w:numPr>
        <w:tabs>
          <w:tab w:val="left" w:pos="990"/>
        </w:tabs>
        <w:spacing w:after="0" w:line="240" w:lineRule="auto"/>
        <w:ind w:hanging="6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In the 19</w:t>
      </w:r>
      <w:r w:rsidRPr="00DC66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66D6">
        <w:rPr>
          <w:rFonts w:ascii="Times New Roman" w:hAnsi="Times New Roman" w:cs="Times New Roman"/>
          <w:sz w:val="24"/>
          <w:szCs w:val="24"/>
        </w:rPr>
        <w:t xml:space="preserve"> century, the Nandi introduced the office </w:t>
      </w:r>
      <w:r w:rsidR="00522B61" w:rsidRPr="00DC66D6">
        <w:rPr>
          <w:rFonts w:ascii="Times New Roman" w:hAnsi="Times New Roman" w:cs="Times New Roman"/>
          <w:sz w:val="24"/>
          <w:szCs w:val="24"/>
        </w:rPr>
        <w:t>of</w:t>
      </w:r>
      <w:r w:rsidR="00DC66D6">
        <w:rPr>
          <w:rFonts w:ascii="Times New Roman" w:hAnsi="Times New Roman" w:cs="Times New Roman"/>
          <w:sz w:val="24"/>
          <w:szCs w:val="24"/>
        </w:rPr>
        <w:t xml:space="preserve"> </w:t>
      </w:r>
      <w:r w:rsidRPr="00DC66D6">
        <w:rPr>
          <w:rFonts w:ascii="Times New Roman" w:hAnsi="Times New Roman" w:cs="Times New Roman"/>
          <w:sz w:val="24"/>
          <w:szCs w:val="24"/>
        </w:rPr>
        <w:t xml:space="preserve">Orkoiyot who was highly </w:t>
      </w:r>
    </w:p>
    <w:p w:rsidR="005D57CE" w:rsidRPr="00DC66D6" w:rsidRDefault="00DC66D6" w:rsidP="00DC66D6">
      <w:pPr>
        <w:pStyle w:val="ListParagraph"/>
        <w:tabs>
          <w:tab w:val="left" w:pos="99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7CE" w:rsidRPr="00DC66D6">
        <w:rPr>
          <w:rFonts w:ascii="Times New Roman" w:hAnsi="Times New Roman" w:cs="Times New Roman"/>
          <w:sz w:val="24"/>
          <w:szCs w:val="24"/>
        </w:rPr>
        <w:t>influential in political matters besides being spiritual leader</w:t>
      </w:r>
    </w:p>
    <w:p w:rsidR="005D57CE" w:rsidRPr="00DC66D6" w:rsidRDefault="005D57CE" w:rsidP="00DC66D6">
      <w:pPr>
        <w:pStyle w:val="ListParagraph"/>
        <w:spacing w:after="0" w:line="240" w:lineRule="auto"/>
        <w:ind w:left="654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5 x 2 = 10mks</w:t>
      </w:r>
    </w:p>
    <w:p w:rsidR="005D57CE" w:rsidRPr="00DC66D6" w:rsidRDefault="005D57CE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57CE" w:rsidRPr="00DC66D6" w:rsidRDefault="00522B61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a)  -  They imposed heavy taxes to the city states and this made them unpopular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They were harsh and cruel to the people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Portuguese isolated themselves from Africans</w:t>
      </w:r>
      <w:r w:rsidRPr="00DC66D6">
        <w:rPr>
          <w:rFonts w:ascii="Times New Roman" w:hAnsi="Times New Roman" w:cs="Times New Roman"/>
          <w:sz w:val="24"/>
          <w:szCs w:val="24"/>
        </w:rPr>
        <w:tab/>
      </w:r>
    </w:p>
    <w:p w:rsidR="00522B61" w:rsidRPr="00DC66D6" w:rsidRDefault="00522B61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3 x 1 = 3mks</w:t>
      </w:r>
    </w:p>
    <w:p w:rsidR="00522B61" w:rsidRPr="00DC66D6" w:rsidRDefault="00522B61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22B61" w:rsidRPr="00DC66D6" w:rsidRDefault="00DC66D6" w:rsidP="00DC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B61" w:rsidRPr="00DC66D6">
        <w:rPr>
          <w:rFonts w:ascii="Times New Roman" w:hAnsi="Times New Roman" w:cs="Times New Roman"/>
          <w:sz w:val="24"/>
          <w:szCs w:val="24"/>
        </w:rPr>
        <w:t>b)  1498</w:t>
      </w:r>
      <w:r w:rsidR="00522B61" w:rsidRPr="00DC66D6">
        <w:rPr>
          <w:rFonts w:ascii="Times New Roman" w:hAnsi="Times New Roman" w:cs="Times New Roman"/>
          <w:sz w:val="24"/>
          <w:szCs w:val="24"/>
        </w:rPr>
        <w:tab/>
        <w:t>-</w:t>
      </w:r>
      <w:r w:rsidR="00522B61" w:rsidRPr="00DC66D6">
        <w:rPr>
          <w:rFonts w:ascii="Times New Roman" w:hAnsi="Times New Roman" w:cs="Times New Roman"/>
          <w:sz w:val="24"/>
          <w:szCs w:val="24"/>
        </w:rPr>
        <w:tab/>
        <w:t>Vasco Da Gama was the first Portugues to come</w:t>
      </w:r>
    </w:p>
    <w:p w:rsidR="00522B61" w:rsidRPr="00DC66D6" w:rsidRDefault="00522B61" w:rsidP="00DC66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617817">
        <w:rPr>
          <w:rFonts w:ascii="Times New Roman" w:hAnsi="Times New Roman" w:cs="Times New Roman"/>
          <w:sz w:val="24"/>
          <w:szCs w:val="24"/>
        </w:rPr>
        <w:t xml:space="preserve">  </w:t>
      </w:r>
      <w:r w:rsidRPr="00DC66D6">
        <w:rPr>
          <w:rFonts w:ascii="Times New Roman" w:hAnsi="Times New Roman" w:cs="Times New Roman"/>
          <w:sz w:val="24"/>
          <w:szCs w:val="24"/>
        </w:rPr>
        <w:t>1500</w:t>
      </w:r>
      <w:r w:rsidRPr="00DC66D6">
        <w:rPr>
          <w:rFonts w:ascii="Times New Roman" w:hAnsi="Times New Roman" w:cs="Times New Roman"/>
          <w:sz w:val="24"/>
          <w:szCs w:val="24"/>
        </w:rPr>
        <w:tab/>
        <w:t>-</w:t>
      </w:r>
      <w:r w:rsidRPr="00DC66D6">
        <w:rPr>
          <w:rFonts w:ascii="Times New Roman" w:hAnsi="Times New Roman" w:cs="Times New Roman"/>
          <w:sz w:val="24"/>
          <w:szCs w:val="24"/>
        </w:rPr>
        <w:tab/>
        <w:t>Pedro Alvas Cabral failed to conquer Sofala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1502</w:t>
      </w:r>
      <w:r w:rsidRPr="00DC66D6">
        <w:rPr>
          <w:rFonts w:ascii="Times New Roman" w:hAnsi="Times New Roman" w:cs="Times New Roman"/>
          <w:sz w:val="24"/>
          <w:szCs w:val="24"/>
        </w:rPr>
        <w:tab/>
        <w:t>-</w:t>
      </w:r>
      <w:r w:rsidRPr="00DC66D6">
        <w:rPr>
          <w:rFonts w:ascii="Times New Roman" w:hAnsi="Times New Roman" w:cs="Times New Roman"/>
          <w:sz w:val="24"/>
          <w:szCs w:val="24"/>
        </w:rPr>
        <w:tab/>
        <w:t xml:space="preserve">Vasco Da Gama conquered Kilwa and forced it to pay tribute to </w:t>
      </w:r>
    </w:p>
    <w:p w:rsidR="00522B61" w:rsidRPr="00DC66D6" w:rsidRDefault="00522B61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  <w:t>Portugal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1503</w:t>
      </w:r>
      <w:r w:rsidRPr="00DC66D6">
        <w:rPr>
          <w:rFonts w:ascii="Times New Roman" w:hAnsi="Times New Roman" w:cs="Times New Roman"/>
          <w:sz w:val="24"/>
          <w:szCs w:val="24"/>
        </w:rPr>
        <w:tab/>
        <w:t>-</w:t>
      </w:r>
      <w:r w:rsidRPr="00DC66D6">
        <w:rPr>
          <w:rFonts w:ascii="Times New Roman" w:hAnsi="Times New Roman" w:cs="Times New Roman"/>
          <w:sz w:val="24"/>
          <w:szCs w:val="24"/>
        </w:rPr>
        <w:tab/>
        <w:t xml:space="preserve">Roy LaurencoRovasco conquered mafia and Zanzibar and forced </w:t>
      </w:r>
    </w:p>
    <w:p w:rsidR="00522B61" w:rsidRPr="00DC66D6" w:rsidRDefault="00522B61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  <w:t>them to pay tribute to Portugal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1505</w:t>
      </w:r>
      <w:r w:rsidRPr="00DC66D6">
        <w:rPr>
          <w:rFonts w:ascii="Times New Roman" w:hAnsi="Times New Roman" w:cs="Times New Roman"/>
          <w:sz w:val="24"/>
          <w:szCs w:val="24"/>
        </w:rPr>
        <w:tab/>
        <w:t>-</w:t>
      </w:r>
      <w:r w:rsidRPr="00DC66D6">
        <w:rPr>
          <w:rFonts w:ascii="Times New Roman" w:hAnsi="Times New Roman" w:cs="Times New Roman"/>
          <w:sz w:val="24"/>
          <w:szCs w:val="24"/>
        </w:rPr>
        <w:tab/>
        <w:t>Francisco D Almeida conquered Kilwa and Sofala and built forts there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1506 </w:t>
      </w:r>
      <w:r w:rsidRPr="00DC66D6">
        <w:rPr>
          <w:rFonts w:ascii="Times New Roman" w:hAnsi="Times New Roman" w:cs="Times New Roman"/>
          <w:sz w:val="24"/>
          <w:szCs w:val="24"/>
        </w:rPr>
        <w:tab/>
        <w:t>-  07</w:t>
      </w:r>
      <w:r w:rsidRPr="00DC66D6">
        <w:rPr>
          <w:rFonts w:ascii="Times New Roman" w:hAnsi="Times New Roman" w:cs="Times New Roman"/>
          <w:sz w:val="24"/>
          <w:szCs w:val="24"/>
        </w:rPr>
        <w:tab/>
        <w:t>-  Trisko Da Cunha attached Oja, Brava, Pate, Socotra and Lamu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1509 </w:t>
      </w:r>
      <w:r w:rsidRPr="00DC66D6">
        <w:rPr>
          <w:rFonts w:ascii="Times New Roman" w:hAnsi="Times New Roman" w:cs="Times New Roman"/>
          <w:sz w:val="24"/>
          <w:szCs w:val="24"/>
        </w:rPr>
        <w:tab/>
        <w:t xml:space="preserve">-  The islands of Mafia, Pemba and Zanzibar were finally subdivided and </w:t>
      </w:r>
    </w:p>
    <w:p w:rsidR="00522B61" w:rsidRPr="00DC66D6" w:rsidRDefault="00522B61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ab/>
      </w:r>
      <w:r w:rsidRPr="00DC66D6">
        <w:rPr>
          <w:rFonts w:ascii="Times New Roman" w:hAnsi="Times New Roman" w:cs="Times New Roman"/>
          <w:sz w:val="24"/>
          <w:szCs w:val="24"/>
        </w:rPr>
        <w:tab/>
        <w:t>forced to pay tribute to Portugal.</w:t>
      </w:r>
    </w:p>
    <w:p w:rsidR="00522B61" w:rsidRPr="00DC66D6" w:rsidRDefault="00522B61" w:rsidP="00DC66D6">
      <w:pPr>
        <w:pStyle w:val="ListParagraph"/>
        <w:spacing w:after="0" w:line="240" w:lineRule="auto"/>
        <w:ind w:left="150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6 x 2 = 12mks</w:t>
      </w:r>
    </w:p>
    <w:p w:rsidR="00522B61" w:rsidRPr="00DC66D6" w:rsidRDefault="00522B61" w:rsidP="00DC66D6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Default="00522B61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a)  -  Allowing Asians to elect four members the legislative council, which was initially </w:t>
      </w:r>
    </w:p>
    <w:p w:rsidR="00522B61" w:rsidRPr="00DC66D6" w:rsidRDefault="00617817" w:rsidP="00617817">
      <w:pPr>
        <w:pStyle w:val="ListParagraph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2B61" w:rsidRPr="00DC66D6">
        <w:rPr>
          <w:rFonts w:ascii="Times New Roman" w:hAnsi="Times New Roman" w:cs="Times New Roman"/>
          <w:sz w:val="24"/>
          <w:szCs w:val="24"/>
        </w:rPr>
        <w:t>settler dominated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Abandonment of racial segregation policy in Kenya except in the highlands</w:t>
      </w:r>
    </w:p>
    <w:p w:rsidR="00522B61" w:rsidRPr="00DC66D6" w:rsidRDefault="00522B61" w:rsidP="00DC66D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Removal of Governor Edward Northy and his replacement with Sir Robert Corydon in September, 1922.</w:t>
      </w:r>
    </w:p>
    <w:p w:rsidR="00617817" w:rsidRDefault="000E55E8" w:rsidP="00DC66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b)  -  Racial segregation in all residential areas plus restrictions on immigration was </w:t>
      </w:r>
    </w:p>
    <w:p w:rsidR="000E55E8" w:rsidRPr="00DC66D6" w:rsidRDefault="00617817" w:rsidP="00617817">
      <w:pPr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5E8" w:rsidRPr="00DC66D6">
        <w:rPr>
          <w:rFonts w:ascii="Times New Roman" w:hAnsi="Times New Roman" w:cs="Times New Roman"/>
          <w:sz w:val="24"/>
          <w:szCs w:val="24"/>
        </w:rPr>
        <w:t>abolished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 Kenya highlands were to remain exclusively for the white settlers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 Indians would elect five members of the LEGCO (Legislative Council) not on a common roll but on a communal roll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The European settler demand for self – government in Kenya was rejected 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 interests of the Africans were to be given priority before those of the immigrant races if this was a conflict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 colonial secretary would exercise strict control over the affairs of the colony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 missionary would be nominated to the legislative council to represent the interest of the Africans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The settlers had to maintain their representation in the legislative council, thus still enjoyed an upper hand.</w:t>
      </w:r>
    </w:p>
    <w:p w:rsidR="000E55E8" w:rsidRPr="00DC66D6" w:rsidRDefault="000E55E8" w:rsidP="00617817">
      <w:pPr>
        <w:pStyle w:val="ListParagraph"/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6 x 2 = 12mks</w:t>
      </w:r>
    </w:p>
    <w:p w:rsidR="000E55E8" w:rsidRDefault="000E55E8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Default="00617817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Default="00617817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Default="00617817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Default="00617817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Pr="00DC66D6" w:rsidRDefault="00617817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522B61" w:rsidRPr="00DC66D6" w:rsidRDefault="000E55E8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a)  </w:t>
      </w:r>
      <w:r w:rsidR="00617817">
        <w:rPr>
          <w:rFonts w:ascii="Times New Roman" w:hAnsi="Times New Roman" w:cs="Times New Roman"/>
          <w:sz w:val="24"/>
          <w:szCs w:val="24"/>
        </w:rPr>
        <w:t xml:space="preserve">  -      </w:t>
      </w:r>
      <w:r w:rsidRPr="00DC66D6">
        <w:rPr>
          <w:rFonts w:ascii="Times New Roman" w:hAnsi="Times New Roman" w:cs="Times New Roman"/>
          <w:sz w:val="24"/>
          <w:szCs w:val="24"/>
        </w:rPr>
        <w:t>Implements county laws/ legislation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Implements national laws / legislation in the country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Manages and co-ordinates county administration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lastRenderedPageBreak/>
        <w:t>May prepare proposed laws for debate in the country assembly</w:t>
      </w:r>
    </w:p>
    <w:p w:rsidR="000E55E8" w:rsidRPr="00DC66D6" w:rsidRDefault="000E55E8" w:rsidP="00DC66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Provides the county assembly with complete and regular reports on matters relating to the country</w:t>
      </w:r>
    </w:p>
    <w:p w:rsidR="000E55E8" w:rsidRPr="00DC66D6" w:rsidRDefault="000E55E8" w:rsidP="00617817">
      <w:pPr>
        <w:pStyle w:val="ListParagraph"/>
        <w:spacing w:after="0" w:line="240" w:lineRule="auto"/>
        <w:ind w:left="6972" w:firstLine="228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5 x 1 = 5mks</w:t>
      </w:r>
    </w:p>
    <w:p w:rsidR="000E55E8" w:rsidRPr="00DC66D6" w:rsidRDefault="000E55E8" w:rsidP="00DC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57A37" w:rsidRPr="00DC66D6">
        <w:rPr>
          <w:rFonts w:ascii="Times New Roman" w:hAnsi="Times New Roman" w:cs="Times New Roman"/>
          <w:sz w:val="24"/>
          <w:szCs w:val="24"/>
        </w:rPr>
        <w:t>- Approval</w:t>
      </w:r>
      <w:r w:rsidRPr="00DC66D6">
        <w:rPr>
          <w:rFonts w:ascii="Times New Roman" w:hAnsi="Times New Roman" w:cs="Times New Roman"/>
          <w:sz w:val="24"/>
          <w:szCs w:val="24"/>
        </w:rPr>
        <w:t xml:space="preserve"> of budgets and development projects</w:t>
      </w:r>
    </w:p>
    <w:p w:rsidR="000E55E8" w:rsidRPr="00DC66D6" w:rsidRDefault="000E55E8" w:rsidP="00DC66D6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Approving investment decisions and loans</w:t>
      </w:r>
    </w:p>
    <w:p w:rsidR="000E55E8" w:rsidRPr="00DC66D6" w:rsidRDefault="000E55E8" w:rsidP="00DC66D6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Supervising other organs </w:t>
      </w:r>
      <w:r w:rsidR="00557A37" w:rsidRPr="00DC66D6">
        <w:rPr>
          <w:rFonts w:ascii="Times New Roman" w:hAnsi="Times New Roman" w:cs="Times New Roman"/>
          <w:sz w:val="24"/>
          <w:szCs w:val="24"/>
        </w:rPr>
        <w:t>/ units in the country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Making amending and repeating county laws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May have authority over county executive committee may receive and approve plans and policies for management and exploitation of country resources.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May approve policies for development and management of infrastructure and institutions in the county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Monitoring development projects and assessing evaluating their impact on county development.</w:t>
      </w:r>
    </w:p>
    <w:p w:rsidR="00557A37" w:rsidRPr="00DC66D6" w:rsidRDefault="00557A37" w:rsidP="00617817">
      <w:pPr>
        <w:pStyle w:val="ListParagraph"/>
        <w:spacing w:after="0" w:line="240" w:lineRule="auto"/>
        <w:ind w:left="7614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5 x 2 = 10mks</w:t>
      </w:r>
    </w:p>
    <w:p w:rsidR="00557A37" w:rsidRPr="00DC66D6" w:rsidRDefault="00557A37" w:rsidP="00DC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A37" w:rsidRPr="00DC66D6" w:rsidRDefault="00557A37" w:rsidP="00DC6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E8" w:rsidRPr="00DC66D6" w:rsidRDefault="00557A37" w:rsidP="00617817">
      <w:pPr>
        <w:pStyle w:val="ListParagraph"/>
        <w:spacing w:after="0" w:line="240" w:lineRule="auto"/>
        <w:ind w:left="401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SECTION C.</w:t>
      </w:r>
      <w:r w:rsidR="000E55E8" w:rsidRPr="00DC66D6">
        <w:rPr>
          <w:rFonts w:ascii="Times New Roman" w:hAnsi="Times New Roman" w:cs="Times New Roman"/>
          <w:sz w:val="24"/>
          <w:szCs w:val="24"/>
        </w:rPr>
        <w:tab/>
      </w:r>
    </w:p>
    <w:p w:rsidR="00557A37" w:rsidRPr="00DC66D6" w:rsidRDefault="00557A37" w:rsidP="00DC66D6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E55E8" w:rsidRPr="00DC66D6" w:rsidRDefault="00557A37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a)  -  Negotiating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 Arbitration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Litigation 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Problem solving workshop</w:t>
      </w:r>
    </w:p>
    <w:p w:rsidR="00557A37" w:rsidRPr="00DC66D6" w:rsidRDefault="00557A37" w:rsidP="00DC66D6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Arms inspection</w:t>
      </w:r>
    </w:p>
    <w:p w:rsidR="00557A37" w:rsidRPr="00DC66D6" w:rsidRDefault="00557A37" w:rsidP="00DC66D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b)  -  Listen to complaints in case ones rights and fundamental freedoms in the bill of rights are denied violated.</w:t>
      </w:r>
    </w:p>
    <w:p w:rsidR="00557A37" w:rsidRPr="00DC66D6" w:rsidRDefault="00557A37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To promote respect for human rights and develop a culture </w:t>
      </w:r>
      <w:r w:rsidR="00E25D9F" w:rsidRPr="00DC66D6">
        <w:rPr>
          <w:rFonts w:ascii="Times New Roman" w:hAnsi="Times New Roman" w:cs="Times New Roman"/>
          <w:sz w:val="24"/>
          <w:szCs w:val="24"/>
        </w:rPr>
        <w:t>of human rights in the republic of Kenya</w:t>
      </w:r>
    </w:p>
    <w:p w:rsidR="00E25D9F" w:rsidRPr="00DC66D6" w:rsidRDefault="00E25D9F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To promote gender equality and equity generally and to co-ordinate and facilities gender mainstreaming in national development</w:t>
      </w:r>
    </w:p>
    <w:p w:rsidR="00E25D9F" w:rsidRPr="00DC66D6" w:rsidRDefault="00E25D9F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To promote the protection and observance of human rights in public and private institutions</w:t>
      </w:r>
    </w:p>
    <w:p w:rsidR="00E25D9F" w:rsidRPr="00DC66D6" w:rsidRDefault="00E25D9F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To monitor, investigate and report on the observance of human rights on all spheres of life,</w:t>
      </w:r>
    </w:p>
    <w:p w:rsidR="00E25D9F" w:rsidRPr="00DC66D6" w:rsidRDefault="00E25D9F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To receive and investigate complaints about alleged abuses of human righs and take steps to secure appropriate redress where human rights have been violated.</w:t>
      </w:r>
    </w:p>
    <w:p w:rsidR="00E25D9F" w:rsidRPr="00DC66D6" w:rsidRDefault="00E25D9F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On its own initiative or on the basis of complaints to investigate or research a matter in respect to human rights and make recommendation to improve the function of the state organs.</w:t>
      </w:r>
    </w:p>
    <w:p w:rsidR="00E25D9F" w:rsidRPr="00DC66D6" w:rsidRDefault="00E25D9F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To act as a principal organ of the state in ensuring compliance with obligations under treaties and conventions relating to human rights.</w:t>
      </w:r>
    </w:p>
    <w:p w:rsidR="009F6F12" w:rsidRPr="00DC66D6" w:rsidRDefault="009F6F12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To investigate any conduct in state affairs or any act or commission in public administration in any sphere of government that is alleged or subjected to be prejudicial or improper.</w:t>
      </w:r>
    </w:p>
    <w:p w:rsidR="009F6F12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Ro give report on result of investigation in the conduct of state affairs including cases of impropriety in administration including abuse of power, unfair treatment and manifest injustice in official conduct.</w:t>
      </w:r>
    </w:p>
    <w:p w:rsidR="00A46A5B" w:rsidRPr="00DC66D6" w:rsidRDefault="00A46A5B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6 x 2 = 12mks</w:t>
      </w:r>
    </w:p>
    <w:p w:rsidR="00557A37" w:rsidRPr="00DC66D6" w:rsidRDefault="00557A37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557A37" w:rsidRPr="00DC66D6" w:rsidRDefault="00A46A5B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a)  </w:t>
      </w:r>
      <w:r w:rsidR="00617817">
        <w:rPr>
          <w:rFonts w:ascii="Times New Roman" w:hAnsi="Times New Roman" w:cs="Times New Roman"/>
          <w:sz w:val="24"/>
          <w:szCs w:val="24"/>
        </w:rPr>
        <w:t xml:space="preserve">  </w:t>
      </w: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617817">
        <w:rPr>
          <w:rFonts w:ascii="Times New Roman" w:hAnsi="Times New Roman" w:cs="Times New Roman"/>
          <w:sz w:val="24"/>
          <w:szCs w:val="24"/>
        </w:rPr>
        <w:t xml:space="preserve">    </w:t>
      </w:r>
      <w:r w:rsidRPr="00DC66D6">
        <w:rPr>
          <w:rFonts w:ascii="Times New Roman" w:hAnsi="Times New Roman" w:cs="Times New Roman"/>
          <w:sz w:val="24"/>
          <w:szCs w:val="24"/>
        </w:rPr>
        <w:t>Chief government legal advisor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lastRenderedPageBreak/>
        <w:t xml:space="preserve"> Represent the government in court</w:t>
      </w:r>
    </w:p>
    <w:p w:rsidR="00A46A5B" w:rsidRPr="00DC66D6" w:rsidRDefault="00A46A5B" w:rsidP="00617817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b)  </w:t>
      </w:r>
      <w:r w:rsidR="00617817">
        <w:rPr>
          <w:rFonts w:ascii="Times New Roman" w:hAnsi="Times New Roman" w:cs="Times New Roman"/>
          <w:sz w:val="24"/>
          <w:szCs w:val="24"/>
        </w:rPr>
        <w:t xml:space="preserve"> </w:t>
      </w:r>
      <w:r w:rsidRPr="00DC66D6">
        <w:rPr>
          <w:rFonts w:ascii="Times New Roman" w:hAnsi="Times New Roman" w:cs="Times New Roman"/>
          <w:sz w:val="24"/>
          <w:szCs w:val="24"/>
        </w:rPr>
        <w:t xml:space="preserve">- </w:t>
      </w:r>
      <w:r w:rsidR="00617817">
        <w:rPr>
          <w:rFonts w:ascii="Times New Roman" w:hAnsi="Times New Roman" w:cs="Times New Roman"/>
          <w:sz w:val="24"/>
          <w:szCs w:val="24"/>
        </w:rPr>
        <w:t xml:space="preserve">    </w:t>
      </w:r>
      <w:r w:rsidRPr="00DC66D6">
        <w:rPr>
          <w:rFonts w:ascii="Times New Roman" w:hAnsi="Times New Roman" w:cs="Times New Roman"/>
          <w:sz w:val="24"/>
          <w:szCs w:val="24"/>
        </w:rPr>
        <w:t xml:space="preserve"> Drafting</w:t>
      </w:r>
    </w:p>
    <w:p w:rsidR="00A46A5B" w:rsidRPr="00DC66D6" w:rsidRDefault="00617817" w:rsidP="00DC6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6A5B"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A5B" w:rsidRPr="00DC66D6">
        <w:rPr>
          <w:rFonts w:ascii="Times New Roman" w:hAnsi="Times New Roman" w:cs="Times New Roman"/>
          <w:sz w:val="24"/>
          <w:szCs w:val="24"/>
        </w:rPr>
        <w:t>First reading – no debate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second reading   - debate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committee stage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reprint stage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third reading 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presidential assent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gazettment</w:t>
      </w:r>
    </w:p>
    <w:p w:rsidR="00A46A5B" w:rsidRPr="00DC66D6" w:rsidRDefault="00A46A5B" w:rsidP="00DC66D6">
      <w:pPr>
        <w:pStyle w:val="ListParagraph"/>
        <w:spacing w:after="0"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:rsidR="00A46A5B" w:rsidRPr="00DC66D6" w:rsidRDefault="00A46A5B" w:rsidP="00DC66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a)  </w:t>
      </w:r>
      <w:r w:rsidR="00617817">
        <w:rPr>
          <w:rFonts w:ascii="Times New Roman" w:hAnsi="Times New Roman" w:cs="Times New Roman"/>
          <w:sz w:val="24"/>
          <w:szCs w:val="24"/>
        </w:rPr>
        <w:t xml:space="preserve">  </w:t>
      </w:r>
      <w:r w:rsidRPr="00DC66D6">
        <w:rPr>
          <w:rFonts w:ascii="Times New Roman" w:hAnsi="Times New Roman" w:cs="Times New Roman"/>
          <w:sz w:val="24"/>
          <w:szCs w:val="24"/>
        </w:rPr>
        <w:t xml:space="preserve">-  </w:t>
      </w:r>
      <w:r w:rsidR="00617817">
        <w:rPr>
          <w:rFonts w:ascii="Times New Roman" w:hAnsi="Times New Roman" w:cs="Times New Roman"/>
          <w:sz w:val="24"/>
          <w:szCs w:val="24"/>
        </w:rPr>
        <w:t xml:space="preserve">    </w:t>
      </w:r>
      <w:r w:rsidRPr="00DC66D6">
        <w:rPr>
          <w:rFonts w:ascii="Times New Roman" w:hAnsi="Times New Roman" w:cs="Times New Roman"/>
          <w:sz w:val="24"/>
          <w:szCs w:val="24"/>
        </w:rPr>
        <w:t>Promotion of democracy through African socialism</w:t>
      </w:r>
    </w:p>
    <w:p w:rsidR="00A46A5B" w:rsidRPr="00DC66D6" w:rsidRDefault="00617817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46A5B" w:rsidRPr="00DC66D6">
        <w:rPr>
          <w:rFonts w:ascii="Times New Roman" w:hAnsi="Times New Roman" w:cs="Times New Roman"/>
          <w:sz w:val="24"/>
          <w:szCs w:val="24"/>
        </w:rPr>
        <w:t>romotion of nationalism and patriotism</w:t>
      </w:r>
    </w:p>
    <w:p w:rsidR="00A46A5B" w:rsidRPr="00DC66D6" w:rsidRDefault="00A46A5B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International co-operate </w:t>
      </w:r>
      <w:r w:rsidR="00617817" w:rsidRPr="00DC66D6">
        <w:rPr>
          <w:rFonts w:ascii="Times New Roman" w:hAnsi="Times New Roman" w:cs="Times New Roman"/>
          <w:sz w:val="24"/>
          <w:szCs w:val="24"/>
        </w:rPr>
        <w:t>e.g.</w:t>
      </w:r>
      <w:r w:rsidRPr="00DC66D6">
        <w:rPr>
          <w:rFonts w:ascii="Times New Roman" w:hAnsi="Times New Roman" w:cs="Times New Roman"/>
          <w:sz w:val="24"/>
          <w:szCs w:val="24"/>
        </w:rPr>
        <w:t xml:space="preserve"> spearheading peace initiative in African countries such as Sudan </w:t>
      </w:r>
    </w:p>
    <w:p w:rsidR="00A46A5B" w:rsidRPr="00DC66D6" w:rsidRDefault="00A46A5B" w:rsidP="00DC66D6">
      <w:pPr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:rsidR="00617817" w:rsidRDefault="00A46A5B" w:rsidP="00617817">
      <w:pPr>
        <w:spacing w:after="0" w:line="240" w:lineRule="auto"/>
        <w:ind w:left="852" w:hanging="402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b)  </w:t>
      </w:r>
      <w:r w:rsidR="0061781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66D6">
        <w:rPr>
          <w:rFonts w:ascii="Times New Roman" w:hAnsi="Times New Roman" w:cs="Times New Roman"/>
          <w:sz w:val="24"/>
          <w:szCs w:val="24"/>
        </w:rPr>
        <w:t>Endemic corruption e</w:t>
      </w:r>
      <w:r w:rsidR="00617817">
        <w:rPr>
          <w:rFonts w:ascii="Times New Roman" w:hAnsi="Times New Roman" w:cs="Times New Roman"/>
          <w:sz w:val="24"/>
          <w:szCs w:val="24"/>
        </w:rPr>
        <w:t>.</w:t>
      </w:r>
      <w:r w:rsidRPr="00DC66D6">
        <w:rPr>
          <w:rFonts w:ascii="Times New Roman" w:hAnsi="Times New Roman" w:cs="Times New Roman"/>
          <w:sz w:val="24"/>
          <w:szCs w:val="24"/>
        </w:rPr>
        <w:t>g</w:t>
      </w:r>
      <w:r w:rsidR="00617817">
        <w:rPr>
          <w:rFonts w:ascii="Times New Roman" w:hAnsi="Times New Roman" w:cs="Times New Roman"/>
          <w:sz w:val="24"/>
          <w:szCs w:val="24"/>
        </w:rPr>
        <w:t>.</w:t>
      </w:r>
      <w:r w:rsidRPr="00DC66D6">
        <w:rPr>
          <w:rFonts w:ascii="Times New Roman" w:hAnsi="Times New Roman" w:cs="Times New Roman"/>
          <w:sz w:val="24"/>
          <w:szCs w:val="24"/>
        </w:rPr>
        <w:t xml:space="preserve"> through embezzlement and misappropriation of public </w:t>
      </w:r>
    </w:p>
    <w:p w:rsidR="00A46A5B" w:rsidRPr="00DC66D6" w:rsidRDefault="00A46A5B" w:rsidP="00617817">
      <w:pPr>
        <w:spacing w:after="0" w:line="240" w:lineRule="auto"/>
        <w:ind w:left="85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funds and grabbing of public assets such as land, building etc.</w:t>
      </w:r>
    </w:p>
    <w:p w:rsidR="00A46A5B" w:rsidRPr="00DC66D6" w:rsidRDefault="000A1FBA" w:rsidP="00DC66D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Pressure</w:t>
      </w:r>
      <w:r w:rsidR="00A46A5B" w:rsidRPr="00DC66D6">
        <w:rPr>
          <w:rFonts w:ascii="Times New Roman" w:hAnsi="Times New Roman" w:cs="Times New Roman"/>
          <w:sz w:val="24"/>
          <w:szCs w:val="24"/>
        </w:rPr>
        <w:t xml:space="preserve"> from scholars, civil societies and other individuals eg journalism and lawyers.</w:t>
      </w:r>
    </w:p>
    <w:p w:rsidR="00A46A5B" w:rsidRPr="00DC66D6" w:rsidRDefault="00A46A5B" w:rsidP="00DC66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Repeal of section 2 A of the constitution</w:t>
      </w:r>
    </w:p>
    <w:p w:rsidR="00A46A5B" w:rsidRPr="00DC66D6" w:rsidRDefault="00A46A5B" w:rsidP="00DC66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>Pressure from churches.</w:t>
      </w:r>
    </w:p>
    <w:p w:rsidR="00A46A5B" w:rsidRPr="00DC66D6" w:rsidRDefault="00A46A5B" w:rsidP="00DC66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Pressure from donor community – </w:t>
      </w:r>
      <w:r w:rsidR="00617817" w:rsidRPr="00DC66D6">
        <w:rPr>
          <w:rFonts w:ascii="Times New Roman" w:hAnsi="Times New Roman" w:cs="Times New Roman"/>
          <w:sz w:val="24"/>
          <w:szCs w:val="24"/>
        </w:rPr>
        <w:t>i.e.</w:t>
      </w:r>
      <w:r w:rsidRPr="00DC66D6">
        <w:rPr>
          <w:rFonts w:ascii="Times New Roman" w:hAnsi="Times New Roman" w:cs="Times New Roman"/>
          <w:sz w:val="24"/>
          <w:szCs w:val="24"/>
        </w:rPr>
        <w:t xml:space="preserve"> tough government conditions were set for Kenya to receive any foreign aid from the west.</w:t>
      </w:r>
    </w:p>
    <w:p w:rsidR="00A46A5B" w:rsidRPr="00DC66D6" w:rsidRDefault="000A1FBA" w:rsidP="00DC66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Political changes in Eastern Europe </w:t>
      </w:r>
      <w:r w:rsidR="00617817" w:rsidRPr="00DC66D6">
        <w:rPr>
          <w:rFonts w:ascii="Times New Roman" w:hAnsi="Times New Roman" w:cs="Times New Roman"/>
          <w:sz w:val="24"/>
          <w:szCs w:val="24"/>
        </w:rPr>
        <w:t>i.e.</w:t>
      </w:r>
      <w:r w:rsidRPr="00DC66D6">
        <w:rPr>
          <w:rFonts w:ascii="Times New Roman" w:hAnsi="Times New Roman" w:cs="Times New Roman"/>
          <w:sz w:val="24"/>
          <w:szCs w:val="24"/>
        </w:rPr>
        <w:t xml:space="preserve"> the collapse of the Soviet Union hence the cold war in 1991 ended one pa</w:t>
      </w:r>
      <w:r w:rsidR="00617817">
        <w:rPr>
          <w:rFonts w:ascii="Times New Roman" w:hAnsi="Times New Roman" w:cs="Times New Roman"/>
          <w:sz w:val="24"/>
          <w:szCs w:val="24"/>
        </w:rPr>
        <w:t>r</w:t>
      </w:r>
      <w:r w:rsidRPr="00DC66D6">
        <w:rPr>
          <w:rFonts w:ascii="Times New Roman" w:hAnsi="Times New Roman" w:cs="Times New Roman"/>
          <w:sz w:val="24"/>
          <w:szCs w:val="24"/>
        </w:rPr>
        <w:t>ty</w:t>
      </w:r>
      <w:r w:rsidR="00617817">
        <w:rPr>
          <w:rFonts w:ascii="Times New Roman" w:hAnsi="Times New Roman" w:cs="Times New Roman"/>
          <w:sz w:val="24"/>
          <w:szCs w:val="24"/>
        </w:rPr>
        <w:t xml:space="preserve"> </w:t>
      </w:r>
      <w:r w:rsidRPr="00DC66D6">
        <w:rPr>
          <w:rFonts w:ascii="Times New Roman" w:hAnsi="Times New Roman" w:cs="Times New Roman"/>
          <w:sz w:val="24"/>
          <w:szCs w:val="24"/>
        </w:rPr>
        <w:t>dict</w:t>
      </w:r>
      <w:r w:rsidR="00617817">
        <w:rPr>
          <w:rFonts w:ascii="Times New Roman" w:hAnsi="Times New Roman" w:cs="Times New Roman"/>
          <w:sz w:val="24"/>
          <w:szCs w:val="24"/>
        </w:rPr>
        <w:t>at</w:t>
      </w:r>
      <w:r w:rsidRPr="00DC66D6">
        <w:rPr>
          <w:rFonts w:ascii="Times New Roman" w:hAnsi="Times New Roman" w:cs="Times New Roman"/>
          <w:sz w:val="24"/>
          <w:szCs w:val="24"/>
        </w:rPr>
        <w:t>orship and replaced it with multi – party democracies.</w:t>
      </w:r>
    </w:p>
    <w:p w:rsidR="000A1FBA" w:rsidRPr="00DC66D6" w:rsidRDefault="000A1FBA" w:rsidP="00DC66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D6">
        <w:rPr>
          <w:rFonts w:ascii="Times New Roman" w:hAnsi="Times New Roman" w:cs="Times New Roman"/>
          <w:sz w:val="24"/>
          <w:szCs w:val="24"/>
        </w:rPr>
        <w:t xml:space="preserve">Outright rigging of elections </w:t>
      </w:r>
      <w:r w:rsidR="00617817" w:rsidRPr="00DC66D6">
        <w:rPr>
          <w:rFonts w:ascii="Times New Roman" w:hAnsi="Times New Roman" w:cs="Times New Roman"/>
          <w:sz w:val="24"/>
          <w:szCs w:val="24"/>
        </w:rPr>
        <w:t>e.g.</w:t>
      </w:r>
      <w:r w:rsidRPr="00DC66D6">
        <w:rPr>
          <w:rFonts w:ascii="Times New Roman" w:hAnsi="Times New Roman" w:cs="Times New Roman"/>
          <w:sz w:val="24"/>
          <w:szCs w:val="24"/>
        </w:rPr>
        <w:t xml:space="preserve"> during </w:t>
      </w:r>
      <w:r w:rsidR="00617817" w:rsidRPr="00DC66D6">
        <w:rPr>
          <w:rFonts w:ascii="Times New Roman" w:hAnsi="Times New Roman" w:cs="Times New Roman"/>
          <w:sz w:val="24"/>
          <w:szCs w:val="24"/>
        </w:rPr>
        <w:t>the</w:t>
      </w:r>
      <w:r w:rsidRPr="00DC66D6">
        <w:rPr>
          <w:rFonts w:ascii="Times New Roman" w:hAnsi="Times New Roman" w:cs="Times New Roman"/>
          <w:sz w:val="24"/>
          <w:szCs w:val="24"/>
        </w:rPr>
        <w:t xml:space="preserve"> infamous</w:t>
      </w:r>
    </w:p>
    <w:p w:rsidR="000A1FBA" w:rsidRPr="00DC66D6" w:rsidRDefault="00617817" w:rsidP="00DC66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 of multi </w:t>
      </w:r>
      <w:r w:rsidR="000A1FBA" w:rsidRPr="00DC66D6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0A1FBA" w:rsidRPr="00DC66D6">
        <w:rPr>
          <w:rFonts w:ascii="Times New Roman" w:hAnsi="Times New Roman" w:cs="Times New Roman"/>
          <w:sz w:val="24"/>
          <w:szCs w:val="24"/>
        </w:rPr>
        <w:t xml:space="preserve">ism in other African countries </w:t>
      </w:r>
      <w:r w:rsidRPr="00DC66D6">
        <w:rPr>
          <w:rFonts w:ascii="Times New Roman" w:hAnsi="Times New Roman" w:cs="Times New Roman"/>
          <w:sz w:val="24"/>
          <w:szCs w:val="24"/>
        </w:rPr>
        <w:t>e.g.</w:t>
      </w:r>
      <w:r w:rsidR="000A1FBA" w:rsidRPr="00DC66D6">
        <w:rPr>
          <w:rFonts w:ascii="Times New Roman" w:hAnsi="Times New Roman" w:cs="Times New Roman"/>
          <w:sz w:val="24"/>
          <w:szCs w:val="24"/>
        </w:rPr>
        <w:t xml:space="preserve"> Zambia.</w:t>
      </w:r>
    </w:p>
    <w:p w:rsidR="00A46A5B" w:rsidRPr="00DC66D6" w:rsidRDefault="00A46A5B" w:rsidP="00DC66D6">
      <w:pPr>
        <w:pStyle w:val="ListParagraph"/>
        <w:spacing w:after="0" w:line="240" w:lineRule="auto"/>
        <w:ind w:left="1638"/>
        <w:jc w:val="both"/>
        <w:rPr>
          <w:rFonts w:ascii="Times New Roman" w:hAnsi="Times New Roman" w:cs="Times New Roman"/>
          <w:sz w:val="24"/>
          <w:szCs w:val="24"/>
        </w:rPr>
      </w:pPr>
    </w:p>
    <w:sectPr w:rsidR="00A46A5B" w:rsidRPr="00DC66D6" w:rsidSect="00AE789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29" w:rsidRDefault="008D5529" w:rsidP="00DC66D6">
      <w:pPr>
        <w:spacing w:after="0" w:line="240" w:lineRule="auto"/>
      </w:pPr>
      <w:r>
        <w:separator/>
      </w:r>
    </w:p>
  </w:endnote>
  <w:endnote w:type="continuationSeparator" w:id="0">
    <w:p w:rsidR="008D5529" w:rsidRDefault="008D5529" w:rsidP="00DC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0833"/>
      <w:docPartObj>
        <w:docPartGallery w:val="Page Numbers (Bottom of Page)"/>
        <w:docPartUnique/>
      </w:docPartObj>
    </w:sdtPr>
    <w:sdtEndPr/>
    <w:sdtContent>
      <w:p w:rsidR="00DC66D6" w:rsidRDefault="008D5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6D6" w:rsidRDefault="00DC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29" w:rsidRDefault="008D5529" w:rsidP="00DC66D6">
      <w:pPr>
        <w:spacing w:after="0" w:line="240" w:lineRule="auto"/>
      </w:pPr>
      <w:r>
        <w:separator/>
      </w:r>
    </w:p>
  </w:footnote>
  <w:footnote w:type="continuationSeparator" w:id="0">
    <w:p w:rsidR="008D5529" w:rsidRDefault="008D5529" w:rsidP="00DC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878"/>
    <w:multiLevelType w:val="hybridMultilevel"/>
    <w:tmpl w:val="C49C4558"/>
    <w:lvl w:ilvl="0" w:tplc="FA5C4052">
      <w:start w:val="2"/>
      <w:numFmt w:val="bullet"/>
      <w:lvlText w:val="-"/>
      <w:lvlJc w:val="left"/>
      <w:pPr>
        <w:ind w:left="172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74F0128"/>
    <w:multiLevelType w:val="hybridMultilevel"/>
    <w:tmpl w:val="0F86052A"/>
    <w:lvl w:ilvl="0" w:tplc="4948C5D4">
      <w:start w:val="2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D94528"/>
    <w:multiLevelType w:val="hybridMultilevel"/>
    <w:tmpl w:val="768A1218"/>
    <w:lvl w:ilvl="0" w:tplc="B5D09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D3B"/>
    <w:multiLevelType w:val="hybridMultilevel"/>
    <w:tmpl w:val="B256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475"/>
    <w:multiLevelType w:val="hybridMultilevel"/>
    <w:tmpl w:val="04E2B45C"/>
    <w:lvl w:ilvl="0" w:tplc="90D2386C">
      <w:start w:val="7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1732174"/>
    <w:multiLevelType w:val="hybridMultilevel"/>
    <w:tmpl w:val="C19069EC"/>
    <w:lvl w:ilvl="0" w:tplc="B900AED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F278E8"/>
    <w:multiLevelType w:val="hybridMultilevel"/>
    <w:tmpl w:val="942CECE0"/>
    <w:lvl w:ilvl="0" w:tplc="2B140886">
      <w:start w:val="2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3F0086A"/>
    <w:multiLevelType w:val="hybridMultilevel"/>
    <w:tmpl w:val="19C4C54A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669AC"/>
    <w:multiLevelType w:val="hybridMultilevel"/>
    <w:tmpl w:val="23EA3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7C0C"/>
    <w:multiLevelType w:val="hybridMultilevel"/>
    <w:tmpl w:val="85E422C8"/>
    <w:lvl w:ilvl="0" w:tplc="64C67666">
      <w:start w:val="1"/>
      <w:numFmt w:val="lowerRoman"/>
      <w:lvlText w:val="%1)"/>
      <w:lvlJc w:val="left"/>
      <w:pPr>
        <w:ind w:left="20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2B06A7"/>
    <w:multiLevelType w:val="hybridMultilevel"/>
    <w:tmpl w:val="D7321548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457AA2"/>
    <w:multiLevelType w:val="hybridMultilevel"/>
    <w:tmpl w:val="BF9C5116"/>
    <w:lvl w:ilvl="0" w:tplc="FA5C4052">
      <w:start w:val="2"/>
      <w:numFmt w:val="bullet"/>
      <w:lvlText w:val="-"/>
      <w:lvlJc w:val="left"/>
      <w:pPr>
        <w:ind w:left="15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29875A71"/>
    <w:multiLevelType w:val="hybridMultilevel"/>
    <w:tmpl w:val="405EC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369E8"/>
    <w:multiLevelType w:val="hybridMultilevel"/>
    <w:tmpl w:val="858EFE8C"/>
    <w:lvl w:ilvl="0" w:tplc="FA24D27E">
      <w:start w:val="1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47629A"/>
    <w:multiLevelType w:val="hybridMultilevel"/>
    <w:tmpl w:val="9FE0DD08"/>
    <w:lvl w:ilvl="0" w:tplc="1714A488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0200970"/>
    <w:multiLevelType w:val="hybridMultilevel"/>
    <w:tmpl w:val="4F78086C"/>
    <w:lvl w:ilvl="0" w:tplc="C1BCD92E">
      <w:start w:val="1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B97643"/>
    <w:multiLevelType w:val="hybridMultilevel"/>
    <w:tmpl w:val="0DFA986E"/>
    <w:lvl w:ilvl="0" w:tplc="1AE88C90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1F410D"/>
    <w:multiLevelType w:val="hybridMultilevel"/>
    <w:tmpl w:val="B21C534C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FC42B3"/>
    <w:multiLevelType w:val="hybridMultilevel"/>
    <w:tmpl w:val="97A4F174"/>
    <w:lvl w:ilvl="0" w:tplc="C1BCD92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6FB746E"/>
    <w:multiLevelType w:val="hybridMultilevel"/>
    <w:tmpl w:val="D7E2796E"/>
    <w:lvl w:ilvl="0" w:tplc="FA5C40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C8C"/>
    <w:multiLevelType w:val="hybridMultilevel"/>
    <w:tmpl w:val="C9762B64"/>
    <w:lvl w:ilvl="0" w:tplc="56544078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CFA1258"/>
    <w:multiLevelType w:val="hybridMultilevel"/>
    <w:tmpl w:val="01021B7C"/>
    <w:lvl w:ilvl="0" w:tplc="DC3470C8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6A1001"/>
    <w:multiLevelType w:val="hybridMultilevel"/>
    <w:tmpl w:val="E7368B9E"/>
    <w:lvl w:ilvl="0" w:tplc="FA24D27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6B2D6C"/>
    <w:multiLevelType w:val="hybridMultilevel"/>
    <w:tmpl w:val="7CD224AC"/>
    <w:lvl w:ilvl="0" w:tplc="C1BCD92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207E0"/>
    <w:multiLevelType w:val="hybridMultilevel"/>
    <w:tmpl w:val="9BBC0B8E"/>
    <w:lvl w:ilvl="0" w:tplc="56544078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F2879FF"/>
    <w:multiLevelType w:val="hybridMultilevel"/>
    <w:tmpl w:val="E53EFBA0"/>
    <w:lvl w:ilvl="0" w:tplc="FA5C405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1394029"/>
    <w:multiLevelType w:val="hybridMultilevel"/>
    <w:tmpl w:val="6A76A7F0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958AD"/>
    <w:multiLevelType w:val="hybridMultilevel"/>
    <w:tmpl w:val="6AB2A46C"/>
    <w:lvl w:ilvl="0" w:tplc="C1BCD92E">
      <w:start w:val="1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5A16C5"/>
    <w:multiLevelType w:val="hybridMultilevel"/>
    <w:tmpl w:val="86C6BBA0"/>
    <w:lvl w:ilvl="0" w:tplc="C1BCD92E">
      <w:start w:val="1"/>
      <w:numFmt w:val="bullet"/>
      <w:lvlText w:val="-"/>
      <w:lvlJc w:val="left"/>
      <w:pPr>
        <w:ind w:left="163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 w15:restartNumberingAfterBreak="0">
    <w:nsid w:val="5E390A26"/>
    <w:multiLevelType w:val="hybridMultilevel"/>
    <w:tmpl w:val="169CCD34"/>
    <w:lvl w:ilvl="0" w:tplc="FA5C40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1172"/>
    <w:multiLevelType w:val="hybridMultilevel"/>
    <w:tmpl w:val="D69C972A"/>
    <w:lvl w:ilvl="0" w:tplc="FA5C4052">
      <w:start w:val="2"/>
      <w:numFmt w:val="bullet"/>
      <w:lvlText w:val="-"/>
      <w:lvlJc w:val="left"/>
      <w:pPr>
        <w:ind w:left="1505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 w15:restartNumberingAfterBreak="0">
    <w:nsid w:val="66B87F33"/>
    <w:multiLevelType w:val="hybridMultilevel"/>
    <w:tmpl w:val="268AED84"/>
    <w:lvl w:ilvl="0" w:tplc="C1BCD92E">
      <w:start w:val="1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9C72F0"/>
    <w:multiLevelType w:val="hybridMultilevel"/>
    <w:tmpl w:val="ECE48632"/>
    <w:lvl w:ilvl="0" w:tplc="20163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B4B97"/>
    <w:multiLevelType w:val="hybridMultilevel"/>
    <w:tmpl w:val="E4F2A44A"/>
    <w:lvl w:ilvl="0" w:tplc="76D67D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94274"/>
    <w:multiLevelType w:val="hybridMultilevel"/>
    <w:tmpl w:val="21C255E4"/>
    <w:lvl w:ilvl="0" w:tplc="56544078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C8C7E33"/>
    <w:multiLevelType w:val="hybridMultilevel"/>
    <w:tmpl w:val="5D06404E"/>
    <w:lvl w:ilvl="0" w:tplc="FA24D27E">
      <w:start w:val="1"/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7209246A"/>
    <w:multiLevelType w:val="hybridMultilevel"/>
    <w:tmpl w:val="6D1C2C7E"/>
    <w:lvl w:ilvl="0" w:tplc="C1BCD92E">
      <w:start w:val="1"/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4C2DFB"/>
    <w:multiLevelType w:val="hybridMultilevel"/>
    <w:tmpl w:val="67442C2A"/>
    <w:lvl w:ilvl="0" w:tplc="FA5C4052">
      <w:start w:val="2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3DE4D52"/>
    <w:multiLevelType w:val="hybridMultilevel"/>
    <w:tmpl w:val="052E025E"/>
    <w:lvl w:ilvl="0" w:tplc="FA5C405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4187D1E"/>
    <w:multiLevelType w:val="hybridMultilevel"/>
    <w:tmpl w:val="79ECD2C2"/>
    <w:lvl w:ilvl="0" w:tplc="EA6CEB2C">
      <w:start w:val="1"/>
      <w:numFmt w:val="lowerRoman"/>
      <w:lvlText w:val="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6057B29"/>
    <w:multiLevelType w:val="hybridMultilevel"/>
    <w:tmpl w:val="162E3428"/>
    <w:lvl w:ilvl="0" w:tplc="FA5C40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CB2797"/>
    <w:multiLevelType w:val="hybridMultilevel"/>
    <w:tmpl w:val="1318CC82"/>
    <w:lvl w:ilvl="0" w:tplc="FA5C40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EC0CF1"/>
    <w:multiLevelType w:val="hybridMultilevel"/>
    <w:tmpl w:val="71C65D10"/>
    <w:lvl w:ilvl="0" w:tplc="56544078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2"/>
  </w:num>
  <w:num w:numId="4">
    <w:abstractNumId w:val="40"/>
  </w:num>
  <w:num w:numId="5">
    <w:abstractNumId w:val="29"/>
  </w:num>
  <w:num w:numId="6">
    <w:abstractNumId w:val="8"/>
  </w:num>
  <w:num w:numId="7">
    <w:abstractNumId w:val="22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35"/>
  </w:num>
  <w:num w:numId="14">
    <w:abstractNumId w:val="37"/>
  </w:num>
  <w:num w:numId="15">
    <w:abstractNumId w:val="7"/>
  </w:num>
  <w:num w:numId="16">
    <w:abstractNumId w:val="0"/>
  </w:num>
  <w:num w:numId="17">
    <w:abstractNumId w:val="4"/>
  </w:num>
  <w:num w:numId="18">
    <w:abstractNumId w:val="26"/>
  </w:num>
  <w:num w:numId="19">
    <w:abstractNumId w:val="41"/>
  </w:num>
  <w:num w:numId="20">
    <w:abstractNumId w:val="38"/>
  </w:num>
  <w:num w:numId="21">
    <w:abstractNumId w:val="19"/>
  </w:num>
  <w:num w:numId="22">
    <w:abstractNumId w:val="2"/>
  </w:num>
  <w:num w:numId="23">
    <w:abstractNumId w:val="21"/>
  </w:num>
  <w:num w:numId="24">
    <w:abstractNumId w:val="16"/>
  </w:num>
  <w:num w:numId="25">
    <w:abstractNumId w:val="39"/>
  </w:num>
  <w:num w:numId="26">
    <w:abstractNumId w:val="20"/>
  </w:num>
  <w:num w:numId="27">
    <w:abstractNumId w:val="5"/>
  </w:num>
  <w:num w:numId="28">
    <w:abstractNumId w:val="14"/>
  </w:num>
  <w:num w:numId="29">
    <w:abstractNumId w:val="24"/>
  </w:num>
  <w:num w:numId="30">
    <w:abstractNumId w:val="42"/>
  </w:num>
  <w:num w:numId="31">
    <w:abstractNumId w:val="34"/>
  </w:num>
  <w:num w:numId="32">
    <w:abstractNumId w:val="11"/>
  </w:num>
  <w:num w:numId="33">
    <w:abstractNumId w:val="30"/>
  </w:num>
  <w:num w:numId="34">
    <w:abstractNumId w:val="17"/>
  </w:num>
  <w:num w:numId="35">
    <w:abstractNumId w:val="25"/>
  </w:num>
  <w:num w:numId="36">
    <w:abstractNumId w:val="32"/>
  </w:num>
  <w:num w:numId="37">
    <w:abstractNumId w:val="18"/>
  </w:num>
  <w:num w:numId="38">
    <w:abstractNumId w:val="36"/>
  </w:num>
  <w:num w:numId="39">
    <w:abstractNumId w:val="27"/>
  </w:num>
  <w:num w:numId="40">
    <w:abstractNumId w:val="23"/>
  </w:num>
  <w:num w:numId="41">
    <w:abstractNumId w:val="31"/>
  </w:num>
  <w:num w:numId="42">
    <w:abstractNumId w:val="1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C85"/>
    <w:rsid w:val="00093B5B"/>
    <w:rsid w:val="000A1FBA"/>
    <w:rsid w:val="000C326A"/>
    <w:rsid w:val="000C671F"/>
    <w:rsid w:val="000D66AD"/>
    <w:rsid w:val="000E55E8"/>
    <w:rsid w:val="00113DBD"/>
    <w:rsid w:val="00166414"/>
    <w:rsid w:val="00184F20"/>
    <w:rsid w:val="001A3605"/>
    <w:rsid w:val="001D2A9C"/>
    <w:rsid w:val="00232670"/>
    <w:rsid w:val="0027373E"/>
    <w:rsid w:val="00410253"/>
    <w:rsid w:val="004E0528"/>
    <w:rsid w:val="00511612"/>
    <w:rsid w:val="00522B61"/>
    <w:rsid w:val="00557A37"/>
    <w:rsid w:val="005D57CE"/>
    <w:rsid w:val="00617817"/>
    <w:rsid w:val="00623492"/>
    <w:rsid w:val="006B3B60"/>
    <w:rsid w:val="006F5D9F"/>
    <w:rsid w:val="007072A8"/>
    <w:rsid w:val="00796452"/>
    <w:rsid w:val="007B2DF2"/>
    <w:rsid w:val="007D747E"/>
    <w:rsid w:val="008411B3"/>
    <w:rsid w:val="00856C66"/>
    <w:rsid w:val="008D5529"/>
    <w:rsid w:val="009170CA"/>
    <w:rsid w:val="009B7444"/>
    <w:rsid w:val="009E5E5A"/>
    <w:rsid w:val="009F1106"/>
    <w:rsid w:val="009F6F12"/>
    <w:rsid w:val="00A05B04"/>
    <w:rsid w:val="00A46A5B"/>
    <w:rsid w:val="00A64DF7"/>
    <w:rsid w:val="00A96AE4"/>
    <w:rsid w:val="00AB2754"/>
    <w:rsid w:val="00AD1DE3"/>
    <w:rsid w:val="00AE7897"/>
    <w:rsid w:val="00B2390F"/>
    <w:rsid w:val="00B3676E"/>
    <w:rsid w:val="00B4007F"/>
    <w:rsid w:val="00B4511E"/>
    <w:rsid w:val="00BF6583"/>
    <w:rsid w:val="00C461C9"/>
    <w:rsid w:val="00C67388"/>
    <w:rsid w:val="00DC66D6"/>
    <w:rsid w:val="00E2558B"/>
    <w:rsid w:val="00E25D9F"/>
    <w:rsid w:val="00E35ABA"/>
    <w:rsid w:val="00E72B38"/>
    <w:rsid w:val="00EB0614"/>
    <w:rsid w:val="00EE6339"/>
    <w:rsid w:val="00F2303A"/>
    <w:rsid w:val="00F82C85"/>
    <w:rsid w:val="00FB5321"/>
    <w:rsid w:val="00FE7702"/>
    <w:rsid w:val="00FF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28AD"/>
  <w15:docId w15:val="{1660F27C-A6AF-4A22-B656-E2579B24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5B"/>
    <w:pPr>
      <w:ind w:left="720"/>
      <w:contextualSpacing/>
    </w:pPr>
  </w:style>
  <w:style w:type="table" w:styleId="TableGrid">
    <w:name w:val="Table Grid"/>
    <w:basedOn w:val="TableNormal"/>
    <w:uiPriority w:val="59"/>
    <w:rsid w:val="0079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C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6D6"/>
  </w:style>
  <w:style w:type="paragraph" w:styleId="Footer">
    <w:name w:val="footer"/>
    <w:basedOn w:val="Normal"/>
    <w:link w:val="FooterChar"/>
    <w:uiPriority w:val="99"/>
    <w:unhideWhenUsed/>
    <w:rsid w:val="00DC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pillar1</dc:creator>
  <cp:lastModifiedBy>Chepkwony</cp:lastModifiedBy>
  <cp:revision>12</cp:revision>
  <dcterms:created xsi:type="dcterms:W3CDTF">2017-06-17T13:27:00Z</dcterms:created>
  <dcterms:modified xsi:type="dcterms:W3CDTF">2019-05-25T04:48:00Z</dcterms:modified>
</cp:coreProperties>
</file>