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23" w:rsidRPr="007967A4" w:rsidRDefault="00E77323" w:rsidP="007967A4">
      <w:pPr>
        <w:pStyle w:val="NoSpacing"/>
        <w:jc w:val="center"/>
        <w:rPr>
          <w:rFonts w:ascii="Rockwell" w:hAnsi="Rockwell"/>
          <w:b/>
          <w:sz w:val="32"/>
          <w:szCs w:val="32"/>
        </w:rPr>
      </w:pPr>
    </w:p>
    <w:p w:rsidR="007967A4" w:rsidRPr="007967A4" w:rsidRDefault="007967A4" w:rsidP="007967A4">
      <w:pPr>
        <w:pStyle w:val="NoSpacing"/>
        <w:jc w:val="center"/>
        <w:rPr>
          <w:rFonts w:ascii="Rockwell" w:hAnsi="Rockwell"/>
          <w:b/>
          <w:sz w:val="32"/>
          <w:szCs w:val="32"/>
        </w:rPr>
      </w:pPr>
      <w:r w:rsidRPr="007967A4">
        <w:rPr>
          <w:rFonts w:ascii="Rockwell" w:hAnsi="Rockwell"/>
          <w:b/>
          <w:sz w:val="32"/>
          <w:szCs w:val="32"/>
        </w:rPr>
        <w:t>HISTORY AND GOVERNMENT</w:t>
      </w:r>
    </w:p>
    <w:p w:rsidR="00826366" w:rsidRDefault="00826366" w:rsidP="007967A4">
      <w:pPr>
        <w:pStyle w:val="NoSpacing"/>
        <w:jc w:val="center"/>
        <w:rPr>
          <w:rFonts w:ascii="Rockwell" w:hAnsi="Rockwell"/>
          <w:b/>
          <w:sz w:val="32"/>
          <w:szCs w:val="32"/>
        </w:rPr>
      </w:pPr>
      <w:r>
        <w:rPr>
          <w:rFonts w:ascii="Rockwell" w:hAnsi="Rockwell"/>
          <w:b/>
          <w:sz w:val="32"/>
          <w:szCs w:val="32"/>
        </w:rPr>
        <w:t>PAPER 1 FORM 3 TERM 3 2021</w:t>
      </w:r>
      <w:bookmarkStart w:id="0" w:name="_GoBack"/>
      <w:bookmarkEnd w:id="0"/>
    </w:p>
    <w:p w:rsidR="007967A4" w:rsidRPr="007967A4" w:rsidRDefault="007967A4" w:rsidP="007967A4">
      <w:pPr>
        <w:pStyle w:val="NoSpacing"/>
        <w:jc w:val="center"/>
        <w:rPr>
          <w:rFonts w:ascii="Rockwell" w:hAnsi="Rockwell"/>
          <w:b/>
          <w:sz w:val="32"/>
          <w:szCs w:val="32"/>
          <w:u w:val="single"/>
        </w:rPr>
      </w:pPr>
      <w:r w:rsidRPr="007967A4">
        <w:rPr>
          <w:rFonts w:ascii="Rockwell" w:hAnsi="Rockwell"/>
          <w:b/>
          <w:sz w:val="32"/>
          <w:szCs w:val="32"/>
          <w:u w:val="single"/>
        </w:rPr>
        <w:t>MARKING SCHEME</w:t>
      </w:r>
    </w:p>
    <w:p w:rsidR="007967A4" w:rsidRPr="007967A4" w:rsidRDefault="007967A4" w:rsidP="007967A4">
      <w:pPr>
        <w:spacing w:after="0"/>
        <w:rPr>
          <w:rFonts w:ascii="Rockwell" w:hAnsi="Rockwell" w:cs="Times New Roman"/>
          <w:b/>
          <w:sz w:val="28"/>
          <w:szCs w:val="28"/>
          <w:u w:val="single"/>
        </w:rPr>
      </w:pPr>
      <w:r w:rsidRPr="007967A4">
        <w:rPr>
          <w:rFonts w:ascii="Rockwell" w:hAnsi="Rockwell" w:cs="Times New Roman"/>
          <w:b/>
          <w:sz w:val="28"/>
          <w:szCs w:val="28"/>
          <w:u w:val="single"/>
        </w:rPr>
        <w:t>SECTION A</w:t>
      </w:r>
    </w:p>
    <w:p w:rsidR="002D2541" w:rsidRDefault="008B047D" w:rsidP="002D25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manuscript</w:t>
      </w:r>
      <w:r w:rsidR="002D2541">
        <w:rPr>
          <w:rFonts w:ascii="Times New Roman" w:hAnsi="Times New Roman" w:cs="Times New Roman"/>
          <w:sz w:val="24"/>
          <w:szCs w:val="24"/>
        </w:rPr>
        <w:t>?</w:t>
      </w:r>
      <w:r w:rsidR="002D2541">
        <w:rPr>
          <w:rFonts w:ascii="Times New Roman" w:hAnsi="Times New Roman" w:cs="Times New Roman"/>
          <w:sz w:val="24"/>
          <w:szCs w:val="24"/>
        </w:rPr>
        <w:tab/>
      </w:r>
      <w:r w:rsidR="002D2541">
        <w:rPr>
          <w:rFonts w:ascii="Times New Roman" w:hAnsi="Times New Roman" w:cs="Times New Roman"/>
          <w:sz w:val="24"/>
          <w:szCs w:val="24"/>
        </w:rPr>
        <w:tab/>
      </w:r>
      <w:r w:rsidR="002D2541">
        <w:rPr>
          <w:rFonts w:ascii="Times New Roman" w:hAnsi="Times New Roman" w:cs="Times New Roman"/>
          <w:sz w:val="24"/>
          <w:szCs w:val="24"/>
        </w:rPr>
        <w:tab/>
      </w:r>
      <w:r w:rsidR="002D2541">
        <w:rPr>
          <w:rFonts w:ascii="Times New Roman" w:hAnsi="Times New Roman" w:cs="Times New Roman"/>
          <w:sz w:val="24"/>
          <w:szCs w:val="24"/>
        </w:rPr>
        <w:tab/>
      </w:r>
      <w:r w:rsidR="002D2541">
        <w:rPr>
          <w:rFonts w:ascii="Times New Roman" w:hAnsi="Times New Roman" w:cs="Times New Roman"/>
          <w:sz w:val="24"/>
          <w:szCs w:val="24"/>
        </w:rPr>
        <w:tab/>
      </w:r>
      <w:r w:rsidR="002D2541">
        <w:rPr>
          <w:rFonts w:ascii="Times New Roman" w:hAnsi="Times New Roman" w:cs="Times New Roman"/>
          <w:sz w:val="24"/>
          <w:szCs w:val="24"/>
        </w:rPr>
        <w:tab/>
      </w:r>
      <w:r w:rsidR="002D2541">
        <w:rPr>
          <w:rFonts w:ascii="Times New Roman" w:hAnsi="Times New Roman" w:cs="Times New Roman"/>
          <w:sz w:val="24"/>
          <w:szCs w:val="24"/>
        </w:rPr>
        <w:tab/>
        <w:t>(1m</w:t>
      </w:r>
      <w:r w:rsidR="0088711A">
        <w:rPr>
          <w:rFonts w:ascii="Times New Roman" w:hAnsi="Times New Roman" w:cs="Times New Roman"/>
          <w:sz w:val="24"/>
          <w:szCs w:val="24"/>
        </w:rPr>
        <w:t>ar</w:t>
      </w:r>
      <w:r w:rsidR="002D2541">
        <w:rPr>
          <w:rFonts w:ascii="Times New Roman" w:hAnsi="Times New Roman" w:cs="Times New Roman"/>
          <w:sz w:val="24"/>
          <w:szCs w:val="24"/>
        </w:rPr>
        <w:t>k)</w:t>
      </w:r>
    </w:p>
    <w:p w:rsidR="00683105" w:rsidRPr="007967A4" w:rsidRDefault="002D2541" w:rsidP="00DC31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 xml:space="preserve">It is an </w:t>
      </w:r>
      <w:r w:rsidR="00BD4C28" w:rsidRPr="007967A4">
        <w:rPr>
          <w:rFonts w:ascii="Times New Roman" w:hAnsi="Times New Roman" w:cs="Times New Roman"/>
          <w:b/>
          <w:sz w:val="24"/>
          <w:szCs w:val="24"/>
        </w:rPr>
        <w:t>author’s</w:t>
      </w:r>
      <w:r w:rsidRPr="007967A4">
        <w:rPr>
          <w:rFonts w:ascii="Times New Roman" w:hAnsi="Times New Roman" w:cs="Times New Roman"/>
          <w:b/>
          <w:sz w:val="24"/>
          <w:szCs w:val="24"/>
        </w:rPr>
        <w:t xml:space="preserve"> handwritten or typed text that has not been published.</w:t>
      </w:r>
    </w:p>
    <w:p w:rsidR="002D2541" w:rsidRDefault="00683105" w:rsidP="00683105">
      <w:pPr>
        <w:pStyle w:val="ListParagraph"/>
        <w:ind w:left="504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7967A4">
        <w:rPr>
          <w:rFonts w:ascii="Times New Roman" w:hAnsi="Times New Roman" w:cs="Times New Roman"/>
          <w:b/>
          <w:i/>
          <w:sz w:val="24"/>
          <w:szCs w:val="24"/>
        </w:rPr>
        <w:t>1 point each1 mark =1mark</w:t>
      </w:r>
      <w:r w:rsidRPr="007967A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7967A4" w:rsidRPr="007967A4" w:rsidRDefault="007967A4" w:rsidP="00683105">
      <w:pPr>
        <w:pStyle w:val="ListParagraph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BF6602" w:rsidRDefault="005504B9" w:rsidP="00BF66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one</w:t>
      </w:r>
      <w:r w:rsidR="00BF6602">
        <w:rPr>
          <w:rFonts w:ascii="Times New Roman" w:hAnsi="Times New Roman" w:cs="Times New Roman"/>
          <w:sz w:val="24"/>
          <w:szCs w:val="24"/>
        </w:rPr>
        <w:t xml:space="preserve"> prehistoric site in Kenya where religious practices of the new stone age man have been discovered.</w:t>
      </w:r>
      <w:r w:rsidR="00BF6602">
        <w:rPr>
          <w:rFonts w:ascii="Times New Roman" w:hAnsi="Times New Roman" w:cs="Times New Roman"/>
          <w:sz w:val="24"/>
          <w:szCs w:val="24"/>
        </w:rPr>
        <w:tab/>
      </w:r>
      <w:r w:rsidR="00BF6602">
        <w:rPr>
          <w:rFonts w:ascii="Times New Roman" w:hAnsi="Times New Roman" w:cs="Times New Roman"/>
          <w:sz w:val="24"/>
          <w:szCs w:val="24"/>
        </w:rPr>
        <w:tab/>
      </w:r>
      <w:r w:rsidR="00BF6602">
        <w:rPr>
          <w:rFonts w:ascii="Times New Roman" w:hAnsi="Times New Roman" w:cs="Times New Roman"/>
          <w:sz w:val="24"/>
          <w:szCs w:val="24"/>
        </w:rPr>
        <w:tab/>
      </w:r>
      <w:r w:rsidR="00BF6602">
        <w:rPr>
          <w:rFonts w:ascii="Times New Roman" w:hAnsi="Times New Roman" w:cs="Times New Roman"/>
          <w:sz w:val="24"/>
          <w:szCs w:val="24"/>
        </w:rPr>
        <w:tab/>
      </w:r>
      <w:r w:rsidR="00BF6602">
        <w:rPr>
          <w:rFonts w:ascii="Times New Roman" w:hAnsi="Times New Roman" w:cs="Times New Roman"/>
          <w:sz w:val="24"/>
          <w:szCs w:val="24"/>
        </w:rPr>
        <w:tab/>
      </w:r>
      <w:r w:rsidR="00BF6602">
        <w:rPr>
          <w:rFonts w:ascii="Times New Roman" w:hAnsi="Times New Roman" w:cs="Times New Roman"/>
          <w:sz w:val="24"/>
          <w:szCs w:val="24"/>
        </w:rPr>
        <w:tab/>
      </w:r>
      <w:r w:rsidR="00BF6602">
        <w:rPr>
          <w:rFonts w:ascii="Times New Roman" w:hAnsi="Times New Roman" w:cs="Times New Roman"/>
          <w:sz w:val="24"/>
          <w:szCs w:val="24"/>
        </w:rPr>
        <w:tab/>
      </w:r>
      <w:r w:rsidR="00BF6602">
        <w:rPr>
          <w:rFonts w:ascii="Times New Roman" w:hAnsi="Times New Roman" w:cs="Times New Roman"/>
          <w:sz w:val="24"/>
          <w:szCs w:val="24"/>
        </w:rPr>
        <w:tab/>
        <w:t>(1m</w:t>
      </w:r>
      <w:r w:rsidR="0088711A">
        <w:rPr>
          <w:rFonts w:ascii="Times New Roman" w:hAnsi="Times New Roman" w:cs="Times New Roman"/>
          <w:sz w:val="24"/>
          <w:szCs w:val="24"/>
        </w:rPr>
        <w:t>ar</w:t>
      </w:r>
      <w:r w:rsidR="00BF6602">
        <w:rPr>
          <w:rFonts w:ascii="Times New Roman" w:hAnsi="Times New Roman" w:cs="Times New Roman"/>
          <w:sz w:val="24"/>
          <w:szCs w:val="24"/>
        </w:rPr>
        <w:t>k)</w:t>
      </w:r>
    </w:p>
    <w:p w:rsidR="00BF6602" w:rsidRPr="007967A4" w:rsidRDefault="00BF6602" w:rsidP="00DC31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Hyrax Hill</w:t>
      </w:r>
    </w:p>
    <w:p w:rsidR="00BF6602" w:rsidRPr="007967A4" w:rsidRDefault="00BF6602" w:rsidP="00DC31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Njoro River Cave</w:t>
      </w:r>
      <w:r w:rsidR="0068310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B1729A" w:rsidRPr="007967A4">
        <w:rPr>
          <w:rFonts w:ascii="Times New Roman" w:hAnsi="Times New Roman" w:cs="Times New Roman"/>
          <w:b/>
          <w:i/>
          <w:sz w:val="24"/>
          <w:szCs w:val="24"/>
        </w:rPr>
        <w:t xml:space="preserve"> point</w:t>
      </w:r>
      <w:r w:rsidR="00683105" w:rsidRPr="007967A4">
        <w:rPr>
          <w:rFonts w:ascii="Times New Roman" w:hAnsi="Times New Roman" w:cs="Times New Roman"/>
          <w:b/>
          <w:i/>
          <w:sz w:val="24"/>
          <w:szCs w:val="24"/>
        </w:rPr>
        <w:t xml:space="preserve"> each1 mark =1mark</w:t>
      </w:r>
    </w:p>
    <w:p w:rsidR="007967A4" w:rsidRPr="007967A4" w:rsidRDefault="007967A4" w:rsidP="007967A4">
      <w:pPr>
        <w:pStyle w:val="ListParagraph"/>
        <w:ind w:left="990"/>
        <w:rPr>
          <w:rFonts w:ascii="Times New Roman" w:hAnsi="Times New Roman" w:cs="Times New Roman"/>
          <w:b/>
          <w:sz w:val="24"/>
          <w:szCs w:val="24"/>
        </w:rPr>
      </w:pPr>
    </w:p>
    <w:p w:rsidR="00BF6602" w:rsidRDefault="00450052" w:rsidP="00450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communities in Kenya that b</w:t>
      </w:r>
      <w:r w:rsidR="0088711A">
        <w:rPr>
          <w:rFonts w:ascii="Times New Roman" w:hAnsi="Times New Roman" w:cs="Times New Roman"/>
          <w:sz w:val="24"/>
          <w:szCs w:val="24"/>
        </w:rPr>
        <w:t>elong to the Eastern Cushites.</w:t>
      </w:r>
      <w:r w:rsidR="008871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</w:t>
      </w:r>
      <w:r w:rsidR="0088711A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450052" w:rsidRPr="007967A4" w:rsidRDefault="00450052" w:rsidP="00DC31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Borana</w:t>
      </w:r>
    </w:p>
    <w:p w:rsidR="00450052" w:rsidRPr="007967A4" w:rsidRDefault="00450052" w:rsidP="00DC31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Somali</w:t>
      </w:r>
    </w:p>
    <w:p w:rsidR="00450052" w:rsidRPr="007967A4" w:rsidRDefault="00450052" w:rsidP="00DC31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Oromo</w:t>
      </w:r>
    </w:p>
    <w:p w:rsidR="00450052" w:rsidRPr="007967A4" w:rsidRDefault="00450052" w:rsidP="00DC31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Gabra</w:t>
      </w:r>
    </w:p>
    <w:p w:rsidR="00450052" w:rsidRPr="007967A4" w:rsidRDefault="00450052" w:rsidP="00DC31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Rendille</w:t>
      </w:r>
    </w:p>
    <w:p w:rsidR="007967A4" w:rsidRPr="007967A4" w:rsidRDefault="00450052" w:rsidP="00DC31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Burji</w:t>
      </w:r>
      <w:r w:rsidR="0068310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D0427A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i/>
          <w:sz w:val="24"/>
          <w:szCs w:val="24"/>
        </w:rPr>
        <w:t>2 points each1 mark =2marks</w:t>
      </w:r>
    </w:p>
    <w:p w:rsidR="00450052" w:rsidRPr="007967A4" w:rsidRDefault="00683105" w:rsidP="007967A4">
      <w:pPr>
        <w:pStyle w:val="ListParagraph"/>
        <w:ind w:left="990"/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ab/>
      </w:r>
    </w:p>
    <w:p w:rsidR="00450052" w:rsidRDefault="00450052" w:rsidP="004500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main political importance of the age- system during the pre-colonial period. </w:t>
      </w:r>
    </w:p>
    <w:p w:rsidR="00450052" w:rsidRDefault="00450052" w:rsidP="0045005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</w:t>
      </w:r>
      <w:r w:rsidR="0088711A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D0427A" w:rsidRPr="007967A4" w:rsidRDefault="00450052" w:rsidP="00DC317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It provided a class of warriors that defended the community</w:t>
      </w:r>
    </w:p>
    <w:p w:rsidR="00D0427A" w:rsidRPr="007967A4" w:rsidRDefault="00D0427A" w:rsidP="007967A4">
      <w:pPr>
        <w:ind w:left="6120"/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i/>
          <w:sz w:val="24"/>
          <w:szCs w:val="24"/>
        </w:rPr>
        <w:t>1 point each1 mark =1mark</w:t>
      </w:r>
    </w:p>
    <w:p w:rsidR="00450052" w:rsidRDefault="0088711A" w:rsidP="00887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written documents that provide information about the East African Coast before the 7</w:t>
      </w:r>
      <w:r w:rsidRPr="0088711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88711A" w:rsidRPr="007967A4" w:rsidRDefault="0088711A" w:rsidP="00DC31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Graeco- Roman documentary</w:t>
      </w:r>
    </w:p>
    <w:p w:rsidR="0088711A" w:rsidRPr="007967A4" w:rsidRDefault="0088711A" w:rsidP="00DC31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Periplus of the Erythrean  Sea</w:t>
      </w:r>
    </w:p>
    <w:p w:rsidR="0088711A" w:rsidRPr="007967A4" w:rsidRDefault="0088711A" w:rsidP="00DC31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Ptolemy’s Geography</w:t>
      </w:r>
    </w:p>
    <w:p w:rsidR="0088711A" w:rsidRPr="007967A4" w:rsidRDefault="007E7A4F" w:rsidP="00DC31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Arab documents</w:t>
      </w:r>
      <w:r w:rsidR="008E3BB8" w:rsidRPr="007967A4">
        <w:rPr>
          <w:rFonts w:ascii="Times New Roman" w:hAnsi="Times New Roman" w:cs="Times New Roman"/>
          <w:b/>
          <w:sz w:val="24"/>
          <w:szCs w:val="24"/>
        </w:rPr>
        <w:t>/Swahili chronicles</w:t>
      </w:r>
    </w:p>
    <w:p w:rsidR="007967A4" w:rsidRPr="007967A4" w:rsidRDefault="0088711A" w:rsidP="00DC31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Christian Topography</w:t>
      </w:r>
      <w:r w:rsidR="0068310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i/>
          <w:sz w:val="24"/>
          <w:szCs w:val="24"/>
        </w:rPr>
        <w:t>2 points each1 mark =2marks</w:t>
      </w:r>
    </w:p>
    <w:p w:rsidR="007E7A4F" w:rsidRPr="007967A4" w:rsidRDefault="00683105" w:rsidP="007967A4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ab/>
      </w:r>
    </w:p>
    <w:p w:rsidR="0088711A" w:rsidRDefault="0088711A" w:rsidP="00887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way in which the presidency promotes unity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88711A" w:rsidRPr="007967A4" w:rsidRDefault="0088711A" w:rsidP="00DC317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It symbolizes the aspirations/hopes of the people</w:t>
      </w:r>
    </w:p>
    <w:p w:rsidR="00D0427A" w:rsidRDefault="00D0427A" w:rsidP="007967A4">
      <w:pPr>
        <w:ind w:left="6120"/>
        <w:rPr>
          <w:rFonts w:ascii="Times New Roman" w:hAnsi="Times New Roman" w:cs="Times New Roman"/>
          <w:b/>
          <w:i/>
          <w:sz w:val="24"/>
          <w:szCs w:val="24"/>
        </w:rPr>
      </w:pPr>
      <w:r w:rsidRPr="007967A4">
        <w:rPr>
          <w:rFonts w:ascii="Times New Roman" w:hAnsi="Times New Roman" w:cs="Times New Roman"/>
          <w:b/>
          <w:i/>
          <w:sz w:val="24"/>
          <w:szCs w:val="24"/>
        </w:rPr>
        <w:t>1 point each1 mark =1mark</w:t>
      </w:r>
    </w:p>
    <w:p w:rsidR="0088711A" w:rsidRDefault="00425702" w:rsidP="00887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5702">
        <w:rPr>
          <w:rFonts w:ascii="Times New Roman" w:hAnsi="Times New Roman" w:cs="Times New Roman"/>
          <w:sz w:val="24"/>
          <w:szCs w:val="24"/>
        </w:rPr>
        <w:t>Identif</w:t>
      </w:r>
      <w:r>
        <w:rPr>
          <w:rFonts w:ascii="Times New Roman" w:hAnsi="Times New Roman" w:cs="Times New Roman"/>
          <w:sz w:val="24"/>
          <w:szCs w:val="24"/>
        </w:rPr>
        <w:t>y two aspects of a democracy.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425702" w:rsidRPr="007967A4" w:rsidRDefault="00425702" w:rsidP="00DC317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Economic aspect</w:t>
      </w:r>
    </w:p>
    <w:p w:rsidR="00425702" w:rsidRPr="007967A4" w:rsidRDefault="00425702" w:rsidP="00DC317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Social aspect</w:t>
      </w:r>
    </w:p>
    <w:p w:rsidR="006446C0" w:rsidRPr="007967A4" w:rsidRDefault="00425702" w:rsidP="00DC317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Political aspect</w:t>
      </w:r>
      <w:r w:rsidR="00683105" w:rsidRPr="007967A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i/>
          <w:sz w:val="24"/>
          <w:szCs w:val="24"/>
        </w:rPr>
        <w:tab/>
        <w:t>2 points each1 mark =2marks</w:t>
      </w:r>
    </w:p>
    <w:p w:rsidR="00425702" w:rsidRPr="006446C0" w:rsidRDefault="00683105" w:rsidP="006446C0">
      <w:pPr>
        <w:ind w:left="1080"/>
        <w:rPr>
          <w:rFonts w:ascii="Times New Roman" w:hAnsi="Times New Roman" w:cs="Times New Roman"/>
          <w:sz w:val="24"/>
          <w:szCs w:val="24"/>
        </w:rPr>
      </w:pPr>
      <w:r w:rsidRPr="006446C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446C0">
        <w:rPr>
          <w:rFonts w:ascii="Times New Roman" w:hAnsi="Times New Roman" w:cs="Times New Roman"/>
          <w:sz w:val="24"/>
          <w:szCs w:val="24"/>
        </w:rPr>
        <w:tab/>
      </w:r>
      <w:r w:rsidRPr="006446C0">
        <w:rPr>
          <w:rFonts w:ascii="Times New Roman" w:hAnsi="Times New Roman" w:cs="Times New Roman"/>
          <w:sz w:val="24"/>
          <w:szCs w:val="24"/>
        </w:rPr>
        <w:tab/>
      </w:r>
      <w:r w:rsidRPr="006446C0">
        <w:rPr>
          <w:rFonts w:ascii="Times New Roman" w:hAnsi="Times New Roman" w:cs="Times New Roman"/>
          <w:sz w:val="24"/>
          <w:szCs w:val="24"/>
        </w:rPr>
        <w:tab/>
      </w:r>
    </w:p>
    <w:p w:rsidR="00425702" w:rsidRDefault="008F3A55" w:rsidP="00425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one way</w:t>
      </w:r>
      <w:r w:rsidR="00425702">
        <w:rPr>
          <w:rFonts w:ascii="Times New Roman" w:hAnsi="Times New Roman" w:cs="Times New Roman"/>
          <w:sz w:val="24"/>
          <w:szCs w:val="24"/>
        </w:rPr>
        <w:t xml:space="preserve"> of </w:t>
      </w:r>
      <w:r w:rsidR="00D97620">
        <w:rPr>
          <w:rFonts w:ascii="Times New Roman" w:hAnsi="Times New Roman" w:cs="Times New Roman"/>
          <w:sz w:val="24"/>
          <w:szCs w:val="24"/>
        </w:rPr>
        <w:t>promoting the</w:t>
      </w:r>
      <w:r w:rsidR="00425702">
        <w:rPr>
          <w:rFonts w:ascii="Times New Roman" w:hAnsi="Times New Roman" w:cs="Times New Roman"/>
          <w:sz w:val="24"/>
          <w:szCs w:val="24"/>
        </w:rPr>
        <w:t xml:space="preserve"> rights </w:t>
      </w:r>
      <w:r w:rsidR="00946EAC">
        <w:rPr>
          <w:rFonts w:ascii="Times New Roman" w:hAnsi="Times New Roman" w:cs="Times New Roman"/>
          <w:sz w:val="24"/>
          <w:szCs w:val="24"/>
        </w:rPr>
        <w:t>of people with disabilities.</w:t>
      </w:r>
      <w:r w:rsidR="00946EAC">
        <w:rPr>
          <w:rFonts w:ascii="Times New Roman" w:hAnsi="Times New Roman" w:cs="Times New Roman"/>
          <w:sz w:val="24"/>
          <w:szCs w:val="24"/>
        </w:rPr>
        <w:tab/>
      </w:r>
      <w:r w:rsidR="00946EAC">
        <w:rPr>
          <w:rFonts w:ascii="Times New Roman" w:hAnsi="Times New Roman" w:cs="Times New Roman"/>
          <w:sz w:val="24"/>
          <w:szCs w:val="24"/>
        </w:rPr>
        <w:tab/>
        <w:t>(1 mark</w:t>
      </w:r>
      <w:r w:rsidR="00425702">
        <w:rPr>
          <w:rFonts w:ascii="Times New Roman" w:hAnsi="Times New Roman" w:cs="Times New Roman"/>
          <w:sz w:val="24"/>
          <w:szCs w:val="24"/>
        </w:rPr>
        <w:t>)</w:t>
      </w:r>
    </w:p>
    <w:p w:rsidR="00425702" w:rsidRPr="007967A4" w:rsidRDefault="005016ED" w:rsidP="00DC317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Providing access to educational facilities tailored for persons with disabilities</w:t>
      </w:r>
    </w:p>
    <w:p w:rsidR="005016ED" w:rsidRPr="007967A4" w:rsidRDefault="005016ED" w:rsidP="00DC317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 xml:space="preserve">Providing reasonable access to all places/wheel chairs/ ramps </w:t>
      </w:r>
    </w:p>
    <w:p w:rsidR="005016ED" w:rsidRPr="007967A4" w:rsidRDefault="00444262" w:rsidP="00DC317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Providing</w:t>
      </w:r>
      <w:r w:rsidR="005016ED" w:rsidRPr="007967A4">
        <w:rPr>
          <w:rFonts w:ascii="Times New Roman" w:hAnsi="Times New Roman" w:cs="Times New Roman"/>
          <w:b/>
          <w:sz w:val="24"/>
          <w:szCs w:val="24"/>
        </w:rPr>
        <w:t xml:space="preserve"> sign language and Braille</w:t>
      </w:r>
    </w:p>
    <w:p w:rsidR="00D0427A" w:rsidRPr="007967A4" w:rsidRDefault="005016ED" w:rsidP="00DC317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Providing devices such as hearing aids, magnifying lenses</w:t>
      </w:r>
      <w:r w:rsidR="00D97620" w:rsidRPr="007967A4">
        <w:rPr>
          <w:rFonts w:ascii="Times New Roman" w:hAnsi="Times New Roman" w:cs="Times New Roman"/>
          <w:b/>
          <w:sz w:val="24"/>
          <w:szCs w:val="24"/>
        </w:rPr>
        <w:t>, calculators, white cane</w:t>
      </w:r>
    </w:p>
    <w:p w:rsidR="007967A4" w:rsidRPr="007967A4" w:rsidRDefault="006446C0" w:rsidP="007967A4">
      <w:pPr>
        <w:ind w:left="6300"/>
        <w:rPr>
          <w:rFonts w:ascii="Times New Roman" w:hAnsi="Times New Roman" w:cs="Times New Roman"/>
          <w:b/>
          <w:i/>
          <w:sz w:val="24"/>
          <w:szCs w:val="24"/>
        </w:rPr>
      </w:pPr>
      <w:r w:rsidRPr="007967A4">
        <w:rPr>
          <w:rFonts w:ascii="Times New Roman" w:hAnsi="Times New Roman" w:cs="Times New Roman"/>
          <w:b/>
          <w:i/>
          <w:sz w:val="24"/>
          <w:szCs w:val="24"/>
        </w:rPr>
        <w:t>1 point each1 mark =1mark</w:t>
      </w:r>
    </w:p>
    <w:p w:rsidR="00D97620" w:rsidRDefault="00D97620" w:rsidP="00D97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causes of the Agiriama resistance in pre-colonial period.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D97620" w:rsidRPr="007967A4" w:rsidRDefault="00D97620" w:rsidP="00DC317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Forceful  conscription to the King’s African Rifles (KAR)</w:t>
      </w:r>
    </w:p>
    <w:p w:rsidR="00D97620" w:rsidRPr="007967A4" w:rsidRDefault="00D97620" w:rsidP="00DC317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 xml:space="preserve">Abuse of  Agiriama culture </w:t>
      </w:r>
    </w:p>
    <w:p w:rsidR="00D97620" w:rsidRPr="007967A4" w:rsidRDefault="00D97620" w:rsidP="00DC317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Forced labour</w:t>
      </w:r>
    </w:p>
    <w:p w:rsidR="00D97620" w:rsidRPr="007967A4" w:rsidRDefault="00D97620" w:rsidP="00DC317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Forced payment of taxes</w:t>
      </w:r>
    </w:p>
    <w:p w:rsidR="00D97620" w:rsidRPr="007967A4" w:rsidRDefault="00D97620" w:rsidP="00DC317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 xml:space="preserve">Africans disliked the British- appointed headmen </w:t>
      </w:r>
    </w:p>
    <w:p w:rsidR="007967A4" w:rsidRPr="007967A4" w:rsidRDefault="00D97620" w:rsidP="00DC317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Massive land alienation</w:t>
      </w:r>
      <w:r w:rsidR="0068310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683105" w:rsidRPr="007967A4">
        <w:rPr>
          <w:rFonts w:ascii="Times New Roman" w:hAnsi="Times New Roman" w:cs="Times New Roman"/>
          <w:b/>
          <w:i/>
          <w:sz w:val="24"/>
          <w:szCs w:val="24"/>
        </w:rPr>
        <w:tab/>
        <w:t>2 points each1 mark =2marks</w:t>
      </w:r>
    </w:p>
    <w:p w:rsidR="00D97620" w:rsidRPr="007967A4" w:rsidRDefault="00683105" w:rsidP="007967A4">
      <w:pPr>
        <w:pStyle w:val="ListParagraph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ab/>
      </w:r>
    </w:p>
    <w:p w:rsidR="00D97620" w:rsidRDefault="00FE1C97" w:rsidP="00D97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oneeducational commission</w:t>
      </w:r>
      <w:r w:rsidR="00FC2E36">
        <w:rPr>
          <w:rFonts w:ascii="Times New Roman" w:hAnsi="Times New Roman" w:cs="Times New Roman"/>
          <w:sz w:val="24"/>
          <w:szCs w:val="24"/>
        </w:rPr>
        <w:t xml:space="preserve"> in colonial Ke</w:t>
      </w:r>
      <w:r>
        <w:rPr>
          <w:rFonts w:ascii="Times New Roman" w:hAnsi="Times New Roman" w:cs="Times New Roman"/>
          <w:sz w:val="24"/>
          <w:szCs w:val="24"/>
        </w:rPr>
        <w:t>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</w:t>
      </w:r>
      <w:r w:rsidR="00FC2E36">
        <w:rPr>
          <w:rFonts w:ascii="Times New Roman" w:hAnsi="Times New Roman" w:cs="Times New Roman"/>
          <w:sz w:val="24"/>
          <w:szCs w:val="24"/>
        </w:rPr>
        <w:t>)</w:t>
      </w:r>
    </w:p>
    <w:p w:rsidR="00FC2E36" w:rsidRPr="007967A4" w:rsidRDefault="00FC2E36" w:rsidP="00DC317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Fraser commission</w:t>
      </w:r>
    </w:p>
    <w:p w:rsidR="00FC2E36" w:rsidRDefault="00FC2E36" w:rsidP="00DC317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Phelp Stoke commission</w:t>
      </w:r>
      <w:r w:rsidR="006446C0" w:rsidRPr="007967A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446C0" w:rsidRPr="007967A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446C0" w:rsidRPr="007967A4">
        <w:rPr>
          <w:rFonts w:ascii="Times New Roman" w:hAnsi="Times New Roman" w:cs="Times New Roman"/>
          <w:b/>
          <w:i/>
          <w:sz w:val="24"/>
          <w:szCs w:val="24"/>
        </w:rPr>
        <w:tab/>
        <w:t>1 point each1 mark =1mark</w:t>
      </w:r>
      <w:r w:rsidR="006446C0" w:rsidRPr="007967A4">
        <w:rPr>
          <w:rFonts w:ascii="Times New Roman" w:hAnsi="Times New Roman" w:cs="Times New Roman"/>
          <w:b/>
          <w:sz w:val="24"/>
          <w:szCs w:val="24"/>
        </w:rPr>
        <w:tab/>
      </w:r>
    </w:p>
    <w:p w:rsidR="007967A4" w:rsidRPr="007967A4" w:rsidRDefault="007967A4" w:rsidP="007967A4">
      <w:pPr>
        <w:pStyle w:val="ListParagraph"/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FC2E36" w:rsidRDefault="00FC2E36" w:rsidP="00FC2E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characteristics of independent churches and schools in colonial Kenya</w:t>
      </w:r>
    </w:p>
    <w:p w:rsidR="00FC2E36" w:rsidRDefault="00FC2E36" w:rsidP="00FC2E36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FC2E36" w:rsidRPr="007967A4" w:rsidRDefault="00FC2E36" w:rsidP="00DC317F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They accommodated African cultural values</w:t>
      </w:r>
    </w:p>
    <w:p w:rsidR="00FC2E36" w:rsidRPr="007967A4" w:rsidRDefault="00FC2E36" w:rsidP="00DC317F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They were against westernizing influence by missionaries</w:t>
      </w:r>
    </w:p>
    <w:p w:rsidR="00FC2E36" w:rsidRPr="007967A4" w:rsidRDefault="00FC2E36" w:rsidP="00DC317F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Africans held positions of leadership</w:t>
      </w:r>
    </w:p>
    <w:p w:rsidR="00FC2E36" w:rsidRPr="007967A4" w:rsidRDefault="00FC2E36" w:rsidP="00DC317F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Most of them worked closely with African political associations</w:t>
      </w:r>
    </w:p>
    <w:p w:rsidR="00683105" w:rsidRPr="007967A4" w:rsidRDefault="00683105" w:rsidP="007967A4">
      <w:pPr>
        <w:ind w:left="6120"/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i/>
          <w:sz w:val="24"/>
          <w:szCs w:val="24"/>
        </w:rPr>
        <w:t>2 points each1 mark =2marks</w:t>
      </w:r>
    </w:p>
    <w:p w:rsidR="00FC2E36" w:rsidRDefault="00FE1C97" w:rsidP="00FC2E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one</w:t>
      </w:r>
      <w:r w:rsidR="00216499">
        <w:rPr>
          <w:rFonts w:ascii="Times New Roman" w:hAnsi="Times New Roman" w:cs="Times New Roman"/>
          <w:sz w:val="24"/>
          <w:szCs w:val="24"/>
        </w:rPr>
        <w:t xml:space="preserve"> aim</w:t>
      </w:r>
      <w:r w:rsidR="00FC2E36">
        <w:rPr>
          <w:rFonts w:ascii="Times New Roman" w:hAnsi="Times New Roman" w:cs="Times New Roman"/>
          <w:sz w:val="24"/>
          <w:szCs w:val="24"/>
        </w:rPr>
        <w:t xml:space="preserve"> of Kenya African Union (KAU) in colonial Kenya. </w:t>
      </w:r>
      <w:r w:rsidR="00FC2E36">
        <w:rPr>
          <w:rFonts w:ascii="Times New Roman" w:hAnsi="Times New Roman" w:cs="Times New Roman"/>
          <w:sz w:val="24"/>
          <w:szCs w:val="24"/>
        </w:rPr>
        <w:tab/>
      </w:r>
      <w:r w:rsidR="00FC2E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</w:t>
      </w:r>
      <w:r w:rsidR="00FC2E36">
        <w:rPr>
          <w:rFonts w:ascii="Times New Roman" w:hAnsi="Times New Roman" w:cs="Times New Roman"/>
          <w:sz w:val="24"/>
          <w:szCs w:val="24"/>
        </w:rPr>
        <w:t>)</w:t>
      </w:r>
    </w:p>
    <w:p w:rsidR="00FC2E36" w:rsidRPr="007967A4" w:rsidRDefault="00FC2E36" w:rsidP="00DC317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Assist Mathu in his new task in the LegCo</w:t>
      </w:r>
    </w:p>
    <w:p w:rsidR="00FC2E36" w:rsidRPr="007967A4" w:rsidRDefault="00FC2E36" w:rsidP="00DC317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Provide a multi- ethnic organization for advancement of African citizens</w:t>
      </w:r>
    </w:p>
    <w:p w:rsidR="00FC2E36" w:rsidRPr="007967A4" w:rsidRDefault="00FC2E36" w:rsidP="00DC317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Advocate for more constitutional reforms for Africans</w:t>
      </w:r>
    </w:p>
    <w:p w:rsidR="00FC2E36" w:rsidRPr="007967A4" w:rsidRDefault="00FC2E36" w:rsidP="00DC317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Articulate for a better living</w:t>
      </w:r>
      <w:r w:rsidR="00F216A7" w:rsidRPr="007967A4">
        <w:rPr>
          <w:rFonts w:ascii="Times New Roman" w:hAnsi="Times New Roman" w:cs="Times New Roman"/>
          <w:b/>
          <w:sz w:val="24"/>
          <w:szCs w:val="24"/>
        </w:rPr>
        <w:t xml:space="preserve"> and working conditions for Africans</w:t>
      </w:r>
    </w:p>
    <w:p w:rsidR="007967A4" w:rsidRPr="007967A4" w:rsidRDefault="006446C0" w:rsidP="007967A4">
      <w:pPr>
        <w:pStyle w:val="ListParagraph"/>
        <w:ind w:left="504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7967A4">
        <w:rPr>
          <w:rFonts w:ascii="Times New Roman" w:hAnsi="Times New Roman" w:cs="Times New Roman"/>
          <w:b/>
          <w:i/>
          <w:sz w:val="24"/>
          <w:szCs w:val="24"/>
        </w:rPr>
        <w:t>1 point each1 mark =1mark</w:t>
      </w:r>
    </w:p>
    <w:p w:rsidR="00F216A7" w:rsidRDefault="00F216A7" w:rsidP="00F216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roles of trade unions in the struggle for independence in Kenya.</w:t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F216A7" w:rsidRPr="007967A4" w:rsidRDefault="00F216A7" w:rsidP="00DC317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They opposed colonial rule</w:t>
      </w:r>
    </w:p>
    <w:p w:rsidR="00F216A7" w:rsidRPr="007967A4" w:rsidRDefault="00F216A7" w:rsidP="00DC317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They raised peoples political awareness</w:t>
      </w:r>
    </w:p>
    <w:p w:rsidR="00F216A7" w:rsidRPr="007967A4" w:rsidRDefault="00F216A7" w:rsidP="00DC317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They filled vacuum created by the banning of  political organizations after 1952</w:t>
      </w:r>
    </w:p>
    <w:p w:rsidR="00F216A7" w:rsidRPr="007967A4" w:rsidRDefault="00F216A7" w:rsidP="00DC317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They provided a training ground for leaders</w:t>
      </w:r>
    </w:p>
    <w:p w:rsidR="00683105" w:rsidRDefault="00683105" w:rsidP="00683105">
      <w:pPr>
        <w:pStyle w:val="ListParagraph"/>
        <w:ind w:left="504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7967A4">
        <w:rPr>
          <w:rFonts w:ascii="Times New Roman" w:hAnsi="Times New Roman" w:cs="Times New Roman"/>
          <w:b/>
          <w:i/>
          <w:sz w:val="24"/>
          <w:szCs w:val="24"/>
        </w:rPr>
        <w:t>2 points each1 mark =2marks</w:t>
      </w:r>
    </w:p>
    <w:p w:rsidR="007967A4" w:rsidRDefault="007967A4" w:rsidP="00683105">
      <w:pPr>
        <w:pStyle w:val="ListParagraph"/>
        <w:ind w:left="504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7967A4" w:rsidRDefault="007967A4" w:rsidP="00683105">
      <w:pPr>
        <w:pStyle w:val="ListParagraph"/>
        <w:ind w:left="504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7967A4" w:rsidRPr="007967A4" w:rsidRDefault="007967A4" w:rsidP="00683105">
      <w:pPr>
        <w:pStyle w:val="ListParagraph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F216A7" w:rsidRDefault="00F216A7" w:rsidP="00F216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Give the main objective of the Second Lancaster House Conference of 1962.(1 mark)</w:t>
      </w:r>
    </w:p>
    <w:p w:rsidR="006446C0" w:rsidRPr="007967A4" w:rsidRDefault="00F216A7" w:rsidP="00DC317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To draw Kenya’s independence constitution</w:t>
      </w:r>
      <w:r w:rsidR="007967A4">
        <w:rPr>
          <w:rFonts w:ascii="Times New Roman" w:hAnsi="Times New Roman" w:cs="Times New Roman"/>
          <w:b/>
          <w:sz w:val="24"/>
          <w:szCs w:val="24"/>
        </w:rPr>
        <w:tab/>
      </w:r>
      <w:r w:rsidR="007967A4">
        <w:rPr>
          <w:rFonts w:ascii="Times New Roman" w:hAnsi="Times New Roman" w:cs="Times New Roman"/>
          <w:b/>
          <w:sz w:val="24"/>
          <w:szCs w:val="24"/>
        </w:rPr>
        <w:tab/>
      </w:r>
      <w:r w:rsidR="006446C0" w:rsidRPr="007967A4">
        <w:rPr>
          <w:rFonts w:ascii="Times New Roman" w:hAnsi="Times New Roman" w:cs="Times New Roman"/>
          <w:b/>
          <w:i/>
          <w:sz w:val="24"/>
          <w:szCs w:val="24"/>
        </w:rPr>
        <w:t>1 point =1mark</w:t>
      </w:r>
    </w:p>
    <w:p w:rsidR="00444262" w:rsidRDefault="00444262" w:rsidP="001F2366">
      <w:pPr>
        <w:pStyle w:val="ListParagraph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216A7" w:rsidRDefault="00F216A7" w:rsidP="00F216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Give two types of elections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55D4">
        <w:rPr>
          <w:rFonts w:ascii="Times New Roman" w:hAnsi="Times New Roman" w:cs="Times New Roman"/>
          <w:sz w:val="24"/>
          <w:szCs w:val="24"/>
        </w:rPr>
        <w:tab/>
      </w:r>
      <w:r w:rsidR="002D55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</w:t>
      </w:r>
      <w:r w:rsidR="002D55D4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2D55D4" w:rsidRPr="007967A4" w:rsidRDefault="002D55D4" w:rsidP="00DC317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By elections</w:t>
      </w:r>
    </w:p>
    <w:p w:rsidR="002D55D4" w:rsidRPr="007967A4" w:rsidRDefault="002D55D4" w:rsidP="00DC317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General elections</w:t>
      </w:r>
    </w:p>
    <w:p w:rsidR="002D55D4" w:rsidRPr="007967A4" w:rsidRDefault="00683105" w:rsidP="00AE6582">
      <w:pPr>
        <w:pStyle w:val="ListParagraph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ab/>
      </w:r>
      <w:r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7967A4">
        <w:rPr>
          <w:rFonts w:ascii="Times New Roman" w:hAnsi="Times New Roman" w:cs="Times New Roman"/>
          <w:b/>
          <w:sz w:val="24"/>
          <w:szCs w:val="24"/>
        </w:rPr>
        <w:tab/>
      </w:r>
      <w:r w:rsidR="007967A4">
        <w:rPr>
          <w:rFonts w:ascii="Times New Roman" w:hAnsi="Times New Roman" w:cs="Times New Roman"/>
          <w:b/>
          <w:sz w:val="24"/>
          <w:szCs w:val="24"/>
        </w:rPr>
        <w:tab/>
      </w:r>
      <w:r w:rsidR="007967A4">
        <w:rPr>
          <w:rFonts w:ascii="Times New Roman" w:hAnsi="Times New Roman" w:cs="Times New Roman"/>
          <w:b/>
          <w:sz w:val="24"/>
          <w:szCs w:val="24"/>
        </w:rPr>
        <w:tab/>
      </w:r>
      <w:r w:rsidR="007967A4">
        <w:rPr>
          <w:rFonts w:ascii="Times New Roman" w:hAnsi="Times New Roman" w:cs="Times New Roman"/>
          <w:b/>
          <w:sz w:val="24"/>
          <w:szCs w:val="24"/>
        </w:rPr>
        <w:tab/>
      </w:r>
      <w:r w:rsidRPr="007967A4">
        <w:rPr>
          <w:rFonts w:ascii="Times New Roman" w:hAnsi="Times New Roman" w:cs="Times New Roman"/>
          <w:b/>
          <w:i/>
          <w:sz w:val="24"/>
          <w:szCs w:val="24"/>
        </w:rPr>
        <w:t>2 points each1 mark =2marks</w:t>
      </w:r>
    </w:p>
    <w:p w:rsidR="007967A4" w:rsidRPr="007967A4" w:rsidRDefault="007967A4" w:rsidP="007967A4">
      <w:pPr>
        <w:pStyle w:val="ListParagraph"/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2D55D4" w:rsidRDefault="002D55D4" w:rsidP="002D55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highest court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1F2366" w:rsidRPr="007967A4" w:rsidRDefault="002D55D4" w:rsidP="00DC317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Supreme court</w:t>
      </w:r>
      <w:r w:rsidR="001F2366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1F2366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1F2366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1F2366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1F2366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1F2366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1F2366" w:rsidRPr="007967A4">
        <w:rPr>
          <w:rFonts w:ascii="Times New Roman" w:hAnsi="Times New Roman" w:cs="Times New Roman"/>
          <w:b/>
          <w:i/>
          <w:sz w:val="24"/>
          <w:szCs w:val="24"/>
        </w:rPr>
        <w:t>1 point  =1mark</w:t>
      </w:r>
    </w:p>
    <w:p w:rsidR="002D55D4" w:rsidRDefault="001F2366" w:rsidP="001F236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55D4" w:rsidRDefault="002D55D4" w:rsidP="002D55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document where acts of parliament are published.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6446C0" w:rsidRPr="007967A4" w:rsidRDefault="002D55D4" w:rsidP="00DC317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 xml:space="preserve">The Kenya </w:t>
      </w:r>
      <w:r w:rsidR="00221C62" w:rsidRPr="007967A4">
        <w:rPr>
          <w:rFonts w:ascii="Times New Roman" w:hAnsi="Times New Roman" w:cs="Times New Roman"/>
          <w:b/>
          <w:sz w:val="24"/>
          <w:szCs w:val="24"/>
        </w:rPr>
        <w:t>Gazette</w:t>
      </w:r>
      <w:r w:rsidR="007967A4">
        <w:rPr>
          <w:rFonts w:ascii="Times New Roman" w:hAnsi="Times New Roman" w:cs="Times New Roman"/>
          <w:b/>
          <w:sz w:val="24"/>
          <w:szCs w:val="24"/>
        </w:rPr>
        <w:tab/>
      </w:r>
      <w:r w:rsidR="007967A4">
        <w:rPr>
          <w:rFonts w:ascii="Times New Roman" w:hAnsi="Times New Roman" w:cs="Times New Roman"/>
          <w:b/>
          <w:sz w:val="24"/>
          <w:szCs w:val="24"/>
        </w:rPr>
        <w:tab/>
      </w:r>
      <w:r w:rsidR="007967A4">
        <w:rPr>
          <w:rFonts w:ascii="Times New Roman" w:hAnsi="Times New Roman" w:cs="Times New Roman"/>
          <w:b/>
          <w:sz w:val="24"/>
          <w:szCs w:val="24"/>
        </w:rPr>
        <w:tab/>
      </w:r>
      <w:r w:rsidR="007967A4">
        <w:rPr>
          <w:rFonts w:ascii="Times New Roman" w:hAnsi="Times New Roman" w:cs="Times New Roman"/>
          <w:b/>
          <w:sz w:val="24"/>
          <w:szCs w:val="24"/>
        </w:rPr>
        <w:tab/>
      </w:r>
      <w:r w:rsidR="007967A4">
        <w:rPr>
          <w:rFonts w:ascii="Times New Roman" w:hAnsi="Times New Roman" w:cs="Times New Roman"/>
          <w:b/>
          <w:sz w:val="24"/>
          <w:szCs w:val="24"/>
        </w:rPr>
        <w:tab/>
      </w:r>
      <w:r w:rsidR="006446C0" w:rsidRPr="007967A4">
        <w:rPr>
          <w:rFonts w:ascii="Times New Roman" w:hAnsi="Times New Roman" w:cs="Times New Roman"/>
          <w:b/>
          <w:i/>
          <w:sz w:val="24"/>
          <w:szCs w:val="24"/>
        </w:rPr>
        <w:t>1 point =1mark</w:t>
      </w:r>
    </w:p>
    <w:p w:rsidR="007967A4" w:rsidRDefault="007967A4" w:rsidP="007967A4">
      <w:pPr>
        <w:rPr>
          <w:rFonts w:ascii="Times New Roman" w:hAnsi="Times New Roman" w:cs="Times New Roman"/>
          <w:b/>
          <w:sz w:val="24"/>
          <w:szCs w:val="24"/>
        </w:rPr>
      </w:pPr>
    </w:p>
    <w:p w:rsidR="007967A4" w:rsidRDefault="007967A4" w:rsidP="007967A4">
      <w:pPr>
        <w:rPr>
          <w:rFonts w:ascii="Times New Roman" w:hAnsi="Times New Roman" w:cs="Times New Roman"/>
          <w:b/>
          <w:sz w:val="24"/>
          <w:szCs w:val="24"/>
        </w:rPr>
      </w:pPr>
    </w:p>
    <w:p w:rsidR="007967A4" w:rsidRPr="007967A4" w:rsidRDefault="007967A4" w:rsidP="007967A4">
      <w:pPr>
        <w:rPr>
          <w:rFonts w:ascii="Times New Roman" w:hAnsi="Times New Roman" w:cs="Times New Roman"/>
          <w:b/>
          <w:sz w:val="24"/>
          <w:szCs w:val="24"/>
        </w:rPr>
      </w:pPr>
    </w:p>
    <w:p w:rsidR="007967A4" w:rsidRDefault="007967A4" w:rsidP="007967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4DA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B </w:t>
      </w:r>
    </w:p>
    <w:p w:rsidR="00A63DF2" w:rsidRDefault="00AE6582" w:rsidP="00796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63DF2">
        <w:rPr>
          <w:rFonts w:ascii="Times New Roman" w:hAnsi="Times New Roman" w:cs="Times New Roman"/>
          <w:sz w:val="24"/>
          <w:szCs w:val="24"/>
        </w:rPr>
        <w:t xml:space="preserve">(a) Name three communities that belong to the highland Bantu. </w:t>
      </w:r>
      <w:r w:rsidR="00B634DA">
        <w:rPr>
          <w:rFonts w:ascii="Times New Roman" w:hAnsi="Times New Roman" w:cs="Times New Roman"/>
          <w:sz w:val="24"/>
          <w:szCs w:val="24"/>
        </w:rPr>
        <w:tab/>
      </w:r>
      <w:r w:rsidR="00A63DF2">
        <w:rPr>
          <w:rFonts w:ascii="Times New Roman" w:hAnsi="Times New Roman" w:cs="Times New Roman"/>
          <w:sz w:val="24"/>
          <w:szCs w:val="24"/>
        </w:rPr>
        <w:t>(3marks)</w:t>
      </w:r>
    </w:p>
    <w:p w:rsidR="00A63DF2" w:rsidRPr="007967A4" w:rsidRDefault="00A63DF2" w:rsidP="00DC317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Agikuyu</w:t>
      </w:r>
    </w:p>
    <w:p w:rsidR="00A63DF2" w:rsidRPr="007967A4" w:rsidRDefault="00A63DF2" w:rsidP="00DC317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Aembu</w:t>
      </w:r>
    </w:p>
    <w:p w:rsidR="00A63DF2" w:rsidRPr="007967A4" w:rsidRDefault="00A63DF2" w:rsidP="00DC317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Ameru</w:t>
      </w:r>
    </w:p>
    <w:p w:rsidR="00A63DF2" w:rsidRPr="007967A4" w:rsidRDefault="00A63DF2" w:rsidP="00DC317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Mbeere</w:t>
      </w:r>
      <w:r w:rsidR="00F141D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F141D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F141D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F141D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F141D5" w:rsidRPr="007967A4">
        <w:rPr>
          <w:rFonts w:ascii="Times New Roman" w:hAnsi="Times New Roman" w:cs="Times New Roman"/>
          <w:b/>
          <w:i/>
          <w:sz w:val="24"/>
          <w:szCs w:val="24"/>
        </w:rPr>
        <w:t>3 points each1 mark =3mark</w:t>
      </w:r>
      <w:r w:rsidR="00F141D5" w:rsidRPr="007967A4">
        <w:rPr>
          <w:rFonts w:ascii="Times New Roman" w:hAnsi="Times New Roman" w:cs="Times New Roman"/>
          <w:b/>
          <w:sz w:val="24"/>
          <w:szCs w:val="24"/>
        </w:rPr>
        <w:t>s</w:t>
      </w:r>
      <w:r w:rsidR="00F141D5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F141D5" w:rsidRPr="007967A4">
        <w:rPr>
          <w:rFonts w:ascii="Times New Roman" w:hAnsi="Times New Roman" w:cs="Times New Roman"/>
          <w:b/>
          <w:sz w:val="24"/>
          <w:szCs w:val="24"/>
        </w:rPr>
        <w:tab/>
      </w:r>
    </w:p>
    <w:p w:rsidR="00A63DF2" w:rsidRPr="00B634DA" w:rsidRDefault="00A63DF2" w:rsidP="00B634DA">
      <w:pPr>
        <w:rPr>
          <w:rFonts w:ascii="Times New Roman" w:hAnsi="Times New Roman" w:cs="Times New Roman"/>
          <w:sz w:val="24"/>
          <w:szCs w:val="24"/>
        </w:rPr>
      </w:pPr>
      <w:r w:rsidRPr="00B634DA">
        <w:rPr>
          <w:rFonts w:ascii="Times New Roman" w:hAnsi="Times New Roman" w:cs="Times New Roman"/>
          <w:sz w:val="24"/>
          <w:szCs w:val="24"/>
        </w:rPr>
        <w:t>(b) Describe the political organization of the Nandi during the pre-colonial period.</w:t>
      </w:r>
    </w:p>
    <w:p w:rsidR="00A63DF2" w:rsidRPr="00A63DF2" w:rsidRDefault="00A63DF2" w:rsidP="00A63DF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 mks)</w:t>
      </w:r>
    </w:p>
    <w:p w:rsidR="00C715F6" w:rsidRPr="007967A4" w:rsidRDefault="00C715F6" w:rsidP="00DC317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Divided into political units known a</w:t>
      </w:r>
      <w:r w:rsidR="002873FA" w:rsidRPr="007967A4">
        <w:rPr>
          <w:rFonts w:ascii="Times New Roman" w:hAnsi="Times New Roman" w:cs="Times New Roman"/>
          <w:b/>
          <w:sz w:val="24"/>
          <w:szCs w:val="24"/>
        </w:rPr>
        <w:t>s b</w:t>
      </w:r>
      <w:r w:rsidRPr="007967A4">
        <w:rPr>
          <w:rFonts w:ascii="Times New Roman" w:hAnsi="Times New Roman" w:cs="Times New Roman"/>
          <w:b/>
          <w:sz w:val="24"/>
          <w:szCs w:val="24"/>
        </w:rPr>
        <w:t>ororiet</w:t>
      </w:r>
    </w:p>
    <w:p w:rsidR="00C715F6" w:rsidRPr="007967A4" w:rsidRDefault="00C715F6" w:rsidP="00DC317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Each Pororiet was made up of several clans each administered by council of elders called Kok</w:t>
      </w:r>
    </w:p>
    <w:p w:rsidR="00C715F6" w:rsidRPr="007967A4" w:rsidRDefault="00C715F6" w:rsidP="00DC317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council of elders administ</w:t>
      </w:r>
      <w:r w:rsidR="002873FA" w:rsidRPr="007967A4">
        <w:rPr>
          <w:rFonts w:ascii="Times New Roman" w:hAnsi="Times New Roman" w:cs="Times New Roman"/>
          <w:b/>
          <w:sz w:val="24"/>
          <w:szCs w:val="24"/>
        </w:rPr>
        <w:t xml:space="preserve">ered justice and law and order and settled disputes </w:t>
      </w:r>
    </w:p>
    <w:p w:rsidR="002873FA" w:rsidRPr="007967A4" w:rsidRDefault="002873FA" w:rsidP="00DC317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council of elders advised warriors and their decisions were final</w:t>
      </w:r>
    </w:p>
    <w:p w:rsidR="00C715F6" w:rsidRPr="007967A4" w:rsidRDefault="002873FA" w:rsidP="00DC317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Leadership was based on age grades where each performed a specific administrative role</w:t>
      </w:r>
    </w:p>
    <w:p w:rsidR="00C715F6" w:rsidRPr="007967A4" w:rsidRDefault="002873FA" w:rsidP="00DC317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 xml:space="preserve">Young men joined the junior warrior class after circumcision and their duty was to defend the community. </w:t>
      </w:r>
    </w:p>
    <w:p w:rsidR="00C715F6" w:rsidRPr="007967A4" w:rsidRDefault="00C715F6" w:rsidP="00DC317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Had office of the Orkoiyot who was the central authority</w:t>
      </w:r>
      <w:r w:rsidR="002873FA" w:rsidRPr="007967A4">
        <w:rPr>
          <w:rFonts w:ascii="Times New Roman" w:hAnsi="Times New Roman" w:cs="Times New Roman"/>
          <w:b/>
          <w:sz w:val="24"/>
          <w:szCs w:val="24"/>
        </w:rPr>
        <w:t xml:space="preserve"> and a unifying factor.</w:t>
      </w:r>
    </w:p>
    <w:p w:rsidR="00444262" w:rsidRPr="007967A4" w:rsidRDefault="00C715F6" w:rsidP="00DC317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Priests and religious leaders, medicine men were consulted before important decisions were</w:t>
      </w:r>
      <w:r w:rsidR="00444262" w:rsidRPr="007967A4">
        <w:rPr>
          <w:rFonts w:ascii="Times New Roman" w:hAnsi="Times New Roman" w:cs="Times New Roman"/>
          <w:b/>
          <w:sz w:val="24"/>
          <w:szCs w:val="24"/>
        </w:rPr>
        <w:t>made</w:t>
      </w:r>
      <w:r w:rsidR="00444262" w:rsidRPr="007967A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967A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967A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967A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967A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967A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967A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967A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44262" w:rsidRPr="007967A4">
        <w:rPr>
          <w:rFonts w:ascii="Times New Roman" w:hAnsi="Times New Roman" w:cs="Times New Roman"/>
          <w:b/>
          <w:i/>
          <w:sz w:val="24"/>
          <w:szCs w:val="24"/>
        </w:rPr>
        <w:t>6 points each2 marks =12mark</w:t>
      </w:r>
      <w:r w:rsidR="00444262" w:rsidRPr="007967A4">
        <w:rPr>
          <w:rFonts w:ascii="Times New Roman" w:hAnsi="Times New Roman" w:cs="Times New Roman"/>
          <w:b/>
          <w:sz w:val="24"/>
          <w:szCs w:val="24"/>
        </w:rPr>
        <w:t>s</w:t>
      </w:r>
    </w:p>
    <w:p w:rsidR="007967A4" w:rsidRDefault="007967A4" w:rsidP="007967A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967A4" w:rsidRDefault="007967A4" w:rsidP="007967A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967A4" w:rsidRPr="007967A4" w:rsidRDefault="007967A4" w:rsidP="007967A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715F6" w:rsidRPr="00AE6582" w:rsidRDefault="00AE6582" w:rsidP="00AE6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C715F6" w:rsidRPr="00AE6582">
        <w:rPr>
          <w:rFonts w:ascii="Times New Roman" w:hAnsi="Times New Roman" w:cs="Times New Roman"/>
          <w:sz w:val="24"/>
          <w:szCs w:val="24"/>
        </w:rPr>
        <w:t>(a)</w:t>
      </w:r>
      <w:r w:rsidR="006E4CA8" w:rsidRPr="00AE6582">
        <w:rPr>
          <w:rFonts w:ascii="Times New Roman" w:hAnsi="Times New Roman" w:cs="Times New Roman"/>
          <w:sz w:val="24"/>
          <w:szCs w:val="24"/>
        </w:rPr>
        <w:t xml:space="preserve"> Give three reasons why Britain championed the abolition of slave trade. (3marks)</w:t>
      </w:r>
    </w:p>
    <w:p w:rsidR="006E4CA8" w:rsidRPr="007967A4" w:rsidRDefault="006E4CA8" w:rsidP="00DC317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They wanted free labourers to produce cheap raw materials for her industries</w:t>
      </w:r>
    </w:p>
    <w:p w:rsidR="006E4CA8" w:rsidRPr="007967A4" w:rsidRDefault="006E4CA8" w:rsidP="00DC317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They wanted</w:t>
      </w:r>
      <w:r w:rsidR="00444262" w:rsidRPr="007967A4">
        <w:rPr>
          <w:rFonts w:ascii="Times New Roman" w:hAnsi="Times New Roman" w:cs="Times New Roman"/>
          <w:b/>
          <w:sz w:val="24"/>
          <w:szCs w:val="24"/>
        </w:rPr>
        <w:t xml:space="preserve"> freed slaves to provide</w:t>
      </w:r>
      <w:r w:rsidRPr="007967A4">
        <w:rPr>
          <w:rFonts w:ascii="Times New Roman" w:hAnsi="Times New Roman" w:cs="Times New Roman"/>
          <w:b/>
          <w:sz w:val="24"/>
          <w:szCs w:val="24"/>
        </w:rPr>
        <w:t xml:space="preserve"> market for their processed goods</w:t>
      </w:r>
    </w:p>
    <w:p w:rsidR="006E4CA8" w:rsidRPr="007967A4" w:rsidRDefault="006E4CA8" w:rsidP="00DC317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Machines were preferred as they were more efficient than human labour</w:t>
      </w:r>
    </w:p>
    <w:p w:rsidR="006E4CA8" w:rsidRPr="007967A4" w:rsidRDefault="006E4CA8" w:rsidP="00DC317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influence from British public opinion/humanitarians that campaigned for equality of all human beings</w:t>
      </w:r>
    </w:p>
    <w:p w:rsidR="009032D8" w:rsidRDefault="006E4CA8" w:rsidP="00DC317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Arguments by British Economists such as Adam Smith that free people were more productive than slaves.</w:t>
      </w:r>
      <w:r w:rsidR="009032D8" w:rsidRPr="007967A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032D8" w:rsidRPr="007967A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032D8" w:rsidRPr="007967A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032D8" w:rsidRPr="007967A4">
        <w:rPr>
          <w:rFonts w:ascii="Times New Roman" w:hAnsi="Times New Roman" w:cs="Times New Roman"/>
          <w:b/>
          <w:i/>
          <w:sz w:val="24"/>
          <w:szCs w:val="24"/>
        </w:rPr>
        <w:tab/>
        <w:t>3 points each1 mark =3mark</w:t>
      </w:r>
      <w:r w:rsidR="009032D8" w:rsidRPr="007967A4">
        <w:rPr>
          <w:rFonts w:ascii="Times New Roman" w:hAnsi="Times New Roman" w:cs="Times New Roman"/>
          <w:b/>
          <w:sz w:val="24"/>
          <w:szCs w:val="24"/>
        </w:rPr>
        <w:t>s</w:t>
      </w:r>
    </w:p>
    <w:p w:rsidR="00AC0123" w:rsidRPr="00AC0123" w:rsidRDefault="00AC0123" w:rsidP="00AC0123">
      <w:pPr>
        <w:rPr>
          <w:rFonts w:ascii="Times New Roman" w:hAnsi="Times New Roman" w:cs="Times New Roman"/>
          <w:b/>
          <w:sz w:val="24"/>
          <w:szCs w:val="24"/>
        </w:rPr>
      </w:pPr>
    </w:p>
    <w:p w:rsidR="006E4CA8" w:rsidRPr="0053291E" w:rsidRDefault="006E4CA8" w:rsidP="0053291E">
      <w:pPr>
        <w:rPr>
          <w:rFonts w:ascii="Times New Roman" w:hAnsi="Times New Roman" w:cs="Times New Roman"/>
          <w:sz w:val="24"/>
          <w:szCs w:val="24"/>
        </w:rPr>
      </w:pPr>
      <w:r w:rsidRPr="0053291E">
        <w:rPr>
          <w:rFonts w:ascii="Times New Roman" w:hAnsi="Times New Roman" w:cs="Times New Roman"/>
          <w:sz w:val="24"/>
          <w:szCs w:val="24"/>
        </w:rPr>
        <w:t>(b) Explain six factors that promoted the development of  International trade in East Africa during the 19 th Century.</w:t>
      </w:r>
      <w:r w:rsidRPr="0053291E">
        <w:rPr>
          <w:rFonts w:ascii="Times New Roman" w:hAnsi="Times New Roman" w:cs="Times New Roman"/>
          <w:sz w:val="24"/>
          <w:szCs w:val="24"/>
        </w:rPr>
        <w:tab/>
      </w:r>
      <w:r w:rsidRPr="0053291E">
        <w:rPr>
          <w:rFonts w:ascii="Times New Roman" w:hAnsi="Times New Roman" w:cs="Times New Roman"/>
          <w:sz w:val="24"/>
          <w:szCs w:val="24"/>
        </w:rPr>
        <w:tab/>
      </w:r>
      <w:r w:rsidRPr="0053291E">
        <w:rPr>
          <w:rFonts w:ascii="Times New Roman" w:hAnsi="Times New Roman" w:cs="Times New Roman"/>
          <w:sz w:val="24"/>
          <w:szCs w:val="24"/>
        </w:rPr>
        <w:tab/>
      </w:r>
      <w:r w:rsidRPr="0053291E">
        <w:rPr>
          <w:rFonts w:ascii="Times New Roman" w:hAnsi="Times New Roman" w:cs="Times New Roman"/>
          <w:sz w:val="24"/>
          <w:szCs w:val="24"/>
        </w:rPr>
        <w:tab/>
      </w:r>
      <w:r w:rsidRPr="0053291E">
        <w:rPr>
          <w:rFonts w:ascii="Times New Roman" w:hAnsi="Times New Roman" w:cs="Times New Roman"/>
          <w:sz w:val="24"/>
          <w:szCs w:val="24"/>
        </w:rPr>
        <w:tab/>
      </w:r>
      <w:r w:rsidRPr="0053291E">
        <w:rPr>
          <w:rFonts w:ascii="Times New Roman" w:hAnsi="Times New Roman" w:cs="Times New Roman"/>
          <w:sz w:val="24"/>
          <w:szCs w:val="24"/>
        </w:rPr>
        <w:tab/>
      </w:r>
      <w:r w:rsidRPr="0053291E">
        <w:rPr>
          <w:rFonts w:ascii="Times New Roman" w:hAnsi="Times New Roman" w:cs="Times New Roman"/>
          <w:sz w:val="24"/>
          <w:szCs w:val="24"/>
        </w:rPr>
        <w:tab/>
      </w:r>
      <w:r w:rsidRPr="0053291E">
        <w:rPr>
          <w:rFonts w:ascii="Times New Roman" w:hAnsi="Times New Roman" w:cs="Times New Roman"/>
          <w:sz w:val="24"/>
          <w:szCs w:val="24"/>
        </w:rPr>
        <w:tab/>
        <w:t>(12 marks)</w:t>
      </w:r>
    </w:p>
    <w:p w:rsidR="006E4CA8" w:rsidRPr="007967A4" w:rsidRDefault="004508C7" w:rsidP="00DC317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already existing trade links between East African Coast and the Far East</w:t>
      </w:r>
    </w:p>
    <w:p w:rsidR="004508C7" w:rsidRPr="007967A4" w:rsidRDefault="004508C7" w:rsidP="00DC317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existence of regional trade that provided goods from the interior</w:t>
      </w:r>
    </w:p>
    <w:p w:rsidR="004508C7" w:rsidRPr="007967A4" w:rsidRDefault="004508C7" w:rsidP="00DC317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Seyyid Said encouraged the trade by signing treaties with foreign traders</w:t>
      </w:r>
    </w:p>
    <w:p w:rsidR="004508C7" w:rsidRPr="007967A4" w:rsidRDefault="004508C7" w:rsidP="00DC317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Arab and Swahili traders were provided security to the interior</w:t>
      </w:r>
    </w:p>
    <w:p w:rsidR="004508C7" w:rsidRPr="007967A4" w:rsidRDefault="004508C7" w:rsidP="00DC317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Sultan levied a uniform custom duty of 5%  throughout East Africa that encouraged trade</w:t>
      </w:r>
    </w:p>
    <w:p w:rsidR="004508C7" w:rsidRPr="007967A4" w:rsidRDefault="004508C7" w:rsidP="00DC317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introduction of currency such as copper coins boosted exchange</w:t>
      </w:r>
    </w:p>
    <w:p w:rsidR="004508C7" w:rsidRPr="007967A4" w:rsidRDefault="004508C7" w:rsidP="00DC317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Indian Banyans/ Money lenders provided credit facilities to caravan traders</w:t>
      </w:r>
    </w:p>
    <w:p w:rsidR="004508C7" w:rsidRPr="007967A4" w:rsidRDefault="004508C7" w:rsidP="00DC317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availability of  goods  locally and internationally</w:t>
      </w:r>
    </w:p>
    <w:p w:rsidR="004508C7" w:rsidRPr="007967A4" w:rsidRDefault="004508C7" w:rsidP="00DC317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availability of deep harbours and attractive beaches lured many foreign traders</w:t>
      </w:r>
    </w:p>
    <w:p w:rsidR="004508C7" w:rsidRPr="007967A4" w:rsidRDefault="004508C7" w:rsidP="00DC317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existence of a class of wealthy merchants</w:t>
      </w:r>
    </w:p>
    <w:p w:rsidR="004508C7" w:rsidRPr="007967A4" w:rsidRDefault="004508C7" w:rsidP="00DC317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existence of specific trade routes and markets facilitated exchange</w:t>
      </w:r>
    </w:p>
    <w:p w:rsidR="00AE6582" w:rsidRPr="00AE6582" w:rsidRDefault="00837A41" w:rsidP="00DC317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Sultan identified the British as the sole trading agents thus reducing competition that would have led to decline of regional trade</w:t>
      </w:r>
      <w:r w:rsidRPr="007967A4">
        <w:rPr>
          <w:rFonts w:ascii="Times New Roman" w:hAnsi="Times New Roman" w:cs="Times New Roman"/>
          <w:sz w:val="24"/>
          <w:szCs w:val="24"/>
        </w:rPr>
        <w:t>.</w:t>
      </w:r>
    </w:p>
    <w:p w:rsidR="001F2366" w:rsidRDefault="00AE6582" w:rsidP="00DC317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High demand for trade items in the outside world</w:t>
      </w:r>
      <w:r w:rsidRPr="00AE6582">
        <w:rPr>
          <w:rFonts w:ascii="Times New Roman" w:hAnsi="Times New Roman" w:cs="Times New Roman"/>
          <w:sz w:val="24"/>
          <w:szCs w:val="24"/>
        </w:rPr>
        <w:t>.</w:t>
      </w:r>
      <w:r w:rsidR="007967A4">
        <w:rPr>
          <w:rFonts w:ascii="Times New Roman" w:hAnsi="Times New Roman" w:cs="Times New Roman"/>
          <w:sz w:val="24"/>
          <w:szCs w:val="24"/>
        </w:rPr>
        <w:tab/>
      </w:r>
      <w:r w:rsidR="007967A4" w:rsidRPr="007967A4">
        <w:rPr>
          <w:rFonts w:ascii="Times New Roman" w:hAnsi="Times New Roman" w:cs="Times New Roman"/>
          <w:sz w:val="24"/>
          <w:szCs w:val="24"/>
        </w:rPr>
        <w:t xml:space="preserve"> </w:t>
      </w:r>
      <w:r w:rsidR="009B496B" w:rsidRPr="007967A4">
        <w:rPr>
          <w:rFonts w:ascii="Times New Roman" w:hAnsi="Times New Roman" w:cs="Times New Roman"/>
          <w:b/>
          <w:i/>
          <w:sz w:val="24"/>
          <w:szCs w:val="24"/>
        </w:rPr>
        <w:t>6 points each2 marks =12mark</w:t>
      </w:r>
      <w:r w:rsidR="009B496B" w:rsidRPr="007967A4">
        <w:rPr>
          <w:rFonts w:ascii="Times New Roman" w:hAnsi="Times New Roman" w:cs="Times New Roman"/>
          <w:b/>
          <w:sz w:val="24"/>
          <w:szCs w:val="24"/>
        </w:rPr>
        <w:t>s</w:t>
      </w:r>
    </w:p>
    <w:p w:rsidR="00AC0123" w:rsidRDefault="00AC0123" w:rsidP="00AC012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967A4" w:rsidRPr="007967A4" w:rsidRDefault="007967A4" w:rsidP="007967A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E4CA8" w:rsidRPr="00AE6582" w:rsidRDefault="00AE6582" w:rsidP="00AE6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11624" w:rsidRPr="00AE6582">
        <w:rPr>
          <w:rFonts w:ascii="Times New Roman" w:hAnsi="Times New Roman" w:cs="Times New Roman"/>
          <w:sz w:val="24"/>
          <w:szCs w:val="24"/>
        </w:rPr>
        <w:t>(a) Give five factors that promoted urbanization in colonial Kenya.</w:t>
      </w:r>
      <w:r w:rsidR="00811624" w:rsidRPr="00AE6582">
        <w:rPr>
          <w:rFonts w:ascii="Times New Roman" w:hAnsi="Times New Roman" w:cs="Times New Roman"/>
          <w:sz w:val="24"/>
          <w:szCs w:val="24"/>
        </w:rPr>
        <w:tab/>
      </w:r>
      <w:r w:rsidR="00811624" w:rsidRPr="00AE6582"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811624" w:rsidRPr="007967A4" w:rsidRDefault="00811624" w:rsidP="00DC317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Construction of  the Uganda railway led to emergence of urban centres</w:t>
      </w:r>
    </w:p>
    <w:p w:rsidR="00811624" w:rsidRPr="007967A4" w:rsidRDefault="00811624" w:rsidP="00DC317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Asians established shops( dukas) at different points</w:t>
      </w:r>
    </w:p>
    <w:p w:rsidR="00811624" w:rsidRPr="007967A4" w:rsidRDefault="00811624" w:rsidP="00DC317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 xml:space="preserve">Colonial government established administrative posts </w:t>
      </w:r>
    </w:p>
    <w:p w:rsidR="00811624" w:rsidRPr="007967A4" w:rsidRDefault="00811624" w:rsidP="00DC317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The commercialization of agriculture to large scale necessitated market centres</w:t>
      </w:r>
    </w:p>
    <w:p w:rsidR="00811624" w:rsidRPr="007967A4" w:rsidRDefault="00811624" w:rsidP="00DC317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Development of agro-based industries  attracted many labourers</w:t>
      </w:r>
    </w:p>
    <w:p w:rsidR="009B496B" w:rsidRDefault="00811624" w:rsidP="00DC317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7967A4">
        <w:rPr>
          <w:rFonts w:ascii="Times New Roman" w:hAnsi="Times New Roman" w:cs="Times New Roman"/>
          <w:b/>
          <w:sz w:val="24"/>
          <w:szCs w:val="24"/>
        </w:rPr>
        <w:t>Mining activities drew many people</w:t>
      </w:r>
      <w:r w:rsidR="007967A4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7967A4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7967A4" w:rsidRPr="007967A4">
        <w:rPr>
          <w:rFonts w:ascii="Times New Roman" w:hAnsi="Times New Roman" w:cs="Times New Roman"/>
          <w:b/>
          <w:sz w:val="24"/>
          <w:szCs w:val="24"/>
        </w:rPr>
        <w:tab/>
      </w:r>
      <w:r w:rsidR="009B496B" w:rsidRPr="007967A4">
        <w:rPr>
          <w:rFonts w:ascii="Times New Roman" w:hAnsi="Times New Roman" w:cs="Times New Roman"/>
          <w:b/>
          <w:i/>
          <w:sz w:val="24"/>
          <w:szCs w:val="24"/>
        </w:rPr>
        <w:t>5 points each1 mark =5mark</w:t>
      </w:r>
      <w:r w:rsidR="009B496B" w:rsidRPr="007967A4">
        <w:rPr>
          <w:rFonts w:ascii="Times New Roman" w:hAnsi="Times New Roman" w:cs="Times New Roman"/>
          <w:b/>
          <w:sz w:val="24"/>
          <w:szCs w:val="24"/>
        </w:rPr>
        <w:t>s</w:t>
      </w:r>
    </w:p>
    <w:p w:rsidR="00AC0123" w:rsidRDefault="00AC0123" w:rsidP="00AC012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C0123" w:rsidRDefault="00AC0123" w:rsidP="00AC012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C0123" w:rsidRDefault="00AC0123" w:rsidP="00AC012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C0123" w:rsidRDefault="00AC0123" w:rsidP="00AC012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C0123" w:rsidRDefault="00AC0123" w:rsidP="00AC012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C0123" w:rsidRDefault="00AC0123" w:rsidP="00AC012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C0123" w:rsidRDefault="00AC0123" w:rsidP="00AC012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C0123" w:rsidRPr="007967A4" w:rsidRDefault="00AC0123" w:rsidP="00AC012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11624" w:rsidRDefault="00811624" w:rsidP="00811624">
      <w:pPr>
        <w:rPr>
          <w:rFonts w:ascii="Times New Roman" w:hAnsi="Times New Roman" w:cs="Times New Roman"/>
          <w:sz w:val="24"/>
          <w:szCs w:val="24"/>
        </w:rPr>
      </w:pPr>
      <w:r w:rsidRPr="00811624">
        <w:rPr>
          <w:rFonts w:ascii="Times New Roman" w:hAnsi="Times New Roman" w:cs="Times New Roman"/>
          <w:sz w:val="24"/>
          <w:szCs w:val="24"/>
        </w:rPr>
        <w:t xml:space="preserve">(b) Describe five positive effects of urbanization during colonial period in Kenya (10 marks) </w:t>
      </w:r>
    </w:p>
    <w:p w:rsidR="006579E9" w:rsidRPr="00AC0123" w:rsidRDefault="006579E9" w:rsidP="00DC317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It led to increased nationalism due to interaction of diverse ethnic and racial groups in urban centres</w:t>
      </w:r>
    </w:p>
    <w:p w:rsidR="006579E9" w:rsidRPr="00AC0123" w:rsidRDefault="006579E9" w:rsidP="00DC317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It promoted national integration through contact between people of different ethnic roots</w:t>
      </w:r>
    </w:p>
    <w:p w:rsidR="006579E9" w:rsidRPr="00AC0123" w:rsidRDefault="006579E9" w:rsidP="00DC317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Led to the formation of welfare organizations that addressed the needs of African workers</w:t>
      </w:r>
    </w:p>
    <w:p w:rsidR="006579E9" w:rsidRPr="00AC0123" w:rsidRDefault="006579E9" w:rsidP="00DC317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It led to improved relationships between different ethnic groups through sporting and cultural activities</w:t>
      </w:r>
    </w:p>
    <w:p w:rsidR="006579E9" w:rsidRPr="00AC0123" w:rsidRDefault="006579E9" w:rsidP="00DC317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It led to employment of Africans in industries, European homes and small scale businesses</w:t>
      </w:r>
    </w:p>
    <w:p w:rsidR="009B496B" w:rsidRDefault="006579E9" w:rsidP="00DC317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It led to expansion of industries due to availability of large scale labour force and abundant raw materials concentrated in urban areas.</w:t>
      </w:r>
      <w:r w:rsidR="00AC0123">
        <w:rPr>
          <w:rFonts w:ascii="Times New Roman" w:hAnsi="Times New Roman" w:cs="Times New Roman"/>
          <w:b/>
          <w:sz w:val="24"/>
          <w:szCs w:val="24"/>
        </w:rPr>
        <w:tab/>
      </w:r>
      <w:r w:rsidR="00AC0123">
        <w:rPr>
          <w:rFonts w:ascii="Times New Roman" w:hAnsi="Times New Roman" w:cs="Times New Roman"/>
          <w:b/>
          <w:sz w:val="24"/>
          <w:szCs w:val="24"/>
        </w:rPr>
        <w:tab/>
      </w:r>
      <w:r w:rsidR="009B496B" w:rsidRPr="00AC0123">
        <w:rPr>
          <w:rFonts w:ascii="Times New Roman" w:hAnsi="Times New Roman" w:cs="Times New Roman"/>
          <w:b/>
          <w:i/>
          <w:sz w:val="24"/>
          <w:szCs w:val="24"/>
        </w:rPr>
        <w:t>5points each2 marks =10mark</w:t>
      </w:r>
      <w:r w:rsidR="009B496B" w:rsidRPr="00AC0123">
        <w:rPr>
          <w:rFonts w:ascii="Times New Roman" w:hAnsi="Times New Roman" w:cs="Times New Roman"/>
          <w:b/>
          <w:sz w:val="24"/>
          <w:szCs w:val="24"/>
        </w:rPr>
        <w:t>s</w:t>
      </w:r>
    </w:p>
    <w:p w:rsidR="00AC0123" w:rsidRPr="00AC0123" w:rsidRDefault="00AC0123" w:rsidP="00AC0123">
      <w:pPr>
        <w:rPr>
          <w:rFonts w:ascii="Times New Roman" w:hAnsi="Times New Roman" w:cs="Times New Roman"/>
          <w:b/>
          <w:sz w:val="24"/>
          <w:szCs w:val="24"/>
        </w:rPr>
      </w:pPr>
    </w:p>
    <w:p w:rsidR="005B3FF2" w:rsidRPr="00AE6582" w:rsidRDefault="00AE6582" w:rsidP="00AE6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5B3FF2" w:rsidRPr="00AE6582">
        <w:rPr>
          <w:rFonts w:ascii="Times New Roman" w:hAnsi="Times New Roman" w:cs="Times New Roman"/>
          <w:sz w:val="24"/>
          <w:szCs w:val="24"/>
        </w:rPr>
        <w:t>(a)  Give three factors that facilitated the activities of Mau Mau in  Kenya. (3 marks)</w:t>
      </w:r>
    </w:p>
    <w:p w:rsidR="005B3FF2" w:rsidRPr="00AC0123" w:rsidRDefault="007D5976" w:rsidP="00DC317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Oathing that helped to unite the fighters</w:t>
      </w:r>
    </w:p>
    <w:p w:rsidR="007D5976" w:rsidRPr="00AC0123" w:rsidRDefault="007D5976" w:rsidP="00DC317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 use of guerilla tactics making it difficult for the British to suppress the rebellion</w:t>
      </w:r>
    </w:p>
    <w:p w:rsidR="007D5976" w:rsidRPr="00AC0123" w:rsidRDefault="007D5976" w:rsidP="00DC317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 civilian population supplied the fighters with food and equipment</w:t>
      </w:r>
    </w:p>
    <w:p w:rsidR="007D5976" w:rsidRPr="00AC0123" w:rsidRDefault="007D5976" w:rsidP="00DC317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They had courageous leaders who had both fighting skills and inspiration</w:t>
      </w:r>
    </w:p>
    <w:p w:rsidR="007D5976" w:rsidRPr="00AC0123" w:rsidRDefault="007D5976" w:rsidP="00DC317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 natural forests of the Aberdare and Mount Kenya provide good hideouts to the fighters</w:t>
      </w:r>
    </w:p>
    <w:p w:rsidR="007D5976" w:rsidRDefault="007D5976" w:rsidP="00DC317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 xml:space="preserve">The fighters accessed guns and ammunition some </w:t>
      </w:r>
      <w:r w:rsidR="0053291E" w:rsidRPr="00AC0123">
        <w:rPr>
          <w:rFonts w:ascii="Times New Roman" w:hAnsi="Times New Roman" w:cs="Times New Roman"/>
          <w:b/>
          <w:sz w:val="24"/>
          <w:szCs w:val="24"/>
        </w:rPr>
        <w:t>homemade</w:t>
      </w:r>
      <w:r w:rsidRPr="00AC0123">
        <w:rPr>
          <w:rFonts w:ascii="Times New Roman" w:hAnsi="Times New Roman" w:cs="Times New Roman"/>
          <w:b/>
          <w:sz w:val="24"/>
          <w:szCs w:val="24"/>
        </w:rPr>
        <w:t xml:space="preserve"> and others seized from Europeans.</w:t>
      </w:r>
      <w:r w:rsidR="009032D8" w:rsidRPr="00AC012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032D8" w:rsidRPr="00AC012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032D8" w:rsidRPr="00AC012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032D8" w:rsidRPr="00AC0123">
        <w:rPr>
          <w:rFonts w:ascii="Times New Roman" w:hAnsi="Times New Roman" w:cs="Times New Roman"/>
          <w:b/>
          <w:i/>
          <w:sz w:val="24"/>
          <w:szCs w:val="24"/>
        </w:rPr>
        <w:tab/>
        <w:t>3 points each1 mark =3mark</w:t>
      </w:r>
      <w:r w:rsidR="009032D8" w:rsidRPr="00AC0123">
        <w:rPr>
          <w:rFonts w:ascii="Times New Roman" w:hAnsi="Times New Roman" w:cs="Times New Roman"/>
          <w:b/>
          <w:sz w:val="24"/>
          <w:szCs w:val="24"/>
        </w:rPr>
        <w:t>s</w:t>
      </w:r>
      <w:r w:rsidR="009032D8" w:rsidRPr="00AC0123">
        <w:rPr>
          <w:rFonts w:ascii="Times New Roman" w:hAnsi="Times New Roman" w:cs="Times New Roman"/>
          <w:b/>
          <w:sz w:val="24"/>
          <w:szCs w:val="24"/>
        </w:rPr>
        <w:tab/>
      </w:r>
    </w:p>
    <w:p w:rsidR="00AC0123" w:rsidRPr="00AC0123" w:rsidRDefault="00AC0123" w:rsidP="00AC012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D5976" w:rsidRDefault="007D5976" w:rsidP="007D5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Explain six roles played by women in the Mau</w:t>
      </w:r>
      <w:r w:rsidR="009032D8">
        <w:rPr>
          <w:rFonts w:ascii="Times New Roman" w:hAnsi="Times New Roman" w:cs="Times New Roman"/>
          <w:sz w:val="24"/>
          <w:szCs w:val="24"/>
        </w:rPr>
        <w:t xml:space="preserve"> Mau movement.</w:t>
      </w:r>
      <w:r w:rsidR="009032D8">
        <w:rPr>
          <w:rFonts w:ascii="Times New Roman" w:hAnsi="Times New Roman" w:cs="Times New Roman"/>
          <w:sz w:val="24"/>
          <w:szCs w:val="24"/>
        </w:rPr>
        <w:tab/>
      </w:r>
      <w:r w:rsidR="009032D8">
        <w:rPr>
          <w:rFonts w:ascii="Times New Roman" w:hAnsi="Times New Roman" w:cs="Times New Roman"/>
          <w:sz w:val="24"/>
          <w:szCs w:val="24"/>
        </w:rPr>
        <w:tab/>
        <w:t>(12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7D5976" w:rsidRPr="00AC0123" w:rsidRDefault="001C53C3" w:rsidP="00DC317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They participated in active resistance as warriors for example Marshal Muthoni</w:t>
      </w:r>
    </w:p>
    <w:p w:rsidR="001C53C3" w:rsidRPr="00AC0123" w:rsidRDefault="001C53C3" w:rsidP="00DC317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They organized and coordinated rural networks</w:t>
      </w:r>
    </w:p>
    <w:p w:rsidR="001C53C3" w:rsidRPr="00AC0123" w:rsidRDefault="001C53C3" w:rsidP="00DC317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They supplied the fighters with provisions such as food, medicine, guns and ammunition, shoes and clothing</w:t>
      </w:r>
    </w:p>
    <w:p w:rsidR="001C53C3" w:rsidRPr="00AC0123" w:rsidRDefault="001C53C3" w:rsidP="00DC317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They acted as spies as they gathered vital information about colonial forces and passed on to the fighters</w:t>
      </w:r>
    </w:p>
    <w:p w:rsidR="001C53C3" w:rsidRPr="00AC0123" w:rsidRDefault="001C53C3" w:rsidP="00DC317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They composed inspirational songs</w:t>
      </w:r>
    </w:p>
    <w:p w:rsidR="001C53C3" w:rsidRPr="00AC0123" w:rsidRDefault="001C53C3" w:rsidP="00DC317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They mobilized men and women to join the movement</w:t>
      </w:r>
    </w:p>
    <w:p w:rsidR="001C53C3" w:rsidRPr="00AC0123" w:rsidRDefault="001C53C3" w:rsidP="00DC317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They participated in oathing ceremonies</w:t>
      </w:r>
    </w:p>
    <w:p w:rsidR="001C53C3" w:rsidRDefault="001C53C3" w:rsidP="00DC317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They refused to betray the fighters and became subjects of rape and physical torture from colonial agents</w:t>
      </w:r>
      <w:r w:rsidR="005F386B" w:rsidRPr="00AC012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F386B" w:rsidRPr="00AC012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F386B" w:rsidRPr="00AC012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F386B" w:rsidRPr="00AC012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F386B" w:rsidRPr="00AC0123">
        <w:rPr>
          <w:rFonts w:ascii="Times New Roman" w:hAnsi="Times New Roman" w:cs="Times New Roman"/>
          <w:b/>
          <w:i/>
          <w:sz w:val="24"/>
          <w:szCs w:val="24"/>
        </w:rPr>
        <w:tab/>
        <w:t>6 points each2 marks =12mark</w:t>
      </w:r>
      <w:r w:rsidR="005F386B" w:rsidRPr="00AC0123">
        <w:rPr>
          <w:rFonts w:ascii="Times New Roman" w:hAnsi="Times New Roman" w:cs="Times New Roman"/>
          <w:b/>
          <w:sz w:val="24"/>
          <w:szCs w:val="24"/>
        </w:rPr>
        <w:t>s</w:t>
      </w:r>
      <w:r w:rsidR="005F386B" w:rsidRPr="00AC0123">
        <w:rPr>
          <w:rFonts w:ascii="Times New Roman" w:hAnsi="Times New Roman" w:cs="Times New Roman"/>
          <w:b/>
          <w:sz w:val="24"/>
          <w:szCs w:val="24"/>
        </w:rPr>
        <w:tab/>
      </w:r>
    </w:p>
    <w:p w:rsidR="00AC0123" w:rsidRDefault="00AC0123" w:rsidP="00AC0123">
      <w:pPr>
        <w:rPr>
          <w:rFonts w:ascii="Times New Roman" w:hAnsi="Times New Roman" w:cs="Times New Roman"/>
          <w:b/>
          <w:sz w:val="24"/>
          <w:szCs w:val="24"/>
        </w:rPr>
      </w:pPr>
    </w:p>
    <w:p w:rsidR="00AC0123" w:rsidRDefault="00AC0123" w:rsidP="00AC0123">
      <w:pPr>
        <w:rPr>
          <w:rFonts w:ascii="Times New Roman" w:hAnsi="Times New Roman" w:cs="Times New Roman"/>
          <w:b/>
          <w:sz w:val="24"/>
          <w:szCs w:val="24"/>
        </w:rPr>
      </w:pPr>
    </w:p>
    <w:p w:rsidR="00AC0123" w:rsidRDefault="00AC0123" w:rsidP="00AC0123">
      <w:pPr>
        <w:rPr>
          <w:rFonts w:ascii="Times New Roman" w:hAnsi="Times New Roman" w:cs="Times New Roman"/>
          <w:b/>
          <w:sz w:val="24"/>
          <w:szCs w:val="24"/>
        </w:rPr>
      </w:pPr>
    </w:p>
    <w:p w:rsidR="00AC0123" w:rsidRDefault="00AC0123" w:rsidP="00AC0123">
      <w:pPr>
        <w:rPr>
          <w:rFonts w:ascii="Times New Roman" w:hAnsi="Times New Roman" w:cs="Times New Roman"/>
          <w:b/>
          <w:sz w:val="24"/>
          <w:szCs w:val="24"/>
        </w:rPr>
      </w:pPr>
    </w:p>
    <w:p w:rsidR="00AC0123" w:rsidRPr="00AC0123" w:rsidRDefault="00AC0123" w:rsidP="00AC0123">
      <w:pPr>
        <w:rPr>
          <w:rFonts w:ascii="Times New Roman" w:hAnsi="Times New Roman" w:cs="Times New Roman"/>
          <w:b/>
          <w:sz w:val="24"/>
          <w:szCs w:val="24"/>
        </w:rPr>
      </w:pPr>
    </w:p>
    <w:p w:rsidR="001C53C3" w:rsidRDefault="00F85ACC" w:rsidP="007D59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1C0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C </w:t>
      </w:r>
    </w:p>
    <w:p w:rsidR="00482E23" w:rsidRPr="00AE6582" w:rsidRDefault="00AE6582" w:rsidP="00AE6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AC0123" w:rsidRPr="00AE6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(a) Name </w:t>
      </w:r>
      <w:r w:rsidR="00482E23" w:rsidRPr="00AE6582">
        <w:rPr>
          <w:rFonts w:ascii="Times New Roman" w:hAnsi="Times New Roman" w:cs="Times New Roman"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>composition of Kenya defence orce</w:t>
      </w:r>
      <w:r w:rsidR="00482E23" w:rsidRPr="00AE65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E23" w:rsidRDefault="00482E23" w:rsidP="00482E23">
      <w:pPr>
        <w:pStyle w:val="ListParagraph"/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(3marks)</w:t>
      </w:r>
    </w:p>
    <w:p w:rsidR="00AE6582" w:rsidRDefault="00AE6582" w:rsidP="00DC317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Kenya Army</w:t>
      </w:r>
    </w:p>
    <w:p w:rsidR="00AE6582" w:rsidRDefault="00AE6582" w:rsidP="00DC317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Kenya Air Force</w:t>
      </w:r>
    </w:p>
    <w:p w:rsidR="00482E23" w:rsidRDefault="00AE6582" w:rsidP="00DC317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Kenya Navy</w:t>
      </w:r>
      <w:r w:rsidR="00AC0123">
        <w:rPr>
          <w:rFonts w:ascii="Times New Roman" w:hAnsi="Times New Roman" w:cs="Times New Roman"/>
          <w:b/>
          <w:sz w:val="24"/>
          <w:szCs w:val="24"/>
        </w:rPr>
        <w:tab/>
      </w:r>
      <w:r w:rsidR="00181BFF" w:rsidRPr="00AC0123">
        <w:rPr>
          <w:rFonts w:ascii="Times New Roman" w:hAnsi="Times New Roman" w:cs="Times New Roman"/>
          <w:b/>
          <w:i/>
          <w:sz w:val="24"/>
          <w:szCs w:val="24"/>
        </w:rPr>
        <w:t>3 points each1 mark =3mark</w:t>
      </w:r>
      <w:r w:rsidR="00181BFF" w:rsidRPr="00AC0123">
        <w:rPr>
          <w:rFonts w:ascii="Times New Roman" w:hAnsi="Times New Roman" w:cs="Times New Roman"/>
          <w:b/>
          <w:sz w:val="24"/>
          <w:szCs w:val="24"/>
        </w:rPr>
        <w:t>s</w:t>
      </w:r>
    </w:p>
    <w:p w:rsidR="00AC0123" w:rsidRPr="00AC0123" w:rsidRDefault="00AC0123" w:rsidP="00AC012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96100" w:rsidRDefault="00482E23" w:rsidP="00482E2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</w:t>
      </w:r>
      <w:r w:rsidR="00796100">
        <w:rPr>
          <w:rFonts w:ascii="Times New Roman" w:hAnsi="Times New Roman" w:cs="Times New Roman"/>
          <w:sz w:val="24"/>
          <w:szCs w:val="24"/>
        </w:rPr>
        <w:t>)</w:t>
      </w:r>
      <w:r w:rsidR="00890955">
        <w:rPr>
          <w:rFonts w:ascii="Times New Roman" w:hAnsi="Times New Roman" w:cs="Times New Roman"/>
          <w:sz w:val="24"/>
          <w:szCs w:val="24"/>
        </w:rPr>
        <w:t xml:space="preserve">  Giv</w:t>
      </w:r>
      <w:r>
        <w:rPr>
          <w:rFonts w:ascii="Times New Roman" w:hAnsi="Times New Roman" w:cs="Times New Roman"/>
          <w:sz w:val="24"/>
          <w:szCs w:val="24"/>
        </w:rPr>
        <w:t>e six</w:t>
      </w:r>
      <w:r w:rsidR="00796100">
        <w:rPr>
          <w:rFonts w:ascii="Times New Roman" w:hAnsi="Times New Roman" w:cs="Times New Roman"/>
          <w:sz w:val="24"/>
          <w:szCs w:val="24"/>
        </w:rPr>
        <w:t xml:space="preserve"> reasons why </w:t>
      </w:r>
      <w:r>
        <w:rPr>
          <w:rFonts w:ascii="Times New Roman" w:hAnsi="Times New Roman" w:cs="Times New Roman"/>
          <w:sz w:val="24"/>
          <w:szCs w:val="24"/>
        </w:rPr>
        <w:t>parliament is supreme.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(12</w:t>
      </w:r>
      <w:r w:rsidR="00796100">
        <w:rPr>
          <w:rFonts w:ascii="Times New Roman" w:hAnsi="Times New Roman" w:cs="Times New Roman"/>
          <w:sz w:val="24"/>
          <w:szCs w:val="24"/>
        </w:rPr>
        <w:t>marks)</w:t>
      </w:r>
    </w:p>
    <w:p w:rsidR="00890955" w:rsidRPr="00AC0123" w:rsidRDefault="00890955" w:rsidP="00DC317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It is the only body that makes, amends and repeals laws.</w:t>
      </w:r>
    </w:p>
    <w:p w:rsidR="00890955" w:rsidRPr="00AC0123" w:rsidRDefault="00890955" w:rsidP="00DC317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It can limit the powers of the executive through an amendment of the constitution</w:t>
      </w:r>
    </w:p>
    <w:p w:rsidR="00890955" w:rsidRPr="00AC0123" w:rsidRDefault="00890955" w:rsidP="00DC317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It can pass a vote of no confidence on the government and force the President and the Cabinet to resign.</w:t>
      </w:r>
    </w:p>
    <w:p w:rsidR="00890955" w:rsidRPr="00AC0123" w:rsidRDefault="00890955" w:rsidP="00DC317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Cabinet secretaries are accountable to Parliament</w:t>
      </w:r>
    </w:p>
    <w:p w:rsidR="00890955" w:rsidRPr="00AC0123" w:rsidRDefault="00890955" w:rsidP="00DC317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Bills prepared by the cabinet have to be legislated by parliament</w:t>
      </w:r>
    </w:p>
    <w:p w:rsidR="00890955" w:rsidRPr="00AC0123" w:rsidRDefault="00890955" w:rsidP="00DC317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Parliament approves the government revenue and expenditure.</w:t>
      </w:r>
    </w:p>
    <w:p w:rsidR="00B573A3" w:rsidRPr="00B573A3" w:rsidRDefault="00B573A3" w:rsidP="00DC317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Parliamentary immunity</w:t>
      </w:r>
    </w:p>
    <w:p w:rsidR="005F386B" w:rsidRDefault="005F386B" w:rsidP="00DC317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i/>
          <w:sz w:val="24"/>
          <w:szCs w:val="24"/>
        </w:rPr>
        <w:t>6 points each2 marks =12mark</w:t>
      </w:r>
      <w:r w:rsidRPr="00AC0123">
        <w:rPr>
          <w:rFonts w:ascii="Times New Roman" w:hAnsi="Times New Roman" w:cs="Times New Roman"/>
          <w:b/>
          <w:sz w:val="24"/>
          <w:szCs w:val="24"/>
        </w:rPr>
        <w:t>s</w:t>
      </w:r>
    </w:p>
    <w:p w:rsidR="00AC0123" w:rsidRPr="00AC0123" w:rsidRDefault="00AC0123" w:rsidP="00AC012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90955" w:rsidRPr="00B573A3" w:rsidRDefault="00B573A3" w:rsidP="00B57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EA3A7F" w:rsidRPr="00B573A3">
        <w:rPr>
          <w:rFonts w:ascii="Times New Roman" w:hAnsi="Times New Roman" w:cs="Times New Roman"/>
          <w:sz w:val="24"/>
          <w:szCs w:val="24"/>
        </w:rPr>
        <w:t xml:space="preserve">(a) </w:t>
      </w:r>
      <w:r w:rsidR="00216499" w:rsidRPr="00B573A3">
        <w:rPr>
          <w:rFonts w:ascii="Times New Roman" w:hAnsi="Times New Roman" w:cs="Times New Roman"/>
          <w:sz w:val="24"/>
          <w:szCs w:val="24"/>
        </w:rPr>
        <w:t xml:space="preserve">Give </w:t>
      </w:r>
      <w:r w:rsidR="00AC0123" w:rsidRPr="00B573A3">
        <w:rPr>
          <w:rFonts w:ascii="Times New Roman" w:hAnsi="Times New Roman" w:cs="Times New Roman"/>
          <w:sz w:val="24"/>
          <w:szCs w:val="24"/>
        </w:rPr>
        <w:t>three political</w:t>
      </w:r>
      <w:r w:rsidR="00216499" w:rsidRPr="00B573A3">
        <w:rPr>
          <w:rFonts w:ascii="Times New Roman" w:hAnsi="Times New Roman" w:cs="Times New Roman"/>
          <w:sz w:val="24"/>
          <w:szCs w:val="24"/>
        </w:rPr>
        <w:t xml:space="preserve"> rights of every citizen.</w:t>
      </w:r>
      <w:r w:rsidR="00216499" w:rsidRPr="00B573A3">
        <w:rPr>
          <w:rFonts w:ascii="Times New Roman" w:hAnsi="Times New Roman" w:cs="Times New Roman"/>
          <w:sz w:val="24"/>
          <w:szCs w:val="24"/>
        </w:rPr>
        <w:tab/>
      </w:r>
      <w:r w:rsidR="00216499" w:rsidRPr="00B573A3">
        <w:rPr>
          <w:rFonts w:ascii="Times New Roman" w:hAnsi="Times New Roman" w:cs="Times New Roman"/>
          <w:sz w:val="24"/>
          <w:szCs w:val="24"/>
        </w:rPr>
        <w:tab/>
      </w:r>
      <w:r w:rsidR="00216499" w:rsidRPr="00B573A3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216499" w:rsidRPr="00AC0123" w:rsidRDefault="00216499" w:rsidP="00DC317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 right to take part in the conduct of public affairs directly or through representation</w:t>
      </w:r>
    </w:p>
    <w:p w:rsidR="00216499" w:rsidRPr="00AC0123" w:rsidRDefault="00216499" w:rsidP="00DC317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 right to make political choices through free, fair and regular elections</w:t>
      </w:r>
    </w:p>
    <w:p w:rsidR="00216499" w:rsidRPr="00AC0123" w:rsidRDefault="00216499" w:rsidP="00DC317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 right to be registered as a voter</w:t>
      </w:r>
    </w:p>
    <w:p w:rsidR="00B573A3" w:rsidRPr="00B573A3" w:rsidRDefault="00216499" w:rsidP="00DC317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The right to vote and be voted for</w:t>
      </w:r>
      <w:r w:rsidR="00181BFF" w:rsidRPr="00AC0123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8F0748" w:rsidRPr="00AC0123" w:rsidRDefault="00B573A3" w:rsidP="00DC317F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Right to form or join a political party.</w:t>
      </w:r>
      <w:r w:rsidR="00181BFF" w:rsidRPr="00AC0123">
        <w:rPr>
          <w:rFonts w:ascii="Times New Roman" w:hAnsi="Times New Roman" w:cs="Times New Roman"/>
          <w:b/>
          <w:i/>
          <w:sz w:val="24"/>
          <w:szCs w:val="24"/>
        </w:rPr>
        <w:tab/>
        <w:t>3 points each1 mark =3mark</w:t>
      </w:r>
      <w:r w:rsidR="00181BFF" w:rsidRPr="00AC0123">
        <w:rPr>
          <w:rFonts w:ascii="Times New Roman" w:hAnsi="Times New Roman" w:cs="Times New Roman"/>
          <w:b/>
          <w:sz w:val="24"/>
          <w:szCs w:val="24"/>
        </w:rPr>
        <w:t>s</w:t>
      </w:r>
    </w:p>
    <w:p w:rsidR="00775B04" w:rsidRPr="00B21C29" w:rsidRDefault="00775B04" w:rsidP="00775B04">
      <w:pPr>
        <w:ind w:left="360"/>
        <w:rPr>
          <w:rFonts w:ascii="Times New Roman" w:hAnsi="Times New Roman" w:cs="Times New Roman"/>
          <w:sz w:val="24"/>
          <w:szCs w:val="24"/>
        </w:rPr>
      </w:pPr>
      <w:r w:rsidRPr="00F558A3">
        <w:rPr>
          <w:rFonts w:ascii="Times New Roman" w:hAnsi="Times New Roman" w:cs="Times New Roman"/>
          <w:sz w:val="24"/>
          <w:szCs w:val="24"/>
        </w:rPr>
        <w:t xml:space="preserve">(b) </w:t>
      </w:r>
      <w:r w:rsidR="00AC0123" w:rsidRPr="00F558A3">
        <w:rPr>
          <w:rFonts w:ascii="Times New Roman" w:hAnsi="Times New Roman" w:cs="Times New Roman"/>
          <w:sz w:val="24"/>
          <w:szCs w:val="24"/>
        </w:rPr>
        <w:t>Describe</w:t>
      </w:r>
      <w:r w:rsidR="00AC0123">
        <w:rPr>
          <w:rFonts w:ascii="Times New Roman" w:hAnsi="Times New Roman" w:cs="Times New Roman"/>
          <w:b/>
          <w:sz w:val="24"/>
          <w:szCs w:val="24"/>
        </w:rPr>
        <w:t xml:space="preserve"> six</w:t>
      </w:r>
      <w:r w:rsidRPr="00F558A3">
        <w:rPr>
          <w:rFonts w:ascii="Times New Roman" w:hAnsi="Times New Roman" w:cs="Times New Roman"/>
          <w:sz w:val="24"/>
          <w:szCs w:val="24"/>
        </w:rPr>
        <w:t xml:space="preserve"> features of Kenya Independence Constitution.(1962)</w:t>
      </w:r>
      <w:r w:rsidRPr="00F558A3">
        <w:rPr>
          <w:rFonts w:ascii="Times New Roman" w:hAnsi="Times New Roman" w:cs="Times New Roman"/>
          <w:sz w:val="24"/>
          <w:szCs w:val="24"/>
        </w:rPr>
        <w:tab/>
      </w:r>
      <w:r w:rsidRPr="00F558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(12</w:t>
      </w:r>
      <w:r w:rsidRPr="00F558A3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775B04" w:rsidRPr="00AC0123" w:rsidRDefault="00775B04" w:rsidP="00DC317F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 xml:space="preserve">It had a bicameral  legislature made  of Senate and House of representatives </w:t>
      </w:r>
    </w:p>
    <w:p w:rsidR="00775B04" w:rsidRPr="00AC0123" w:rsidRDefault="00775B04" w:rsidP="00DC317F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 xml:space="preserve">It established regional governments with regional assemblies and presidents  </w:t>
      </w:r>
    </w:p>
    <w:p w:rsidR="00775B04" w:rsidRPr="00AC0123" w:rsidRDefault="00775B04" w:rsidP="00DC317F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 xml:space="preserve">It provided for protection of the rights of minority   </w:t>
      </w:r>
    </w:p>
    <w:p w:rsidR="00775B04" w:rsidRPr="00AC0123" w:rsidRDefault="00775B04" w:rsidP="00DC317F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 xml:space="preserve">It provided for Independent Judiciary </w:t>
      </w:r>
    </w:p>
    <w:p w:rsidR="00775B04" w:rsidRPr="00AC0123" w:rsidRDefault="00775B04" w:rsidP="00DC317F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 xml:space="preserve">It provided for Civil service free from political interference </w:t>
      </w:r>
    </w:p>
    <w:p w:rsidR="00775B04" w:rsidRPr="00AC0123" w:rsidRDefault="00775B04" w:rsidP="00DC317F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 xml:space="preserve">It provided for a Electoral commission to conduct elections </w:t>
      </w:r>
    </w:p>
    <w:p w:rsidR="00775B04" w:rsidRPr="00AC0123" w:rsidRDefault="00775B04" w:rsidP="00DC317F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 xml:space="preserve">It was based on the Westminster parliamentary system of governance </w:t>
      </w:r>
    </w:p>
    <w:p w:rsidR="00775B04" w:rsidRPr="00AC0123" w:rsidRDefault="00775B04" w:rsidP="00DC317F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 xml:space="preserve">The head of the government was to be the prime minister. He was to be appointed by the Governor who was among the officials of the Lower House </w:t>
      </w:r>
    </w:p>
    <w:p w:rsidR="00216499" w:rsidRDefault="0080614D" w:rsidP="00DC317F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i/>
          <w:sz w:val="24"/>
          <w:szCs w:val="24"/>
        </w:rPr>
        <w:t>6 points each2 marks =12mark</w:t>
      </w:r>
      <w:r w:rsidRPr="00AC0123">
        <w:rPr>
          <w:rFonts w:ascii="Times New Roman" w:hAnsi="Times New Roman" w:cs="Times New Roman"/>
          <w:b/>
          <w:sz w:val="24"/>
          <w:szCs w:val="24"/>
        </w:rPr>
        <w:t>s</w:t>
      </w:r>
    </w:p>
    <w:p w:rsidR="00AC0123" w:rsidRDefault="00AC0123" w:rsidP="00AC0123">
      <w:pPr>
        <w:rPr>
          <w:rFonts w:ascii="Times New Roman" w:hAnsi="Times New Roman" w:cs="Times New Roman"/>
          <w:b/>
          <w:sz w:val="24"/>
          <w:szCs w:val="24"/>
        </w:rPr>
      </w:pPr>
    </w:p>
    <w:p w:rsidR="00AC0123" w:rsidRDefault="00AC0123" w:rsidP="00AC0123">
      <w:pPr>
        <w:rPr>
          <w:rFonts w:ascii="Times New Roman" w:hAnsi="Times New Roman" w:cs="Times New Roman"/>
          <w:b/>
          <w:sz w:val="24"/>
          <w:szCs w:val="24"/>
        </w:rPr>
      </w:pPr>
    </w:p>
    <w:p w:rsidR="00AC0123" w:rsidRDefault="00AC0123" w:rsidP="00AC0123">
      <w:pPr>
        <w:rPr>
          <w:rFonts w:ascii="Times New Roman" w:hAnsi="Times New Roman" w:cs="Times New Roman"/>
          <w:b/>
          <w:sz w:val="24"/>
          <w:szCs w:val="24"/>
        </w:rPr>
      </w:pPr>
    </w:p>
    <w:p w:rsidR="00AC0123" w:rsidRPr="00AC0123" w:rsidRDefault="00AC0123" w:rsidP="00AC0123">
      <w:pPr>
        <w:rPr>
          <w:rFonts w:ascii="Times New Roman" w:hAnsi="Times New Roman" w:cs="Times New Roman"/>
          <w:b/>
          <w:sz w:val="24"/>
          <w:szCs w:val="24"/>
        </w:rPr>
      </w:pPr>
    </w:p>
    <w:p w:rsidR="00796100" w:rsidRPr="00B573A3" w:rsidRDefault="00B573A3" w:rsidP="00B57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2873FA" w:rsidRPr="00B573A3">
        <w:rPr>
          <w:rFonts w:ascii="Times New Roman" w:hAnsi="Times New Roman" w:cs="Times New Roman"/>
          <w:sz w:val="24"/>
          <w:szCs w:val="24"/>
        </w:rPr>
        <w:t xml:space="preserve">(a) </w:t>
      </w:r>
      <w:r w:rsidR="007A733B" w:rsidRPr="00B573A3">
        <w:rPr>
          <w:rFonts w:ascii="Times New Roman" w:hAnsi="Times New Roman" w:cs="Times New Roman"/>
          <w:sz w:val="24"/>
          <w:szCs w:val="24"/>
        </w:rPr>
        <w:t>Give three importance of national integration.</w:t>
      </w:r>
      <w:r w:rsidR="007A733B" w:rsidRPr="00B573A3">
        <w:rPr>
          <w:rFonts w:ascii="Times New Roman" w:hAnsi="Times New Roman" w:cs="Times New Roman"/>
          <w:sz w:val="24"/>
          <w:szCs w:val="24"/>
        </w:rPr>
        <w:tab/>
      </w:r>
      <w:r w:rsidR="007A733B" w:rsidRPr="00B573A3">
        <w:rPr>
          <w:rFonts w:ascii="Times New Roman" w:hAnsi="Times New Roman" w:cs="Times New Roman"/>
          <w:sz w:val="24"/>
          <w:szCs w:val="24"/>
        </w:rPr>
        <w:tab/>
      </w:r>
      <w:r w:rsidR="007A733B" w:rsidRPr="00B573A3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7A733B" w:rsidRPr="00AC0123" w:rsidRDefault="007A733B" w:rsidP="00DC317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Enhances conditions favourable for peace and prosperity</w:t>
      </w:r>
    </w:p>
    <w:p w:rsidR="007A733B" w:rsidRPr="00AC0123" w:rsidRDefault="007A733B" w:rsidP="00DC317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Promotes national unity</w:t>
      </w:r>
    </w:p>
    <w:p w:rsidR="007A733B" w:rsidRPr="00AC0123" w:rsidRDefault="007A733B" w:rsidP="00DC317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Promotes the achievement of rapid economic and social development</w:t>
      </w:r>
    </w:p>
    <w:p w:rsidR="007A733B" w:rsidRPr="00AC0123" w:rsidRDefault="007A733B" w:rsidP="00DC317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Eliminates and reduced inter-community conflicts and suspicion</w:t>
      </w:r>
    </w:p>
    <w:p w:rsidR="007A733B" w:rsidRPr="00AC0123" w:rsidRDefault="007A733B" w:rsidP="00DC317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Enhances nationalism and patriotism</w:t>
      </w:r>
    </w:p>
    <w:p w:rsidR="007A733B" w:rsidRPr="00AC0123" w:rsidRDefault="007A733B" w:rsidP="00DC317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sz w:val="24"/>
          <w:szCs w:val="24"/>
        </w:rPr>
        <w:t>Creates favourable investment conditions to attract foreign investments.</w:t>
      </w:r>
    </w:p>
    <w:p w:rsidR="0080614D" w:rsidRPr="00AC0123" w:rsidRDefault="0080614D" w:rsidP="00DC317F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i/>
          <w:sz w:val="24"/>
          <w:szCs w:val="24"/>
        </w:rPr>
        <w:t>3 points each1 mark =3mark</w:t>
      </w:r>
      <w:r w:rsidRPr="00AC0123">
        <w:rPr>
          <w:rFonts w:ascii="Times New Roman" w:hAnsi="Times New Roman" w:cs="Times New Roman"/>
          <w:b/>
          <w:sz w:val="24"/>
          <w:szCs w:val="24"/>
        </w:rPr>
        <w:t>s</w:t>
      </w:r>
    </w:p>
    <w:p w:rsidR="00C03341" w:rsidRDefault="00C03341" w:rsidP="0080614D">
      <w:pPr>
        <w:pStyle w:val="ListParagraph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C03341" w:rsidRDefault="00C03341" w:rsidP="0080614D">
      <w:pPr>
        <w:pStyle w:val="ListParagraph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8F0748" w:rsidRDefault="00AC0123" w:rsidP="008F0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748">
        <w:rPr>
          <w:rFonts w:ascii="Times New Roman" w:hAnsi="Times New Roman" w:cs="Times New Roman"/>
          <w:sz w:val="24"/>
          <w:szCs w:val="24"/>
        </w:rPr>
        <w:t>(b)  Describe six values of  Good Citizenship in Kenya.</w:t>
      </w:r>
      <w:r w:rsidR="008F0748">
        <w:rPr>
          <w:rFonts w:ascii="Times New Roman" w:hAnsi="Times New Roman" w:cs="Times New Roman"/>
          <w:sz w:val="24"/>
          <w:szCs w:val="24"/>
        </w:rPr>
        <w:tab/>
      </w:r>
      <w:r w:rsidR="008F0748">
        <w:rPr>
          <w:rFonts w:ascii="Times New Roman" w:hAnsi="Times New Roman" w:cs="Times New Roman"/>
          <w:sz w:val="24"/>
          <w:szCs w:val="24"/>
        </w:rPr>
        <w:tab/>
      </w:r>
      <w:r w:rsidR="008F0748">
        <w:rPr>
          <w:rFonts w:ascii="Times New Roman" w:hAnsi="Times New Roman" w:cs="Times New Roman"/>
          <w:sz w:val="24"/>
          <w:szCs w:val="24"/>
        </w:rPr>
        <w:tab/>
        <w:t>(12 marks)</w:t>
      </w:r>
    </w:p>
    <w:p w:rsidR="00B573A3" w:rsidRDefault="00B573A3" w:rsidP="00DC317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Patriotism</w:t>
      </w:r>
    </w:p>
    <w:p w:rsidR="00B573A3" w:rsidRDefault="00B573A3" w:rsidP="00DC317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Nationalism</w:t>
      </w:r>
    </w:p>
    <w:p w:rsidR="00B573A3" w:rsidRDefault="00B573A3" w:rsidP="00DC317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Morality</w:t>
      </w:r>
    </w:p>
    <w:p w:rsidR="00B573A3" w:rsidRDefault="00B573A3" w:rsidP="00DC317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Intergrity</w:t>
      </w:r>
    </w:p>
    <w:p w:rsidR="00B573A3" w:rsidRDefault="00B573A3" w:rsidP="00DC317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Ethics</w:t>
      </w:r>
    </w:p>
    <w:p w:rsidR="00B573A3" w:rsidRDefault="00B573A3" w:rsidP="00DC317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Thrift</w:t>
      </w:r>
    </w:p>
    <w:p w:rsidR="005A47AA" w:rsidRPr="00AC0123" w:rsidRDefault="001F2366" w:rsidP="00B573A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AC0123">
        <w:rPr>
          <w:rFonts w:ascii="Times New Roman" w:hAnsi="Times New Roman" w:cs="Times New Roman"/>
          <w:b/>
          <w:i/>
          <w:sz w:val="24"/>
          <w:szCs w:val="24"/>
        </w:rPr>
        <w:t>6 points each2 marks =12mark</w:t>
      </w:r>
      <w:r w:rsidRPr="00AC0123">
        <w:rPr>
          <w:rFonts w:ascii="Times New Roman" w:hAnsi="Times New Roman" w:cs="Times New Roman"/>
          <w:b/>
          <w:sz w:val="24"/>
          <w:szCs w:val="24"/>
        </w:rPr>
        <w:t>s</w:t>
      </w:r>
    </w:p>
    <w:p w:rsidR="007A733B" w:rsidRDefault="007A733B" w:rsidP="007A73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96100" w:rsidRPr="00796100" w:rsidRDefault="00796100" w:rsidP="0079610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C53C3" w:rsidRPr="007D5976" w:rsidRDefault="001C53C3" w:rsidP="007D5976">
      <w:pPr>
        <w:rPr>
          <w:rFonts w:ascii="Times New Roman" w:hAnsi="Times New Roman" w:cs="Times New Roman"/>
          <w:sz w:val="24"/>
          <w:szCs w:val="24"/>
        </w:rPr>
      </w:pPr>
    </w:p>
    <w:sectPr w:rsidR="001C53C3" w:rsidRPr="007D5976" w:rsidSect="007967A4">
      <w:footerReference w:type="default" r:id="rId8"/>
      <w:pgSz w:w="12240" w:h="15840"/>
      <w:pgMar w:top="720" w:right="72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50B" w:rsidRDefault="00A4150B" w:rsidP="00B1729A">
      <w:pPr>
        <w:spacing w:after="0" w:line="240" w:lineRule="auto"/>
      </w:pPr>
      <w:r>
        <w:separator/>
      </w:r>
    </w:p>
  </w:endnote>
  <w:endnote w:type="continuationSeparator" w:id="0">
    <w:p w:rsidR="00A4150B" w:rsidRDefault="00A4150B" w:rsidP="00B1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486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7967A4" w:rsidRDefault="007967A4">
            <w:pPr>
              <w:pStyle w:val="Footer"/>
              <w:jc w:val="right"/>
            </w:pPr>
            <w:r>
              <w:t xml:space="preserve">Page </w:t>
            </w:r>
            <w:r w:rsidR="00C1103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1103B">
              <w:rPr>
                <w:b/>
                <w:sz w:val="24"/>
                <w:szCs w:val="24"/>
              </w:rPr>
              <w:fldChar w:fldCharType="separate"/>
            </w:r>
            <w:r w:rsidR="00826366">
              <w:rPr>
                <w:b/>
                <w:noProof/>
              </w:rPr>
              <w:t>1</w:t>
            </w:r>
            <w:r w:rsidR="00C1103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1103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1103B">
              <w:rPr>
                <w:b/>
                <w:sz w:val="24"/>
                <w:szCs w:val="24"/>
              </w:rPr>
              <w:fldChar w:fldCharType="separate"/>
            </w:r>
            <w:r w:rsidR="00826366">
              <w:rPr>
                <w:b/>
                <w:noProof/>
              </w:rPr>
              <w:t>7</w:t>
            </w:r>
            <w:r w:rsidR="00C1103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1729A" w:rsidRDefault="00B172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50B" w:rsidRDefault="00A4150B" w:rsidP="00B1729A">
      <w:pPr>
        <w:spacing w:after="0" w:line="240" w:lineRule="auto"/>
      </w:pPr>
      <w:r>
        <w:separator/>
      </w:r>
    </w:p>
  </w:footnote>
  <w:footnote w:type="continuationSeparator" w:id="0">
    <w:p w:rsidR="00A4150B" w:rsidRDefault="00A4150B" w:rsidP="00B17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E81"/>
    <w:multiLevelType w:val="hybridMultilevel"/>
    <w:tmpl w:val="D3E0D58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FB70B88"/>
    <w:multiLevelType w:val="hybridMultilevel"/>
    <w:tmpl w:val="26BEA3E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3892623"/>
    <w:multiLevelType w:val="hybridMultilevel"/>
    <w:tmpl w:val="8A04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64010"/>
    <w:multiLevelType w:val="hybridMultilevel"/>
    <w:tmpl w:val="AE50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82214"/>
    <w:multiLevelType w:val="hybridMultilevel"/>
    <w:tmpl w:val="29447DF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4885958"/>
    <w:multiLevelType w:val="hybridMultilevel"/>
    <w:tmpl w:val="8F8C7AE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490040D"/>
    <w:multiLevelType w:val="hybridMultilevel"/>
    <w:tmpl w:val="265A9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C7C7A"/>
    <w:multiLevelType w:val="hybridMultilevel"/>
    <w:tmpl w:val="427E57A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23E95CA2"/>
    <w:multiLevelType w:val="hybridMultilevel"/>
    <w:tmpl w:val="14AC4C9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97D574A"/>
    <w:multiLevelType w:val="hybridMultilevel"/>
    <w:tmpl w:val="119E614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2C26752A"/>
    <w:multiLevelType w:val="hybridMultilevel"/>
    <w:tmpl w:val="21FE7E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34352458"/>
    <w:multiLevelType w:val="hybridMultilevel"/>
    <w:tmpl w:val="17649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75E4A"/>
    <w:multiLevelType w:val="hybridMultilevel"/>
    <w:tmpl w:val="F064B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13776B"/>
    <w:multiLevelType w:val="hybridMultilevel"/>
    <w:tmpl w:val="630E8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AA6FB6"/>
    <w:multiLevelType w:val="hybridMultilevel"/>
    <w:tmpl w:val="D54A0C8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430A2146"/>
    <w:multiLevelType w:val="hybridMultilevel"/>
    <w:tmpl w:val="704A52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47B53262"/>
    <w:multiLevelType w:val="hybridMultilevel"/>
    <w:tmpl w:val="414EB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F24AD8"/>
    <w:multiLevelType w:val="hybridMultilevel"/>
    <w:tmpl w:val="FBCC68D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55E03766"/>
    <w:multiLevelType w:val="hybridMultilevel"/>
    <w:tmpl w:val="EEFA7E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C63159D"/>
    <w:multiLevelType w:val="hybridMultilevel"/>
    <w:tmpl w:val="B73064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1D2DC5"/>
    <w:multiLevelType w:val="hybridMultilevel"/>
    <w:tmpl w:val="49B4D3B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61890B58"/>
    <w:multiLevelType w:val="hybridMultilevel"/>
    <w:tmpl w:val="ABBCE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CB5B15"/>
    <w:multiLevelType w:val="hybridMultilevel"/>
    <w:tmpl w:val="EF78935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64695482"/>
    <w:multiLevelType w:val="hybridMultilevel"/>
    <w:tmpl w:val="9192257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65675A4D"/>
    <w:multiLevelType w:val="hybridMultilevel"/>
    <w:tmpl w:val="2362C83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>
    <w:nsid w:val="65D84CD3"/>
    <w:multiLevelType w:val="hybridMultilevel"/>
    <w:tmpl w:val="8528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7E3CA2"/>
    <w:multiLevelType w:val="hybridMultilevel"/>
    <w:tmpl w:val="8FDC5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B19EF"/>
    <w:multiLevelType w:val="hybridMultilevel"/>
    <w:tmpl w:val="B09491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7C07CF"/>
    <w:multiLevelType w:val="hybridMultilevel"/>
    <w:tmpl w:val="63BA4D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75A04E39"/>
    <w:multiLevelType w:val="hybridMultilevel"/>
    <w:tmpl w:val="3B546C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>
    <w:nsid w:val="76F447AE"/>
    <w:multiLevelType w:val="hybridMultilevel"/>
    <w:tmpl w:val="4B8EE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FC186A"/>
    <w:multiLevelType w:val="hybridMultilevel"/>
    <w:tmpl w:val="A770EE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7EFF4917"/>
    <w:multiLevelType w:val="hybridMultilevel"/>
    <w:tmpl w:val="99B89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4"/>
  </w:num>
  <w:num w:numId="4">
    <w:abstractNumId w:val="24"/>
  </w:num>
  <w:num w:numId="5">
    <w:abstractNumId w:val="7"/>
  </w:num>
  <w:num w:numId="6">
    <w:abstractNumId w:val="29"/>
  </w:num>
  <w:num w:numId="7">
    <w:abstractNumId w:val="9"/>
  </w:num>
  <w:num w:numId="8">
    <w:abstractNumId w:val="22"/>
  </w:num>
  <w:num w:numId="9">
    <w:abstractNumId w:val="17"/>
  </w:num>
  <w:num w:numId="10">
    <w:abstractNumId w:val="8"/>
  </w:num>
  <w:num w:numId="11">
    <w:abstractNumId w:val="28"/>
  </w:num>
  <w:num w:numId="12">
    <w:abstractNumId w:val="13"/>
  </w:num>
  <w:num w:numId="13">
    <w:abstractNumId w:val="5"/>
  </w:num>
  <w:num w:numId="14">
    <w:abstractNumId w:val="0"/>
  </w:num>
  <w:num w:numId="15">
    <w:abstractNumId w:val="10"/>
  </w:num>
  <w:num w:numId="16">
    <w:abstractNumId w:val="1"/>
  </w:num>
  <w:num w:numId="17">
    <w:abstractNumId w:val="23"/>
  </w:num>
  <w:num w:numId="18">
    <w:abstractNumId w:val="31"/>
  </w:num>
  <w:num w:numId="19">
    <w:abstractNumId w:val="20"/>
  </w:num>
  <w:num w:numId="20">
    <w:abstractNumId w:val="4"/>
  </w:num>
  <w:num w:numId="21">
    <w:abstractNumId w:val="19"/>
  </w:num>
  <w:num w:numId="22">
    <w:abstractNumId w:val="18"/>
  </w:num>
  <w:num w:numId="23">
    <w:abstractNumId w:val="16"/>
  </w:num>
  <w:num w:numId="24">
    <w:abstractNumId w:val="12"/>
  </w:num>
  <w:num w:numId="25">
    <w:abstractNumId w:val="3"/>
  </w:num>
  <w:num w:numId="26">
    <w:abstractNumId w:val="32"/>
  </w:num>
  <w:num w:numId="27">
    <w:abstractNumId w:val="26"/>
  </w:num>
  <w:num w:numId="28">
    <w:abstractNumId w:val="30"/>
  </w:num>
  <w:num w:numId="29">
    <w:abstractNumId w:val="25"/>
  </w:num>
  <w:num w:numId="30">
    <w:abstractNumId w:val="21"/>
  </w:num>
  <w:num w:numId="31">
    <w:abstractNumId w:val="11"/>
  </w:num>
  <w:num w:numId="32">
    <w:abstractNumId w:val="2"/>
  </w:num>
  <w:num w:numId="33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2541"/>
    <w:rsid w:val="00007138"/>
    <w:rsid w:val="00017D63"/>
    <w:rsid w:val="00026E1C"/>
    <w:rsid w:val="000411A1"/>
    <w:rsid w:val="000561C0"/>
    <w:rsid w:val="000E7C92"/>
    <w:rsid w:val="00165272"/>
    <w:rsid w:val="00181BFF"/>
    <w:rsid w:val="001C53C3"/>
    <w:rsid w:val="001F2366"/>
    <w:rsid w:val="001F54AF"/>
    <w:rsid w:val="00216499"/>
    <w:rsid w:val="00221C62"/>
    <w:rsid w:val="0024704B"/>
    <w:rsid w:val="0027481B"/>
    <w:rsid w:val="002873FA"/>
    <w:rsid w:val="002A67B5"/>
    <w:rsid w:val="002D2541"/>
    <w:rsid w:val="002D55D4"/>
    <w:rsid w:val="003474CF"/>
    <w:rsid w:val="0036512E"/>
    <w:rsid w:val="00365CF5"/>
    <w:rsid w:val="003D784E"/>
    <w:rsid w:val="00425702"/>
    <w:rsid w:val="00444262"/>
    <w:rsid w:val="00450052"/>
    <w:rsid w:val="004508C7"/>
    <w:rsid w:val="00482E23"/>
    <w:rsid w:val="004E0DA2"/>
    <w:rsid w:val="005016ED"/>
    <w:rsid w:val="005269A2"/>
    <w:rsid w:val="0053291E"/>
    <w:rsid w:val="005504B9"/>
    <w:rsid w:val="00551D7A"/>
    <w:rsid w:val="005A47AA"/>
    <w:rsid w:val="005B3FF2"/>
    <w:rsid w:val="005C0268"/>
    <w:rsid w:val="005D311D"/>
    <w:rsid w:val="005F386B"/>
    <w:rsid w:val="005F5931"/>
    <w:rsid w:val="006446C0"/>
    <w:rsid w:val="006579E9"/>
    <w:rsid w:val="00683105"/>
    <w:rsid w:val="006E4CA8"/>
    <w:rsid w:val="006F5599"/>
    <w:rsid w:val="00775B04"/>
    <w:rsid w:val="00796100"/>
    <w:rsid w:val="007967A4"/>
    <w:rsid w:val="007A733B"/>
    <w:rsid w:val="007D5976"/>
    <w:rsid w:val="007E7A4F"/>
    <w:rsid w:val="0080614D"/>
    <w:rsid w:val="00811624"/>
    <w:rsid w:val="00826366"/>
    <w:rsid w:val="00837A41"/>
    <w:rsid w:val="0088711A"/>
    <w:rsid w:val="00890955"/>
    <w:rsid w:val="008B047D"/>
    <w:rsid w:val="008B77AC"/>
    <w:rsid w:val="008D0F68"/>
    <w:rsid w:val="008E3BB8"/>
    <w:rsid w:val="008F0748"/>
    <w:rsid w:val="008F3A55"/>
    <w:rsid w:val="008F5D8E"/>
    <w:rsid w:val="009032D8"/>
    <w:rsid w:val="00946EAC"/>
    <w:rsid w:val="00994DB3"/>
    <w:rsid w:val="009B496B"/>
    <w:rsid w:val="00A02CFB"/>
    <w:rsid w:val="00A4150B"/>
    <w:rsid w:val="00A63DF2"/>
    <w:rsid w:val="00AC0123"/>
    <w:rsid w:val="00AE6582"/>
    <w:rsid w:val="00B1729A"/>
    <w:rsid w:val="00B573A3"/>
    <w:rsid w:val="00B634DA"/>
    <w:rsid w:val="00BD4C28"/>
    <w:rsid w:val="00BF6602"/>
    <w:rsid w:val="00C03341"/>
    <w:rsid w:val="00C1103B"/>
    <w:rsid w:val="00C715F6"/>
    <w:rsid w:val="00D0427A"/>
    <w:rsid w:val="00D30093"/>
    <w:rsid w:val="00D97620"/>
    <w:rsid w:val="00DC317F"/>
    <w:rsid w:val="00E77323"/>
    <w:rsid w:val="00EA3A7F"/>
    <w:rsid w:val="00ED183B"/>
    <w:rsid w:val="00ED3F78"/>
    <w:rsid w:val="00F0275A"/>
    <w:rsid w:val="00F141D5"/>
    <w:rsid w:val="00F17213"/>
    <w:rsid w:val="00F216A7"/>
    <w:rsid w:val="00F27F91"/>
    <w:rsid w:val="00F85ACC"/>
    <w:rsid w:val="00FC2E36"/>
    <w:rsid w:val="00FE1C97"/>
    <w:rsid w:val="00FE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5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17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729A"/>
  </w:style>
  <w:style w:type="paragraph" w:styleId="Footer">
    <w:name w:val="footer"/>
    <w:basedOn w:val="Normal"/>
    <w:link w:val="FooterChar"/>
    <w:uiPriority w:val="99"/>
    <w:unhideWhenUsed/>
    <w:rsid w:val="00B17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29A"/>
  </w:style>
  <w:style w:type="paragraph" w:styleId="NoSpacing">
    <w:name w:val="No Spacing"/>
    <w:uiPriority w:val="1"/>
    <w:qFormat/>
    <w:rsid w:val="007967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5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17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729A"/>
  </w:style>
  <w:style w:type="paragraph" w:styleId="Footer">
    <w:name w:val="footer"/>
    <w:basedOn w:val="Normal"/>
    <w:link w:val="FooterChar"/>
    <w:uiPriority w:val="99"/>
    <w:unhideWhenUsed/>
    <w:rsid w:val="00B17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8</cp:revision>
  <cp:lastPrinted>2019-09-17T08:12:00Z</cp:lastPrinted>
  <dcterms:created xsi:type="dcterms:W3CDTF">2019-09-17T07:22:00Z</dcterms:created>
  <dcterms:modified xsi:type="dcterms:W3CDTF">2021-03-27T19:01:00Z</dcterms:modified>
</cp:coreProperties>
</file>