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C2" w:rsidRPr="00C344C2" w:rsidRDefault="00C344C2" w:rsidP="00C344C2">
      <w:pPr>
        <w:pStyle w:val="NoSpacing"/>
        <w:jc w:val="center"/>
        <w:rPr>
          <w:b/>
          <w:sz w:val="40"/>
          <w:szCs w:val="40"/>
        </w:rPr>
      </w:pPr>
      <w:r w:rsidRPr="00C344C2">
        <w:rPr>
          <w:b/>
          <w:sz w:val="40"/>
          <w:szCs w:val="40"/>
        </w:rPr>
        <w:t>MERU CENTRAL CLUSTER  EXAMINATION</w:t>
      </w:r>
    </w:p>
    <w:p w:rsidR="00C344C2" w:rsidRPr="00C344C2" w:rsidRDefault="00C344C2" w:rsidP="00C344C2">
      <w:pPr>
        <w:pStyle w:val="NoSpacing"/>
        <w:jc w:val="center"/>
        <w:rPr>
          <w:b/>
          <w:sz w:val="40"/>
          <w:szCs w:val="40"/>
        </w:rPr>
      </w:pPr>
    </w:p>
    <w:p w:rsidR="00C344C2" w:rsidRPr="00C344C2" w:rsidRDefault="00C344C2" w:rsidP="00C344C2">
      <w:pPr>
        <w:pStyle w:val="NoSpacing"/>
        <w:jc w:val="center"/>
        <w:rPr>
          <w:b/>
          <w:sz w:val="40"/>
          <w:szCs w:val="40"/>
        </w:rPr>
      </w:pPr>
      <w:r w:rsidRPr="00C344C2">
        <w:rPr>
          <w:b/>
          <w:sz w:val="40"/>
          <w:szCs w:val="40"/>
        </w:rPr>
        <w:t>TERM 2</w:t>
      </w:r>
      <w:r w:rsidR="001B4671">
        <w:rPr>
          <w:b/>
          <w:sz w:val="40"/>
          <w:szCs w:val="40"/>
        </w:rPr>
        <w:t>,</w:t>
      </w:r>
      <w:r w:rsidRPr="00C344C2">
        <w:rPr>
          <w:b/>
          <w:sz w:val="40"/>
          <w:szCs w:val="40"/>
        </w:rPr>
        <w:t xml:space="preserve"> 2020</w:t>
      </w:r>
    </w:p>
    <w:p w:rsidR="00C344C2" w:rsidRDefault="00C344C2" w:rsidP="00F00359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</w:p>
    <w:p w:rsidR="00F00359" w:rsidRDefault="00F00359" w:rsidP="00F00359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NAME:……………………………………………….</w:t>
      </w:r>
      <w:r w:rsidR="00EE73CA">
        <w:rPr>
          <w:rFonts w:ascii="Times New Roman" w:hAnsi="Times New Roman"/>
          <w:b/>
          <w:bCs/>
        </w:rPr>
        <w:t>INDEX NO</w:t>
      </w:r>
      <w:r>
        <w:rPr>
          <w:rFonts w:ascii="Times New Roman" w:hAnsi="Times New Roman"/>
          <w:b/>
          <w:bCs/>
        </w:rPr>
        <w:t>…………………………</w:t>
      </w:r>
      <w:r>
        <w:rPr>
          <w:rFonts w:ascii="Times New Roman" w:hAnsi="Times New Roman"/>
        </w:rPr>
        <w:br/>
      </w:r>
      <w:r w:rsidR="00EE73CA">
        <w:rPr>
          <w:rFonts w:ascii="Times New Roman" w:hAnsi="Times New Roman"/>
          <w:b/>
          <w:bCs/>
        </w:rPr>
        <w:t>CANDIDATE’S SIGN:…………………………….</w:t>
      </w:r>
      <w:r>
        <w:rPr>
          <w:rFonts w:ascii="Times New Roman" w:hAnsi="Times New Roman"/>
          <w:b/>
          <w:bCs/>
        </w:rPr>
        <w:t>DATE ……………………………</w:t>
      </w:r>
    </w:p>
    <w:p w:rsidR="00F00359" w:rsidRDefault="00F00359" w:rsidP="00F00359">
      <w:pPr>
        <w:pStyle w:val="NormalWeb"/>
        <w:spacing w:before="0" w:beforeAutospacing="0" w:after="0" w:afterAutospacing="0" w:line="360" w:lineRule="auto"/>
        <w:ind w:left="57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HISTORY AND GOVERNMENT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PAPER 2 (311/2)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 4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END OF TERM 2 - 2020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Time: 2 Hours</w:t>
      </w:r>
      <w:r w:rsidR="00533439">
        <w:rPr>
          <w:rFonts w:ascii="Times New Roman" w:hAnsi="Times New Roman"/>
          <w:b/>
          <w:bCs/>
        </w:rPr>
        <w:t xml:space="preserve"> 30Min</w:t>
      </w:r>
      <w:r>
        <w:rPr>
          <w:rFonts w:ascii="Times New Roman" w:hAnsi="Times New Roman"/>
          <w:b/>
          <w:bCs/>
        </w:rPr>
        <w:br/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F00359" w:rsidRDefault="00F0035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br/>
      </w:r>
    </w:p>
    <w:p w:rsidR="00F00359" w:rsidRPr="00EA51CD" w:rsidRDefault="00F00359" w:rsidP="00EA51CD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u w:val="single"/>
        </w:rPr>
        <w:t xml:space="preserve">INSTRUCTIONS TO CANDIDATES 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  <w:t xml:space="preserve">Write your name and </w:t>
      </w:r>
      <w:r w:rsidR="001B4671">
        <w:rPr>
          <w:rFonts w:ascii="Times New Roman" w:hAnsi="Times New Roman"/>
          <w:bCs/>
        </w:rPr>
        <w:t xml:space="preserve">Index </w:t>
      </w:r>
      <w:r>
        <w:rPr>
          <w:rFonts w:ascii="Times New Roman" w:hAnsi="Times New Roman"/>
          <w:bCs/>
        </w:rPr>
        <w:t>number in the spaces provided above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  <w:t xml:space="preserve">Answer </w:t>
      </w:r>
      <w:r w:rsidRPr="00E64FF9">
        <w:rPr>
          <w:rFonts w:ascii="Times New Roman" w:hAnsi="Times New Roman"/>
          <w:b/>
          <w:bCs/>
        </w:rPr>
        <w:t>all</w:t>
      </w:r>
      <w:r>
        <w:rPr>
          <w:rFonts w:ascii="Times New Roman" w:hAnsi="Times New Roman"/>
          <w:bCs/>
        </w:rPr>
        <w:t xml:space="preserve"> questions in section A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        Answer any </w:t>
      </w:r>
      <w:r w:rsidRPr="00E64FF9">
        <w:rPr>
          <w:rFonts w:ascii="Times New Roman" w:hAnsi="Times New Roman"/>
          <w:b/>
          <w:bCs/>
        </w:rPr>
        <w:t>three</w:t>
      </w:r>
      <w:r>
        <w:rPr>
          <w:rFonts w:ascii="Times New Roman" w:hAnsi="Times New Roman"/>
          <w:bCs/>
        </w:rPr>
        <w:t xml:space="preserve"> questions in section B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        Answer any </w:t>
      </w:r>
      <w:r w:rsidRPr="00E64FF9">
        <w:rPr>
          <w:rFonts w:ascii="Times New Roman" w:hAnsi="Times New Roman"/>
          <w:b/>
          <w:bCs/>
        </w:rPr>
        <w:t>two</w:t>
      </w:r>
      <w:r>
        <w:rPr>
          <w:rFonts w:ascii="Times New Roman" w:hAnsi="Times New Roman"/>
          <w:bCs/>
        </w:rPr>
        <w:t xml:space="preserve"> questions in section C</w:t>
      </w: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E97A0D" w:rsidRDefault="00E97A0D" w:rsidP="00E97A0D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E97A0D" w:rsidRPr="00912959" w:rsidRDefault="00E97A0D" w:rsidP="00E97A0D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 w:rsidRPr="00912959">
        <w:rPr>
          <w:rFonts w:ascii="Times New Roman" w:hAnsi="Times New Roman"/>
          <w:b/>
          <w:bCs/>
        </w:rPr>
        <w:t>FOR EXAMINER’S USE ONLY</w:t>
      </w:r>
    </w:p>
    <w:tbl>
      <w:tblPr>
        <w:tblStyle w:val="TableGrid"/>
        <w:tblW w:w="0" w:type="auto"/>
        <w:tblLook w:val="04A0"/>
      </w:tblPr>
      <w:tblGrid>
        <w:gridCol w:w="1728"/>
        <w:gridCol w:w="2520"/>
        <w:gridCol w:w="2430"/>
        <w:gridCol w:w="2898"/>
      </w:tblGrid>
      <w:tr w:rsidR="00E97A0D" w:rsidRPr="00912959" w:rsidTr="00D17317">
        <w:tc>
          <w:tcPr>
            <w:tcW w:w="1728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SECTION</w:t>
            </w:r>
          </w:p>
        </w:tc>
        <w:tc>
          <w:tcPr>
            <w:tcW w:w="252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QUESTION</w:t>
            </w:r>
          </w:p>
        </w:tc>
        <w:tc>
          <w:tcPr>
            <w:tcW w:w="243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MAXIMUM</w:t>
            </w:r>
          </w:p>
        </w:tc>
        <w:tc>
          <w:tcPr>
            <w:tcW w:w="2898" w:type="dxa"/>
          </w:tcPr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CANDIDATE’S SCORE</w:t>
            </w:r>
          </w:p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E97A0D" w:rsidRPr="00912959" w:rsidTr="00D17317">
        <w:tc>
          <w:tcPr>
            <w:tcW w:w="1728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52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1 – 17</w:t>
            </w:r>
          </w:p>
        </w:tc>
        <w:tc>
          <w:tcPr>
            <w:tcW w:w="243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2898" w:type="dxa"/>
          </w:tcPr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E97A0D" w:rsidRPr="00912959" w:rsidTr="00D17317">
        <w:tc>
          <w:tcPr>
            <w:tcW w:w="1728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52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18 – 21</w:t>
            </w:r>
          </w:p>
        </w:tc>
        <w:tc>
          <w:tcPr>
            <w:tcW w:w="243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2898" w:type="dxa"/>
          </w:tcPr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E97A0D" w:rsidRPr="00912959" w:rsidTr="00D17317">
        <w:tc>
          <w:tcPr>
            <w:tcW w:w="1728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52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22  - 24</w:t>
            </w:r>
          </w:p>
        </w:tc>
        <w:tc>
          <w:tcPr>
            <w:tcW w:w="2430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898" w:type="dxa"/>
          </w:tcPr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  <w:tr w:rsidR="00E97A0D" w:rsidRPr="00912959" w:rsidTr="00D17317">
        <w:tc>
          <w:tcPr>
            <w:tcW w:w="6678" w:type="dxa"/>
            <w:gridSpan w:val="3"/>
          </w:tcPr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912959">
              <w:rPr>
                <w:rFonts w:ascii="Times New Roman" w:hAnsi="Times New Roman"/>
                <w:b/>
                <w:bCs/>
              </w:rPr>
              <w:t xml:space="preserve">                     </w:t>
            </w:r>
          </w:p>
          <w:p w:rsidR="00E97A0D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</w:t>
            </w:r>
            <w:r w:rsidRPr="00912959">
              <w:rPr>
                <w:rFonts w:ascii="Times New Roman" w:hAnsi="Times New Roman"/>
                <w:b/>
                <w:bCs/>
              </w:rPr>
              <w:t>TOTAL SCORE</w:t>
            </w:r>
          </w:p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8" w:type="dxa"/>
          </w:tcPr>
          <w:p w:rsidR="00E97A0D" w:rsidRPr="00912959" w:rsidRDefault="00E97A0D" w:rsidP="00D1731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SECTION A 25 MARKS</w:t>
      </w:r>
    </w:p>
    <w:p w:rsidR="00F00359" w:rsidRPr="00F00359" w:rsidRDefault="00F00359" w:rsidP="00F0035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0359">
        <w:rPr>
          <w:rFonts w:ascii="Times New Roman" w:hAnsi="Times New Roman"/>
          <w:b/>
          <w:bCs/>
          <w:sz w:val="28"/>
          <w:szCs w:val="28"/>
          <w:u w:val="single"/>
        </w:rPr>
        <w:t>Answer all questions in this section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List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two </w:t>
      </w:r>
      <w:r>
        <w:rPr>
          <w:rFonts w:ascii="Times New Roman" w:hAnsi="Times New Roman"/>
          <w:bCs/>
          <w:sz w:val="28"/>
          <w:szCs w:val="28"/>
        </w:rPr>
        <w:t xml:space="preserve">methods used by elders to pass information to the young generation on history and government in traditional African communities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 the </w:t>
      </w:r>
      <w:r w:rsidRPr="000215AC">
        <w:rPr>
          <w:rFonts w:ascii="Times New Roman" w:hAnsi="Times New Roman"/>
          <w:b/>
          <w:bCs/>
          <w:sz w:val="28"/>
          <w:szCs w:val="28"/>
        </w:rPr>
        <w:t>oldes</w:t>
      </w:r>
      <w:r>
        <w:rPr>
          <w:rFonts w:ascii="Times New Roman" w:hAnsi="Times New Roman"/>
          <w:bCs/>
          <w:sz w:val="28"/>
          <w:szCs w:val="28"/>
        </w:rPr>
        <w:t>t hominid in the stages of evolution of man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Outline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non environmental reasons for the domestication of crops and animals by early man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the </w:t>
      </w:r>
      <w:r w:rsidRPr="000215AC">
        <w:rPr>
          <w:rFonts w:ascii="Times New Roman" w:hAnsi="Times New Roman"/>
          <w:b/>
          <w:bCs/>
          <w:sz w:val="28"/>
          <w:szCs w:val="28"/>
        </w:rPr>
        <w:t>greatest</w:t>
      </w:r>
      <w:r>
        <w:rPr>
          <w:rFonts w:ascii="Times New Roman" w:hAnsi="Times New Roman"/>
          <w:bCs/>
          <w:sz w:val="28"/>
          <w:szCs w:val="28"/>
        </w:rPr>
        <w:t xml:space="preserve"> contribution of Michael Faraday in the field of science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Outline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roles played by the middlemen during the Trans-Atlantic trade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Give the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main </w:t>
      </w:r>
      <w:r>
        <w:rPr>
          <w:rFonts w:ascii="Times New Roman" w:hAnsi="Times New Roman"/>
          <w:bCs/>
          <w:sz w:val="28"/>
          <w:szCs w:val="28"/>
        </w:rPr>
        <w:t>use of steam power during industrial revolution in Europe 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D152F5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the </w:t>
      </w:r>
      <w:r w:rsidRPr="0029195F">
        <w:rPr>
          <w:rFonts w:ascii="Times New Roman" w:hAnsi="Times New Roman"/>
          <w:b/>
          <w:bCs/>
          <w:sz w:val="28"/>
          <w:szCs w:val="28"/>
        </w:rPr>
        <w:t>main</w:t>
      </w:r>
      <w:r>
        <w:rPr>
          <w:rFonts w:ascii="Times New Roman" w:hAnsi="Times New Roman"/>
          <w:bCs/>
          <w:sz w:val="28"/>
          <w:szCs w:val="28"/>
        </w:rPr>
        <w:t xml:space="preserve"> method of trade in Africa during the pre-colonial period</w:t>
      </w:r>
      <w:r w:rsidR="00F00359">
        <w:rPr>
          <w:rFonts w:ascii="Times New Roman" w:hAnsi="Times New Roman"/>
          <w:bCs/>
          <w:sz w:val="28"/>
          <w:szCs w:val="28"/>
        </w:rPr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F00359" w:rsidRDefault="00F00359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advantages of using fire and smoke signals to pass messages in traditional societies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way in which the city of Cairo was influenced by river Nile </w:t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symbol of national unity in Shona Kingdom during the pre 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B4671" w:rsidRPr="000215AC" w:rsidRDefault="00506163" w:rsidP="000215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European </w:t>
      </w:r>
      <w:r w:rsidR="00420B11">
        <w:rPr>
          <w:rFonts w:ascii="Times New Roman" w:hAnsi="Times New Roman"/>
          <w:bCs/>
          <w:sz w:val="28"/>
          <w:szCs w:val="28"/>
        </w:rPr>
        <w:t>activities</w:t>
      </w:r>
      <w:r>
        <w:rPr>
          <w:rFonts w:ascii="Times New Roman" w:hAnsi="Times New Roman"/>
          <w:bCs/>
          <w:sz w:val="28"/>
          <w:szCs w:val="28"/>
        </w:rPr>
        <w:t xml:space="preserve"> in African during the 19</w:t>
      </w:r>
      <w:r w:rsidRPr="00506163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1B4671">
        <w:rPr>
          <w:rFonts w:ascii="Times New Roman" w:hAnsi="Times New Roman"/>
          <w:bCs/>
          <w:sz w:val="28"/>
          <w:szCs w:val="28"/>
        </w:rPr>
        <w:t xml:space="preserve"> century </w:t>
      </w:r>
      <w:r w:rsidR="001B4671">
        <w:rPr>
          <w:rFonts w:ascii="Times New Roman" w:hAnsi="Times New Roman"/>
          <w:bCs/>
          <w:sz w:val="28"/>
          <w:szCs w:val="28"/>
        </w:rPr>
        <w:tab/>
        <w:t>2mks</w:t>
      </w:r>
    </w:p>
    <w:p w:rsidR="001B4671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Name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communities that took part in the maji maji rebellion in Tanganyika </w:t>
      </w:r>
    </w:p>
    <w:p w:rsidR="00506163" w:rsidRDefault="00506163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similar methods used to recruit African labour in the British and French colonies in Africa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506163" w:rsidRDefault="00506163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Name the political party that led Ghana to independence from Britain in 1957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F3080" w:rsidRDefault="001F3080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State the country that was blamed for the outbreak of the first world war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1mk)</w:t>
      </w:r>
    </w:p>
    <w:p w:rsidR="001F3080" w:rsidRDefault="00420B11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one</w:t>
      </w:r>
      <w:r>
        <w:rPr>
          <w:rFonts w:ascii="Times New Roman" w:hAnsi="Times New Roman"/>
          <w:bCs/>
          <w:sz w:val="28"/>
          <w:szCs w:val="28"/>
        </w:rPr>
        <w:t xml:space="preserve"> Germany colony in West Africa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F3080">
        <w:rPr>
          <w:rFonts w:ascii="Times New Roman" w:hAnsi="Times New Roman"/>
          <w:bCs/>
          <w:sz w:val="28"/>
          <w:szCs w:val="28"/>
        </w:rPr>
        <w:tab/>
        <w:t>1mk)</w:t>
      </w:r>
    </w:p>
    <w:p w:rsidR="001B4671" w:rsidRDefault="001B4671" w:rsidP="001B4671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F003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Identify </w:t>
      </w:r>
      <w:r w:rsidRPr="0029195F">
        <w:rPr>
          <w:rFonts w:ascii="Times New Roman" w:hAnsi="Times New Roman"/>
          <w:b/>
          <w:bCs/>
          <w:sz w:val="28"/>
          <w:szCs w:val="28"/>
        </w:rPr>
        <w:t>two</w:t>
      </w:r>
      <w:r>
        <w:rPr>
          <w:rFonts w:ascii="Times New Roman" w:hAnsi="Times New Roman"/>
          <w:bCs/>
          <w:sz w:val="28"/>
          <w:szCs w:val="28"/>
        </w:rPr>
        <w:t xml:space="preserve"> permanent members of the security council of the united nations organization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2mks)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Pr="001F3080" w:rsidRDefault="000215AC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SECTION B 4</w:t>
      </w:r>
      <w:r w:rsidR="001F3080" w:rsidRPr="001F3080">
        <w:rPr>
          <w:rFonts w:ascii="Times New Roman" w:hAnsi="Times New Roman"/>
          <w:b/>
          <w:bCs/>
          <w:sz w:val="28"/>
          <w:szCs w:val="28"/>
          <w:u w:val="single"/>
        </w:rPr>
        <w:t>5 MARKS</w:t>
      </w:r>
    </w:p>
    <w:p w:rsidR="001F3080" w:rsidRDefault="001F3080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F3080">
        <w:rPr>
          <w:rFonts w:ascii="Times New Roman" w:hAnsi="Times New Roman"/>
          <w:b/>
          <w:bCs/>
          <w:sz w:val="28"/>
          <w:szCs w:val="28"/>
          <w:u w:val="single"/>
        </w:rPr>
        <w:t>Answer any three questions in this section</w:t>
      </w:r>
    </w:p>
    <w:p w:rsidR="000215AC" w:rsidRPr="001F3080" w:rsidRDefault="000215AC" w:rsidP="001F3080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18a) State ways in which the development of the upright posture improved the early man’s way of life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Describe the way of life of early human beings during the middle stone age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19a) </w:t>
      </w:r>
      <w:r w:rsidR="000822F5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195F">
        <w:rPr>
          <w:rFonts w:ascii="Times New Roman" w:hAnsi="Times New Roman"/>
          <w:b/>
          <w:bCs/>
          <w:sz w:val="28"/>
          <w:szCs w:val="28"/>
        </w:rPr>
        <w:t>three</w:t>
      </w:r>
      <w:r>
        <w:rPr>
          <w:rFonts w:ascii="Times New Roman" w:hAnsi="Times New Roman"/>
          <w:bCs/>
          <w:sz w:val="28"/>
          <w:szCs w:val="28"/>
        </w:rPr>
        <w:t xml:space="preserve"> developments that have taken place in road transport system since 1950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ways through which the invention of the railway speeded up industrialization in Europe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F3080" w:rsidRDefault="001F3080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20a) Give</w:t>
      </w:r>
      <w:r w:rsidRPr="0029195F">
        <w:rPr>
          <w:rFonts w:ascii="Times New Roman" w:hAnsi="Times New Roman"/>
          <w:b/>
          <w:bCs/>
          <w:sz w:val="28"/>
          <w:szCs w:val="28"/>
        </w:rPr>
        <w:t xml:space="preserve"> three </w:t>
      </w:r>
      <w:r>
        <w:rPr>
          <w:rFonts w:ascii="Times New Roman" w:hAnsi="Times New Roman"/>
          <w:bCs/>
          <w:sz w:val="28"/>
          <w:szCs w:val="28"/>
        </w:rPr>
        <w:t xml:space="preserve">functions of Lukiko in the kingdom of Buganda during the pre-colonial period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29195F">
        <w:rPr>
          <w:rFonts w:ascii="Times New Roman" w:hAnsi="Times New Roman"/>
          <w:b/>
          <w:bCs/>
          <w:sz w:val="28"/>
          <w:szCs w:val="28"/>
        </w:rPr>
        <w:t>six</w:t>
      </w:r>
      <w:r>
        <w:rPr>
          <w:rFonts w:ascii="Times New Roman" w:hAnsi="Times New Roman"/>
          <w:bCs/>
          <w:sz w:val="28"/>
          <w:szCs w:val="28"/>
        </w:rPr>
        <w:t xml:space="preserve"> factors that led to the growth of the Asante empire by the 19</w:t>
      </w:r>
      <w:r w:rsidRPr="009B03C7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century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21a) State </w:t>
      </w:r>
      <w:r w:rsidRPr="005E28AF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factors that led to the development of African nationalism in Ghana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5mks)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Describe the problems which undermined the activities of nationalists in Mozambique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10mks)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C3544F" w:rsidRDefault="00C3544F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1B4671" w:rsidRDefault="001B4671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Pr="009B03C7" w:rsidRDefault="009B03C7" w:rsidP="009B03C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SECTION C 30 MKS</w:t>
      </w:r>
    </w:p>
    <w:p w:rsidR="009B03C7" w:rsidRPr="009B03C7" w:rsidRDefault="009B03C7" w:rsidP="009B03C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03C7">
        <w:rPr>
          <w:rFonts w:ascii="Times New Roman" w:hAnsi="Times New Roman"/>
          <w:b/>
          <w:bCs/>
          <w:sz w:val="28"/>
          <w:szCs w:val="28"/>
          <w:u w:val="single"/>
        </w:rPr>
        <w:t>Answer any two questions in this section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22a) Identify </w:t>
      </w:r>
      <w:r w:rsidRPr="005E28AF">
        <w:rPr>
          <w:rFonts w:ascii="Times New Roman" w:hAnsi="Times New Roman"/>
          <w:b/>
          <w:bCs/>
          <w:sz w:val="28"/>
          <w:szCs w:val="28"/>
        </w:rPr>
        <w:t>five</w:t>
      </w:r>
      <w:r>
        <w:rPr>
          <w:rFonts w:ascii="Times New Roman" w:hAnsi="Times New Roman"/>
          <w:bCs/>
          <w:sz w:val="28"/>
          <w:szCs w:val="28"/>
        </w:rPr>
        <w:t xml:space="preserve"> main organs of the United Nations </w:t>
      </w:r>
      <w:r w:rsidR="00C3544F">
        <w:rPr>
          <w:rFonts w:ascii="Times New Roman" w:hAnsi="Times New Roman"/>
          <w:bCs/>
          <w:sz w:val="28"/>
          <w:szCs w:val="28"/>
        </w:rPr>
        <w:t>Organization</w:t>
      </w:r>
      <w:r w:rsidR="00C3544F">
        <w:rPr>
          <w:rFonts w:ascii="Times New Roman" w:hAnsi="Times New Roman"/>
          <w:bCs/>
          <w:sz w:val="28"/>
          <w:szCs w:val="28"/>
        </w:rPr>
        <w:tab/>
      </w:r>
      <w:r w:rsidR="00C3544F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5mks)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five </w:t>
      </w:r>
      <w:r w:rsidR="00F15DC1">
        <w:rPr>
          <w:rFonts w:ascii="Times New Roman" w:hAnsi="Times New Roman"/>
          <w:bCs/>
          <w:sz w:val="28"/>
          <w:szCs w:val="28"/>
        </w:rPr>
        <w:t>ways through which the United N</w:t>
      </w:r>
      <w:r>
        <w:rPr>
          <w:rFonts w:ascii="Times New Roman" w:hAnsi="Times New Roman"/>
          <w:bCs/>
          <w:sz w:val="28"/>
          <w:szCs w:val="28"/>
        </w:rPr>
        <w:t xml:space="preserve">ation promotes </w:t>
      </w:r>
      <w:r w:rsidR="00F15DC1">
        <w:rPr>
          <w:rFonts w:ascii="Times New Roman" w:hAnsi="Times New Roman"/>
          <w:bCs/>
          <w:sz w:val="28"/>
          <w:szCs w:val="28"/>
        </w:rPr>
        <w:t xml:space="preserve">peace in the world </w:t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 w:rsidR="00F15DC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23a) </w:t>
      </w:r>
      <w:r w:rsidR="00A97787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>three</w:t>
      </w:r>
      <w:r>
        <w:rPr>
          <w:rFonts w:ascii="Times New Roman" w:hAnsi="Times New Roman"/>
          <w:bCs/>
          <w:sz w:val="28"/>
          <w:szCs w:val="28"/>
        </w:rPr>
        <w:t xml:space="preserve"> political changes introduced by Mobutu Seseko which led to dictatorship in democratic republic of Congo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r w:rsidR="00A97787">
        <w:rPr>
          <w:rFonts w:ascii="Times New Roman" w:hAnsi="Times New Roman"/>
          <w:bCs/>
          <w:sz w:val="28"/>
          <w:szCs w:val="28"/>
        </w:rPr>
        <w:t>Describe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six </w:t>
      </w:r>
      <w:r>
        <w:rPr>
          <w:rFonts w:ascii="Times New Roman" w:hAnsi="Times New Roman"/>
          <w:bCs/>
          <w:sz w:val="28"/>
          <w:szCs w:val="28"/>
        </w:rPr>
        <w:t xml:space="preserve">social developments that have taken place in Tanzania since independence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12mks)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24a) </w:t>
      </w:r>
      <w:r w:rsidR="00A97787">
        <w:rPr>
          <w:rFonts w:ascii="Times New Roman" w:hAnsi="Times New Roman"/>
          <w:bCs/>
          <w:sz w:val="28"/>
          <w:szCs w:val="28"/>
        </w:rPr>
        <w:t>Give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28AF">
        <w:rPr>
          <w:rFonts w:ascii="Times New Roman" w:hAnsi="Times New Roman"/>
          <w:b/>
          <w:bCs/>
          <w:sz w:val="28"/>
          <w:szCs w:val="28"/>
        </w:rPr>
        <w:t xml:space="preserve">three </w:t>
      </w:r>
      <w:r>
        <w:rPr>
          <w:rFonts w:ascii="Times New Roman" w:hAnsi="Times New Roman"/>
          <w:bCs/>
          <w:sz w:val="28"/>
          <w:szCs w:val="28"/>
        </w:rPr>
        <w:t xml:space="preserve">categories of the members of </w:t>
      </w:r>
      <w:r w:rsidR="00A97787">
        <w:rPr>
          <w:rFonts w:ascii="Times New Roman" w:hAnsi="Times New Roman"/>
          <w:bCs/>
          <w:sz w:val="28"/>
          <w:szCs w:val="28"/>
        </w:rPr>
        <w:t>parliament</w:t>
      </w:r>
      <w:r>
        <w:rPr>
          <w:rFonts w:ascii="Times New Roman" w:hAnsi="Times New Roman"/>
          <w:bCs/>
          <w:sz w:val="28"/>
          <w:szCs w:val="28"/>
        </w:rPr>
        <w:t xml:space="preserve"> in </w:t>
      </w:r>
      <w:r w:rsidR="00A97787">
        <w:rPr>
          <w:rFonts w:ascii="Times New Roman" w:hAnsi="Times New Roman"/>
          <w:bCs/>
          <w:sz w:val="28"/>
          <w:szCs w:val="28"/>
        </w:rPr>
        <w:t>Britain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3mks)</w:t>
      </w:r>
    </w:p>
    <w:p w:rsidR="009B03C7" w:rsidRDefault="009B03C7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9B03C7" w:rsidRDefault="005F4DB3" w:rsidP="001F3080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Explain </w:t>
      </w:r>
      <w:r w:rsidRPr="005E28AF">
        <w:rPr>
          <w:rFonts w:ascii="Times New Roman" w:hAnsi="Times New Roman"/>
          <w:b/>
          <w:bCs/>
          <w:sz w:val="28"/>
          <w:szCs w:val="28"/>
        </w:rPr>
        <w:t>six</w:t>
      </w:r>
      <w:r w:rsidR="009B03C7">
        <w:rPr>
          <w:rFonts w:ascii="Times New Roman" w:hAnsi="Times New Roman"/>
          <w:bCs/>
          <w:sz w:val="28"/>
          <w:szCs w:val="28"/>
        </w:rPr>
        <w:t xml:space="preserve"> functions of the cabinet in India </w:t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</w:r>
      <w:r w:rsidR="009B03C7">
        <w:rPr>
          <w:rFonts w:ascii="Times New Roman" w:hAnsi="Times New Roman"/>
          <w:bCs/>
          <w:sz w:val="28"/>
          <w:szCs w:val="28"/>
        </w:rPr>
        <w:tab/>
        <w:t>12mks)</w:t>
      </w: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F00359" w:rsidRPr="00F00359" w:rsidRDefault="00F00359" w:rsidP="00F00359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</w:p>
    <w:p w:rsidR="00B70530" w:rsidRDefault="00B70530"/>
    <w:sectPr w:rsidR="00B70530" w:rsidSect="00F00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24" w:rsidRDefault="004C4424" w:rsidP="00A97787">
      <w:pPr>
        <w:spacing w:after="0" w:line="240" w:lineRule="auto"/>
      </w:pPr>
      <w:r>
        <w:separator/>
      </w:r>
    </w:p>
  </w:endnote>
  <w:endnote w:type="continuationSeparator" w:id="1">
    <w:p w:rsidR="004C4424" w:rsidRDefault="004C4424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72" w:rsidRDefault="00B317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0662"/>
      <w:docPartObj>
        <w:docPartGallery w:val="Page Numbers (Bottom of Page)"/>
        <w:docPartUnique/>
      </w:docPartObj>
    </w:sdtPr>
    <w:sdtContent>
      <w:p w:rsidR="00A97787" w:rsidRDefault="007D3AA3">
        <w:pPr>
          <w:pStyle w:val="Footer"/>
          <w:jc w:val="center"/>
        </w:pPr>
        <w:fldSimple w:instr=" PAGE   \* MERGEFORMAT ">
          <w:r w:rsidR="00F15DC1">
            <w:rPr>
              <w:noProof/>
            </w:rPr>
            <w:t>4</w:t>
          </w:r>
        </w:fldSimple>
      </w:p>
    </w:sdtContent>
  </w:sdt>
  <w:p w:rsidR="00A97787" w:rsidRDefault="00A977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72" w:rsidRDefault="00B31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24" w:rsidRDefault="004C4424" w:rsidP="00A97787">
      <w:pPr>
        <w:spacing w:after="0" w:line="240" w:lineRule="auto"/>
      </w:pPr>
      <w:r>
        <w:separator/>
      </w:r>
    </w:p>
  </w:footnote>
  <w:footnote w:type="continuationSeparator" w:id="1">
    <w:p w:rsidR="004C4424" w:rsidRDefault="004C4424" w:rsidP="00A9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72" w:rsidRDefault="007D3A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1341" o:spid="_x0000_s2050" type="#_x0000_t136" style="position:absolute;margin-left:0;margin-top:0;width:586.2pt;height:92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72" w:rsidRDefault="007D3A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1342" o:spid="_x0000_s2051" type="#_x0000_t136" style="position:absolute;margin-left:0;margin-top:0;width:586.2pt;height:92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72" w:rsidRDefault="007D3A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01340" o:spid="_x0000_s2049" type="#_x0000_t136" style="position:absolute;margin-left:0;margin-top:0;width:586.2pt;height:92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RU CENTRAL CLUST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7FA9"/>
    <w:multiLevelType w:val="hybridMultilevel"/>
    <w:tmpl w:val="99BA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0359"/>
    <w:rsid w:val="000215AC"/>
    <w:rsid w:val="000822F5"/>
    <w:rsid w:val="000F6322"/>
    <w:rsid w:val="001039C4"/>
    <w:rsid w:val="001B4671"/>
    <w:rsid w:val="001D09FB"/>
    <w:rsid w:val="001F3080"/>
    <w:rsid w:val="00210E64"/>
    <w:rsid w:val="0029195F"/>
    <w:rsid w:val="003467BE"/>
    <w:rsid w:val="00420B11"/>
    <w:rsid w:val="004C42BB"/>
    <w:rsid w:val="004C4424"/>
    <w:rsid w:val="00506163"/>
    <w:rsid w:val="00533439"/>
    <w:rsid w:val="00594110"/>
    <w:rsid w:val="005E28AF"/>
    <w:rsid w:val="005E6AFF"/>
    <w:rsid w:val="005F4DB3"/>
    <w:rsid w:val="00642EF0"/>
    <w:rsid w:val="00664539"/>
    <w:rsid w:val="00692E5B"/>
    <w:rsid w:val="007678AD"/>
    <w:rsid w:val="00775085"/>
    <w:rsid w:val="007D3AA3"/>
    <w:rsid w:val="008502A4"/>
    <w:rsid w:val="009B03C7"/>
    <w:rsid w:val="00A40073"/>
    <w:rsid w:val="00A97787"/>
    <w:rsid w:val="00B31772"/>
    <w:rsid w:val="00B70530"/>
    <w:rsid w:val="00BB1540"/>
    <w:rsid w:val="00C13C57"/>
    <w:rsid w:val="00C344C2"/>
    <w:rsid w:val="00C3544F"/>
    <w:rsid w:val="00C929D4"/>
    <w:rsid w:val="00D152F5"/>
    <w:rsid w:val="00D33210"/>
    <w:rsid w:val="00E64FF9"/>
    <w:rsid w:val="00E97A0D"/>
    <w:rsid w:val="00EA51CD"/>
    <w:rsid w:val="00EE73CA"/>
    <w:rsid w:val="00F00359"/>
    <w:rsid w:val="00F15DC1"/>
    <w:rsid w:val="00F9619F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003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00359"/>
    <w:rPr>
      <w:rFonts w:ascii="Times New Roman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F0035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9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787"/>
  </w:style>
  <w:style w:type="paragraph" w:styleId="Footer">
    <w:name w:val="footer"/>
    <w:basedOn w:val="Normal"/>
    <w:link w:val="FooterChar"/>
    <w:uiPriority w:val="99"/>
    <w:unhideWhenUsed/>
    <w:rsid w:val="00A9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87"/>
  </w:style>
  <w:style w:type="table" w:styleId="TableGrid">
    <w:name w:val="Table Grid"/>
    <w:basedOn w:val="TableNormal"/>
    <w:uiPriority w:val="59"/>
    <w:rsid w:val="00E97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575</Words>
  <Characters>3281</Characters>
  <Application>Microsoft Office Word</Application>
  <DocSecurity>0</DocSecurity>
  <Lines>27</Lines>
  <Paragraphs>7</Paragraphs>
  <ScaleCrop>false</ScaleCrop>
  <Company>Deftones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MUTHANGENE DAY SEC</dc:creator>
  <cp:lastModifiedBy>MUTHANGENE DAY SEC</cp:lastModifiedBy>
  <cp:revision>26</cp:revision>
  <cp:lastPrinted>2020-11-23T07:35:00Z</cp:lastPrinted>
  <dcterms:created xsi:type="dcterms:W3CDTF">2020-11-20T11:45:00Z</dcterms:created>
  <dcterms:modified xsi:type="dcterms:W3CDTF">2020-12-02T10:22:00Z</dcterms:modified>
</cp:coreProperties>
</file>