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C0F" w14:textId="1AB8151F" w:rsidR="00871D21" w:rsidRDefault="00871D21" w:rsidP="00871D21">
      <w:pPr>
        <w:pStyle w:val="NoSpacing"/>
        <w:rPr>
          <w:rFonts w:ascii="Book Antiqua" w:hAnsi="Book Antiqua"/>
        </w:rPr>
      </w:pPr>
    </w:p>
    <w:p w14:paraId="230F04FB" w14:textId="5969C97F" w:rsidR="004B20A4" w:rsidRDefault="004B20A4" w:rsidP="00871D21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inline distT="0" distB="0" distL="0" distR="0" wp14:anchorId="6777768E" wp14:editId="36BF0684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91A70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5DB90DE" w14:textId="26141E77" w:rsidR="00871D21" w:rsidRPr="00871D21" w:rsidRDefault="00871D21" w:rsidP="00871D21">
      <w:pPr>
        <w:pStyle w:val="NoSpacing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</w:rPr>
        <w:tab/>
      </w:r>
      <w:r w:rsidRPr="00871D21">
        <w:rPr>
          <w:rFonts w:ascii="Book Antiqua" w:hAnsi="Book Antiqua"/>
          <w:sz w:val="40"/>
          <w:szCs w:val="40"/>
        </w:rPr>
        <w:t>BUSINESS FORM 4 PAPER ONE MARKING SCHEME</w:t>
      </w:r>
    </w:p>
    <w:p w14:paraId="2171CFA2" w14:textId="77777777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0C7F27BF" w14:textId="6CE17C7E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912E98" w:rsidRPr="00871D21">
        <w:rPr>
          <w:rFonts w:ascii="Book Antiqua" w:hAnsi="Book Antiqua"/>
        </w:rPr>
        <w:t>asy supervision</w:t>
      </w:r>
    </w:p>
    <w:p w14:paraId="05246FC8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Construction cost is low</w:t>
      </w:r>
    </w:p>
    <w:p w14:paraId="61E0F145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Easy location of workers</w:t>
      </w:r>
    </w:p>
    <w:p w14:paraId="0D94C4F4" w14:textId="4B9322F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Staff mov</w:t>
      </w:r>
      <w:r w:rsidR="002739A9" w:rsidRPr="00871D21">
        <w:rPr>
          <w:rFonts w:ascii="Book Antiqua" w:hAnsi="Book Antiqua"/>
        </w:rPr>
        <w:t>e</w:t>
      </w:r>
      <w:r w:rsidRPr="00871D21">
        <w:rPr>
          <w:rFonts w:ascii="Book Antiqua" w:hAnsi="Book Antiqua"/>
        </w:rPr>
        <w:t>ment is minimised</w:t>
      </w:r>
    </w:p>
    <w:p w14:paraId="1F5472CC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Promotes team work</w:t>
      </w:r>
    </w:p>
    <w:p w14:paraId="05C4D1C2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Floor space is saved</w:t>
      </w:r>
    </w:p>
    <w:p w14:paraId="6AAFA430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Cheap to decorate</w:t>
      </w:r>
    </w:p>
    <w:p w14:paraId="6F3AC5C9" w14:textId="1EC6D80E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Discourages </w:t>
      </w:r>
      <w:r w:rsidR="00F5138C" w:rsidRPr="00871D21">
        <w:rPr>
          <w:rFonts w:ascii="Book Antiqua" w:hAnsi="Book Antiqua"/>
        </w:rPr>
        <w:t>absenteeism</w:t>
      </w:r>
      <w:r w:rsidRPr="00871D21">
        <w:rPr>
          <w:rFonts w:ascii="Book Antiqua" w:hAnsi="Book Antiqua"/>
        </w:rPr>
        <w:t xml:space="preserve"> by employees</w:t>
      </w:r>
    </w:p>
    <w:p w14:paraId="69C0ACFD" w14:textId="32BB9F5D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3CC2B5FE" w14:textId="21B2903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="00912E98" w:rsidRPr="00871D21">
        <w:rPr>
          <w:rFonts w:ascii="Book Antiqua" w:hAnsi="Book Antiqua"/>
        </w:rPr>
        <w:t>ighly flexible for the consumers/Lack fixed routes</w:t>
      </w:r>
    </w:p>
    <w:p w14:paraId="14CCA26C" w14:textId="5B3F5506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912E98" w:rsidRPr="00871D21">
        <w:rPr>
          <w:rFonts w:ascii="Book Antiqua" w:hAnsi="Book Antiqua"/>
        </w:rPr>
        <w:t>ffer door to door services</w:t>
      </w:r>
    </w:p>
    <w:p w14:paraId="097FD836" w14:textId="4BC4C5F4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onvenient to the consumer, no time schedule</w:t>
      </w:r>
    </w:p>
    <w:p w14:paraId="08965455" w14:textId="0F28F61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elatively fast/saves on time/no  delay</w:t>
      </w:r>
    </w:p>
    <w:p w14:paraId="0A2DE3A6" w14:textId="7C1CF27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eadily available/relaible</w:t>
      </w:r>
    </w:p>
    <w:p w14:paraId="1D831593" w14:textId="596982D1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an negotiate fares</w:t>
      </w:r>
    </w:p>
    <w:p w14:paraId="1E6BED42" w14:textId="14631BB2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48DF59B4" w14:textId="1A575CD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912E98" w:rsidRPr="00871D21">
        <w:rPr>
          <w:rFonts w:ascii="Book Antiqua" w:hAnsi="Book Antiqua"/>
        </w:rPr>
        <w:t>alue of property is high.</w:t>
      </w:r>
    </w:p>
    <w:p w14:paraId="3B813C29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High risk of loss</w:t>
      </w:r>
    </w:p>
    <w:p w14:paraId="67EDCEB4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Number of risk covered ,if many</w:t>
      </w:r>
    </w:p>
    <w:p w14:paraId="291FB91E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Need to spread risks</w:t>
      </w:r>
    </w:p>
    <w:p w14:paraId="410D72B0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If it’s the government policy</w:t>
      </w:r>
    </w:p>
    <w:p w14:paraId="3BF5AC05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To create clients confidance.</w:t>
      </w:r>
    </w:p>
    <w:p w14:paraId="21056189" w14:textId="708874A0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5AD50CBD" w14:textId="5C5AC35B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Increase in consumers level of income</w:t>
      </w:r>
    </w:p>
    <w:p w14:paraId="3A568F18" w14:textId="2E8B9057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 xml:space="preserve">ostive taste and preference </w:t>
      </w:r>
    </w:p>
    <w:p w14:paraId="25BC5CCB" w14:textId="5053648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 expectations in price increase and shortages</w:t>
      </w:r>
    </w:p>
    <w:p w14:paraId="46409FC1" w14:textId="4F16DC48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>arge population size</w:t>
      </w:r>
    </w:p>
    <w:p w14:paraId="383D77F2" w14:textId="1406480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educed  taxes on the commodities</w:t>
      </w:r>
    </w:p>
    <w:p w14:paraId="21CA3BAD" w14:textId="44789C88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92F47AC" w14:textId="681C53DD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912E98" w:rsidRPr="00871D21">
        <w:rPr>
          <w:rFonts w:ascii="Book Antiqua" w:hAnsi="Book Antiqua"/>
        </w:rPr>
        <w:t>arriers to entry</w:t>
      </w:r>
    </w:p>
    <w:p w14:paraId="15DD5346" w14:textId="18C8D68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ontrol source of raw material by a few firms</w:t>
      </w:r>
    </w:p>
    <w:p w14:paraId="66D06A56" w14:textId="5BA758D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912E98" w:rsidRPr="00871D21">
        <w:rPr>
          <w:rFonts w:ascii="Book Antiqua" w:hAnsi="Book Antiqua"/>
        </w:rPr>
        <w:t xml:space="preserve">few firms may hold patent rights </w:t>
      </w:r>
    </w:p>
    <w:p w14:paraId="648C5123" w14:textId="28957B1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>arge capital outlay that hinders other firms to enter</w:t>
      </w:r>
    </w:p>
    <w:p w14:paraId="76119B21" w14:textId="06F1208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912E98" w:rsidRPr="00871D21">
        <w:rPr>
          <w:rFonts w:ascii="Book Antiqua" w:hAnsi="Book Antiqua"/>
        </w:rPr>
        <w:t>ome firms may be aggressive which may make firms to withdraw</w:t>
      </w:r>
    </w:p>
    <w:p w14:paraId="1C794504" w14:textId="0766EDA3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>arge ecomomies of scale enabling them to produce at low costs</w:t>
      </w:r>
    </w:p>
    <w:p w14:paraId="73596006" w14:textId="42F96034" w:rsidR="00912E98" w:rsidRDefault="00912E98" w:rsidP="0052544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F370AC9" w14:textId="66E782F0" w:rsidR="00525447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Additional investment</w:t>
      </w:r>
    </w:p>
    <w:p w14:paraId="5A971152" w14:textId="7936B181" w:rsidR="00E52895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Profits made</w:t>
      </w:r>
    </w:p>
    <w:p w14:paraId="424499D3" w14:textId="06AB257C" w:rsidR="00E52895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Losses made</w:t>
      </w:r>
    </w:p>
    <w:p w14:paraId="219A4C1A" w14:textId="2ED24D0A" w:rsidR="00525447" w:rsidRDefault="00E52895" w:rsidP="00525447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E52895">
        <w:rPr>
          <w:rFonts w:ascii="Book Antiqua" w:hAnsi="Book Antiqua"/>
        </w:rPr>
        <w:t>Drawings made</w:t>
      </w:r>
    </w:p>
    <w:p w14:paraId="54E250D3" w14:textId="77777777" w:rsidR="00E52895" w:rsidRPr="00E52895" w:rsidRDefault="00E52895" w:rsidP="00E52895">
      <w:pPr>
        <w:pStyle w:val="NoSpacing"/>
        <w:ind w:left="1440"/>
        <w:rPr>
          <w:rFonts w:ascii="Book Antiqua" w:hAnsi="Book Antiqua"/>
        </w:rPr>
      </w:pPr>
    </w:p>
    <w:p w14:paraId="68A1410A" w14:textId="51877729" w:rsidR="00525447" w:rsidRPr="00871D21" w:rsidRDefault="00525447" w:rsidP="0052544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6"/>
        <w:gridCol w:w="1575"/>
        <w:gridCol w:w="1350"/>
        <w:gridCol w:w="1503"/>
        <w:gridCol w:w="236"/>
      </w:tblGrid>
      <w:tr w:rsidR="00912E98" w:rsidRPr="00871D21" w14:paraId="7F9EA41F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46C5C183" w14:textId="1A64DC9B" w:rsidR="00912E98" w:rsidRPr="00871D21" w:rsidRDefault="00525447" w:rsidP="00871D2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="00912E98" w:rsidRPr="00871D21">
              <w:rPr>
                <w:rFonts w:ascii="Book Antiqua" w:hAnsi="Book Antiqua"/>
              </w:rPr>
              <w:t>ransanction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2B9D97D5" w14:textId="23EDF88F" w:rsidR="00912E98" w:rsidRPr="00871D21" w:rsidRDefault="00525447" w:rsidP="00871D2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912E98" w:rsidRPr="00871D21">
              <w:rPr>
                <w:rFonts w:ascii="Book Antiqua" w:hAnsi="Book Antiqua"/>
              </w:rPr>
              <w:t>ncrease</w:t>
            </w:r>
          </w:p>
        </w:tc>
        <w:tc>
          <w:tcPr>
            <w:tcW w:w="1350" w:type="dxa"/>
            <w:shd w:val="clear" w:color="auto" w:fill="auto"/>
          </w:tcPr>
          <w:p w14:paraId="57D686AB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Decrease</w:t>
            </w:r>
          </w:p>
        </w:tc>
        <w:tc>
          <w:tcPr>
            <w:tcW w:w="1503" w:type="dxa"/>
            <w:shd w:val="clear" w:color="auto" w:fill="auto"/>
          </w:tcPr>
          <w:p w14:paraId="5BF9221D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No effect</w:t>
            </w:r>
          </w:p>
        </w:tc>
      </w:tr>
      <w:tr w:rsidR="00912E98" w:rsidRPr="00871D21" w14:paraId="6567937F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040B478E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A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FC4C3AA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  <w:tc>
          <w:tcPr>
            <w:tcW w:w="1350" w:type="dxa"/>
            <w:shd w:val="clear" w:color="auto" w:fill="auto"/>
          </w:tcPr>
          <w:p w14:paraId="7A93299F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7AB0A2EF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</w:tr>
      <w:tr w:rsidR="00912E98" w:rsidRPr="00871D21" w14:paraId="1EE6152E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519265E6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B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85BFE9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auto"/>
          </w:tcPr>
          <w:p w14:paraId="7C4214F5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0E2AE6D4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</w:tr>
      <w:tr w:rsidR="00912E98" w:rsidRPr="00871D21" w14:paraId="294A2335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7BC74818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C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2725BE60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auto"/>
          </w:tcPr>
          <w:p w14:paraId="6E0533E0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58A411C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</w:tr>
      <w:tr w:rsidR="00912E98" w:rsidRPr="00871D21" w14:paraId="1C5560A5" w14:textId="77777777" w:rsidTr="006162D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95" w:type="dxa"/>
            <w:gridSpan w:val="2"/>
            <w:shd w:val="clear" w:color="auto" w:fill="auto"/>
          </w:tcPr>
          <w:p w14:paraId="1C357907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D</w:t>
            </w:r>
          </w:p>
        </w:tc>
        <w:tc>
          <w:tcPr>
            <w:tcW w:w="1575" w:type="dxa"/>
            <w:shd w:val="clear" w:color="auto" w:fill="auto"/>
          </w:tcPr>
          <w:p w14:paraId="4A70D40A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14:paraId="65835CF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  <w:tc>
          <w:tcPr>
            <w:tcW w:w="236" w:type="dxa"/>
            <w:shd w:val="clear" w:color="auto" w:fill="auto"/>
          </w:tcPr>
          <w:p w14:paraId="7B919D88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</w:tr>
    </w:tbl>
    <w:p w14:paraId="117C38AA" w14:textId="4931DC7C" w:rsidR="00525447" w:rsidRDefault="00525447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126965B2" w14:textId="74033535" w:rsidR="00912E98" w:rsidRPr="00871D21" w:rsidRDefault="00525447" w:rsidP="00525447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="00912E98" w:rsidRPr="00871D21">
        <w:rPr>
          <w:rFonts w:ascii="Book Antiqua" w:hAnsi="Book Antiqua"/>
        </w:rPr>
        <w:t xml:space="preserve">a. </w:t>
      </w:r>
      <w:r>
        <w:rPr>
          <w:rFonts w:ascii="Book Antiqua" w:hAnsi="Book Antiqua"/>
        </w:rPr>
        <w:t>O</w:t>
      </w:r>
      <w:r w:rsidR="00912E98" w:rsidRPr="00871D21">
        <w:rPr>
          <w:rFonts w:ascii="Book Antiqua" w:hAnsi="Book Antiqua"/>
        </w:rPr>
        <w:t>pening balance of ksh100,000(cr) in bank.The business had bank overdraft of Kshs. 100,000</w:t>
      </w:r>
    </w:p>
    <w:p w14:paraId="706F29A4" w14:textId="0D1351B6" w:rsidR="00912E98" w:rsidRPr="00871D21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b . </w:t>
      </w:r>
      <w:r w:rsidR="00525447">
        <w:rPr>
          <w:rFonts w:ascii="Book Antiqua" w:hAnsi="Book Antiqua"/>
        </w:rPr>
        <w:t>B</w:t>
      </w:r>
      <w:r w:rsidRPr="00871D21">
        <w:rPr>
          <w:rFonts w:ascii="Book Antiqua" w:hAnsi="Book Antiqua"/>
        </w:rPr>
        <w:t>usiness trasfered  ksh 20,000 from cash to bank</w:t>
      </w:r>
    </w:p>
    <w:p w14:paraId="739D5975" w14:textId="18930B6F" w:rsidR="00912E98" w:rsidRPr="00871D21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c.</w:t>
      </w:r>
      <w:r w:rsidR="00525447">
        <w:rPr>
          <w:rFonts w:ascii="Book Antiqua" w:hAnsi="Book Antiqua"/>
        </w:rPr>
        <w:t xml:space="preserve">   </w:t>
      </w:r>
      <w:r w:rsidRPr="00871D21">
        <w:rPr>
          <w:rFonts w:ascii="Book Antiqua" w:hAnsi="Book Antiqua"/>
        </w:rPr>
        <w:t>Debtors settled their debt of ksh 20,000 in cash</w:t>
      </w:r>
    </w:p>
    <w:p w14:paraId="54E6038D" w14:textId="3005E43D" w:rsidR="00912E98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d.  </w:t>
      </w:r>
      <w:r w:rsidR="00525447">
        <w:rPr>
          <w:rFonts w:ascii="Book Antiqua" w:hAnsi="Book Antiqua"/>
        </w:rPr>
        <w:t>B</w:t>
      </w:r>
      <w:r w:rsidRPr="00871D21">
        <w:rPr>
          <w:rFonts w:ascii="Book Antiqua" w:hAnsi="Book Antiqua"/>
        </w:rPr>
        <w:t xml:space="preserve">alancing figure in cash column[diff bwn the dr side and the cr. Side/ the business remained </w:t>
      </w:r>
      <w:r w:rsidR="00525447">
        <w:rPr>
          <w:rFonts w:ascii="Book Antiqua" w:hAnsi="Book Antiqua"/>
        </w:rPr>
        <w:tab/>
        <w:t xml:space="preserve"> </w:t>
      </w:r>
      <w:r w:rsidR="00525447">
        <w:rPr>
          <w:rFonts w:ascii="Book Antiqua" w:hAnsi="Book Antiqua"/>
        </w:rPr>
        <w:tab/>
        <w:t xml:space="preserve">  </w:t>
      </w:r>
      <w:r w:rsidRPr="00871D21">
        <w:rPr>
          <w:rFonts w:ascii="Book Antiqua" w:hAnsi="Book Antiqua"/>
        </w:rPr>
        <w:t>with Kshs.19000 cash in hand</w:t>
      </w:r>
    </w:p>
    <w:p w14:paraId="6D11D78B" w14:textId="4A005AA7" w:rsidR="00525447" w:rsidRPr="00871D21" w:rsidRDefault="00525447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17232C97" w14:textId="6AFAD4FE" w:rsidR="00912E98" w:rsidRPr="00871D21" w:rsidRDefault="00C360F1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roduce goods and services.</w:t>
      </w:r>
    </w:p>
    <w:p w14:paraId="3B7253B4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both local and international trade</w:t>
      </w:r>
    </w:p>
    <w:p w14:paraId="2C01F8BC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development of infrastructure</w:t>
      </w:r>
    </w:p>
    <w:p w14:paraId="62AFFDB1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 wealth</w:t>
      </w:r>
    </w:p>
    <w:p w14:paraId="14A44E63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 employment opportunities</w:t>
      </w:r>
    </w:p>
    <w:p w14:paraId="7E5FF2B2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use of technology</w:t>
      </w:r>
    </w:p>
    <w:p w14:paraId="41EE827C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Satisfaction of human wants</w:t>
      </w:r>
    </w:p>
    <w:p w14:paraId="7610B792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Resource mobilization</w:t>
      </w:r>
    </w:p>
    <w:p w14:paraId="4CC9FEDA" w14:textId="038A6260" w:rsidR="00C360F1" w:rsidRDefault="00C360F1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7A5F44C9" w14:textId="4AF36A0C" w:rsidR="00912E98" w:rsidRPr="00871D21" w:rsidRDefault="00C360F1" w:rsidP="00B870A6">
      <w:pPr>
        <w:pStyle w:val="NoSpacing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912E98" w:rsidRPr="00871D21">
        <w:rPr>
          <w:rFonts w:ascii="Book Antiqua" w:hAnsi="Book Antiqua"/>
        </w:rPr>
        <w:t xml:space="preserve">   a</w:t>
      </w:r>
      <w:r>
        <w:rPr>
          <w:rFonts w:ascii="Book Antiqua" w:hAnsi="Book Antiqua"/>
        </w:rPr>
        <w:t>.</w:t>
      </w:r>
      <w:r w:rsidR="00912E98" w:rsidRPr="00871D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</w:t>
      </w:r>
      <w:r w:rsidR="00912E98" w:rsidRPr="00871D21">
        <w:rPr>
          <w:rFonts w:ascii="Book Antiqua" w:hAnsi="Book Antiqua"/>
        </w:rPr>
        <w:t>ncoming invoice</w:t>
      </w:r>
    </w:p>
    <w:p w14:paraId="33DED0D3" w14:textId="42541AD0" w:rsidR="00912E98" w:rsidRPr="00871D21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b. </w:t>
      </w:r>
      <w:r w:rsidR="00C360F1">
        <w:rPr>
          <w:rFonts w:ascii="Book Antiqua" w:hAnsi="Book Antiqua"/>
        </w:rPr>
        <w:t>C</w:t>
      </w:r>
      <w:r w:rsidRPr="00871D21">
        <w:rPr>
          <w:rFonts w:ascii="Book Antiqua" w:hAnsi="Book Antiqua"/>
        </w:rPr>
        <w:t>redit note</w:t>
      </w:r>
    </w:p>
    <w:p w14:paraId="05FE0799" w14:textId="11101EC1" w:rsidR="00912E98" w:rsidRPr="00871D21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c.  </w:t>
      </w:r>
      <w:r w:rsidR="00C360F1">
        <w:rPr>
          <w:rFonts w:ascii="Book Antiqua" w:hAnsi="Book Antiqua"/>
        </w:rPr>
        <w:t>O</w:t>
      </w:r>
      <w:r w:rsidRPr="00871D21">
        <w:rPr>
          <w:rFonts w:ascii="Book Antiqua" w:hAnsi="Book Antiqua"/>
        </w:rPr>
        <w:t>utgoing invoice</w:t>
      </w:r>
    </w:p>
    <w:p w14:paraId="7D761CFE" w14:textId="350D02E7" w:rsidR="00912E98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</w:t>
      </w:r>
      <w:r w:rsidR="00C360F1">
        <w:rPr>
          <w:rFonts w:ascii="Book Antiqua" w:hAnsi="Book Antiqua"/>
        </w:rPr>
        <w:t>d. R</w:t>
      </w:r>
      <w:r w:rsidRPr="00871D21">
        <w:rPr>
          <w:rFonts w:ascii="Book Antiqua" w:hAnsi="Book Antiqua"/>
        </w:rPr>
        <w:t>eceipt</w:t>
      </w:r>
    </w:p>
    <w:p w14:paraId="4F35361A" w14:textId="77777777" w:rsidR="00C360F1" w:rsidRPr="00871D21" w:rsidRDefault="00C360F1" w:rsidP="00B870A6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3743471E" w14:textId="610C957B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 will not be assured a steady flow of goods</w:t>
      </w:r>
    </w:p>
    <w:p w14:paraId="2B0C13B4" w14:textId="3A6DC6C9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="00912E98" w:rsidRPr="00871D21">
        <w:rPr>
          <w:rFonts w:ascii="Book Antiqua" w:hAnsi="Book Antiqua"/>
        </w:rPr>
        <w:t>uality of goods may be compromised</w:t>
      </w:r>
    </w:p>
    <w:p w14:paraId="095CB703" w14:textId="7FFB3776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rices of goods are likely be unstable</w:t>
      </w:r>
    </w:p>
    <w:p w14:paraId="44E5A0AB" w14:textId="7F58EE3F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onsumers may not get goods in convenient quantities</w:t>
      </w:r>
    </w:p>
    <w:p w14:paraId="38518AE6" w14:textId="6ECBA633" w:rsidR="00912E98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 may not enjoy lower   prices from economies of scale as a result of ware housing</w:t>
      </w:r>
    </w:p>
    <w:p w14:paraId="15B3E6D2" w14:textId="19CE51E0" w:rsidR="00307777" w:rsidRPr="00871D21" w:rsidRDefault="00307777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B4A7E09" w14:textId="1B27BDD8" w:rsidR="00912E98" w:rsidRPr="00871D21" w:rsidRDefault="00F06D60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reate regional economic imbalances</w:t>
      </w:r>
    </w:p>
    <w:p w14:paraId="63D1E8F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Increased crime rate/congestion</w:t>
      </w:r>
    </w:p>
    <w:p w14:paraId="06E474A7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Concentration of pollution in one area</w:t>
      </w:r>
    </w:p>
    <w:p w14:paraId="055BE15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Can create un employment if such firms collapse</w:t>
      </w:r>
    </w:p>
    <w:p w14:paraId="30E19D8E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Risky for a country incase of external war</w:t>
      </w:r>
    </w:p>
    <w:p w14:paraId="5A661239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Creates overdependence among the firms</w:t>
      </w:r>
    </w:p>
    <w:p w14:paraId="18D5F30B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Creation of slums due to overpopulation</w:t>
      </w:r>
    </w:p>
    <w:p w14:paraId="62D9BAC5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Social evils like prostitution.</w:t>
      </w:r>
    </w:p>
    <w:p w14:paraId="6AE0A090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3837685C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0AB1E15A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6FF051F8" w14:textId="77777777" w:rsidR="00307777" w:rsidRDefault="00307777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55DF063C" w14:textId="651EF6D6" w:rsidR="00912E98" w:rsidRPr="00871D21" w:rsidRDefault="00307777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912E98" w:rsidRPr="00871D21">
        <w:rPr>
          <w:rFonts w:ascii="Book Antiqua" w:hAnsi="Book Antiqua"/>
        </w:rPr>
        <w:t>ature of goods</w:t>
      </w:r>
    </w:p>
    <w:p w14:paraId="67FF1080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Uncertainties in the market</w:t>
      </w:r>
    </w:p>
    <w:p w14:paraId="3F28DD23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Nature of competition</w:t>
      </w:r>
    </w:p>
    <w:p w14:paraId="1DB84B01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Government of policy</w:t>
      </w:r>
    </w:p>
    <w:p w14:paraId="42221D2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Cost of the channel.</w:t>
      </w:r>
    </w:p>
    <w:p w14:paraId="3350F140" w14:textId="77777777" w:rsidR="00307777" w:rsidRDefault="00307777" w:rsidP="00307777">
      <w:pPr>
        <w:pStyle w:val="NoSpacing"/>
        <w:ind w:firstLine="720"/>
        <w:rPr>
          <w:rFonts w:ascii="Book Antiqua" w:hAnsi="Book Antiqua"/>
        </w:rPr>
      </w:pPr>
    </w:p>
    <w:p w14:paraId="429E33C8" w14:textId="655E50A0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State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ways in which Kenya as a country can conserve her economic resources.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62721F14" w14:textId="77777777" w:rsidR="00307777" w:rsidRDefault="00307777" w:rsidP="00307777">
      <w:pPr>
        <w:pStyle w:val="NoSpacing"/>
        <w:ind w:left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- </w:t>
      </w:r>
      <w:r w:rsidR="002F0CDD" w:rsidRPr="00871D21">
        <w:rPr>
          <w:rFonts w:ascii="Book Antiqua" w:hAnsi="Book Antiqua"/>
          <w:i/>
        </w:rPr>
        <w:t xml:space="preserve">Government appropriate policies governing exploitation of natural resources </w:t>
      </w:r>
      <w:r w:rsidR="002F0CDD" w:rsidRPr="00871D21">
        <w:rPr>
          <w:rFonts w:ascii="Book Antiqua" w:hAnsi="Book Antiqua"/>
          <w:i/>
        </w:rPr>
        <w:tab/>
      </w:r>
      <w:r w:rsidR="002F0CDD" w:rsidRPr="00871D21">
        <w:rPr>
          <w:rFonts w:ascii="Book Antiqua" w:hAnsi="Book Antiqua"/>
          <w:i/>
        </w:rPr>
        <w:tab/>
      </w:r>
      <w:r w:rsidR="002F0CDD" w:rsidRPr="00871D21">
        <w:rPr>
          <w:rFonts w:ascii="Book Antiqua" w:hAnsi="Book Antiqua"/>
          <w:i/>
        </w:rPr>
        <w:tab/>
      </w:r>
    </w:p>
    <w:p w14:paraId="4A355B4B" w14:textId="1AB28FED" w:rsidR="002F0CDD" w:rsidRPr="00871D21" w:rsidRDefault="00307777" w:rsidP="00307777">
      <w:pPr>
        <w:pStyle w:val="NoSpacing"/>
        <w:ind w:left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</w:t>
      </w:r>
      <w:r w:rsidR="002F0CDD" w:rsidRPr="00871D21">
        <w:rPr>
          <w:rFonts w:ascii="Book Antiqua" w:hAnsi="Book Antiqua"/>
          <w:i/>
        </w:rPr>
        <w:t>should be put in place.</w:t>
      </w:r>
    </w:p>
    <w:p w14:paraId="09E673E7" w14:textId="77777777" w:rsidR="00307777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>Harmonized licencing of resource exploitation to prevent imbalanced and</w:t>
      </w:r>
    </w:p>
    <w:p w14:paraId="7BFC2BB4" w14:textId="348BA06A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="00307777">
        <w:rPr>
          <w:rFonts w:ascii="Book Antiqua" w:hAnsi="Book Antiqua"/>
          <w:i/>
        </w:rPr>
        <w:t xml:space="preserve">   </w:t>
      </w:r>
      <w:r w:rsidRPr="00871D21">
        <w:rPr>
          <w:rFonts w:ascii="Book Antiqua" w:hAnsi="Book Antiqua"/>
          <w:i/>
        </w:rPr>
        <w:t>overexploitation of particular resources.</w:t>
      </w:r>
    </w:p>
    <w:p w14:paraId="05AF44BC" w14:textId="77777777" w:rsidR="00307777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 xml:space="preserve">Putting in place severe penalties on those found carrying out illegal exploitation of </w:t>
      </w:r>
    </w:p>
    <w:p w14:paraId="142581F8" w14:textId="2B9016C9" w:rsidR="002F0CDD" w:rsidRPr="00871D21" w:rsidRDefault="00307777" w:rsidP="00871D21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</w:t>
      </w:r>
      <w:r w:rsidR="002F0CDD" w:rsidRPr="00871D21"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 xml:space="preserve">  </w:t>
      </w:r>
      <w:r w:rsidR="002F0CDD" w:rsidRPr="00871D21">
        <w:rPr>
          <w:rFonts w:ascii="Book Antiqua" w:hAnsi="Book Antiqua"/>
          <w:i/>
        </w:rPr>
        <w:t>resources e.g. pourchers, lumbers.</w:t>
      </w:r>
    </w:p>
    <w:p w14:paraId="7DF7B805" w14:textId="588BEC82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>Intensifying soil, forest e.t.c. conservation campaigns.</w:t>
      </w:r>
    </w:p>
    <w:p w14:paraId="235B891C" w14:textId="29EC0632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>Encouraging use of alternative source of fuel to prevent deforestation.</w:t>
      </w:r>
    </w:p>
    <w:p w14:paraId="09A7C33A" w14:textId="5EB66449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 xml:space="preserve">-Educating people on the proper disposal of waste to prevent pollution i.e. solid, air,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water.</w:t>
      </w:r>
    </w:p>
    <w:p w14:paraId="03F94990" w14:textId="1632203C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-Demarcating forests and wildlife reserves to prevent human settlement.</w:t>
      </w:r>
    </w:p>
    <w:p w14:paraId="7B1CA65F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0D87C35A" w14:textId="5698F855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ways in which the legal political environment can influence the activities of </w:t>
      </w:r>
      <w:r w:rsidRPr="00871D21">
        <w:rPr>
          <w:rFonts w:ascii="Book Antiqua" w:hAnsi="Book Antiqua"/>
        </w:rPr>
        <w:tab/>
        <w:t>a business.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2DB35B4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To start a business one must obtain a trading license.</w:t>
      </w:r>
    </w:p>
    <w:p w14:paraId="54C091FF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Taxes are imposed by government on the activities of a business.</w:t>
      </w:r>
    </w:p>
    <w:p w14:paraId="7AADC51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Government offers subsidies to producers.</w:t>
      </w:r>
    </w:p>
    <w:p w14:paraId="776FF5CC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law requires that goods sold must meet certain specified standards.</w:t>
      </w:r>
    </w:p>
    <w:p w14:paraId="1D35948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Political stability creates a conducive environment for business to thrive.</w:t>
      </w:r>
    </w:p>
    <w:p w14:paraId="2AA83BAF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B8F33BE" w14:textId="4E4E6FDD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For each of the following descriptions, identify the corresponding method of product promotion.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30"/>
      </w:tblGrid>
      <w:tr w:rsidR="00307777" w:rsidRPr="00871D21" w14:paraId="6E71DE23" w14:textId="77777777" w:rsidTr="00307777">
        <w:tc>
          <w:tcPr>
            <w:tcW w:w="4320" w:type="dxa"/>
          </w:tcPr>
          <w:p w14:paraId="074B4473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b/>
              </w:rPr>
            </w:pPr>
            <w:r w:rsidRPr="00871D21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4230" w:type="dxa"/>
          </w:tcPr>
          <w:p w14:paraId="6D8DA7F9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b/>
              </w:rPr>
            </w:pPr>
            <w:r w:rsidRPr="00871D21">
              <w:rPr>
                <w:rFonts w:ascii="Book Antiqua" w:hAnsi="Book Antiqua"/>
                <w:b/>
              </w:rPr>
              <w:t>METHOD OF PROMOTION</w:t>
            </w:r>
          </w:p>
        </w:tc>
      </w:tr>
      <w:tr w:rsidR="00307777" w:rsidRPr="00871D21" w14:paraId="3E2407C6" w14:textId="77777777" w:rsidTr="00307777">
        <w:trPr>
          <w:trHeight w:val="287"/>
        </w:trPr>
        <w:tc>
          <w:tcPr>
            <w:tcW w:w="4320" w:type="dxa"/>
          </w:tcPr>
          <w:p w14:paraId="2163C719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Free promotion of a product</w:t>
            </w:r>
          </w:p>
        </w:tc>
        <w:tc>
          <w:tcPr>
            <w:tcW w:w="4230" w:type="dxa"/>
          </w:tcPr>
          <w:p w14:paraId="0BD9D098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Free publicity</w:t>
            </w:r>
          </w:p>
        </w:tc>
      </w:tr>
      <w:tr w:rsidR="00307777" w:rsidRPr="00871D21" w14:paraId="5D52492B" w14:textId="77777777" w:rsidTr="00307777">
        <w:tc>
          <w:tcPr>
            <w:tcW w:w="4320" w:type="dxa"/>
          </w:tcPr>
          <w:p w14:paraId="074B0562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Strategies to increase sales at the point of promotion.</w:t>
            </w:r>
          </w:p>
        </w:tc>
        <w:tc>
          <w:tcPr>
            <w:tcW w:w="4230" w:type="dxa"/>
          </w:tcPr>
          <w:p w14:paraId="641A3AE5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Personal selling</w:t>
            </w:r>
          </w:p>
        </w:tc>
      </w:tr>
      <w:tr w:rsidR="00307777" w:rsidRPr="00871D21" w14:paraId="2C596D9B" w14:textId="77777777" w:rsidTr="00307777">
        <w:tc>
          <w:tcPr>
            <w:tcW w:w="4320" w:type="dxa"/>
          </w:tcPr>
          <w:p w14:paraId="38CDD8A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Impersonal presentation of a product through the mass media</w:t>
            </w:r>
          </w:p>
        </w:tc>
        <w:tc>
          <w:tcPr>
            <w:tcW w:w="4230" w:type="dxa"/>
          </w:tcPr>
          <w:p w14:paraId="4BFC627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Advertising</w:t>
            </w:r>
          </w:p>
        </w:tc>
      </w:tr>
      <w:tr w:rsidR="00307777" w:rsidRPr="00871D21" w14:paraId="12BB170D" w14:textId="77777777" w:rsidTr="00307777">
        <w:tc>
          <w:tcPr>
            <w:tcW w:w="4320" w:type="dxa"/>
          </w:tcPr>
          <w:p w14:paraId="7DCEA40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Meant to improve the reputation of a firm</w:t>
            </w:r>
          </w:p>
        </w:tc>
        <w:tc>
          <w:tcPr>
            <w:tcW w:w="4230" w:type="dxa"/>
          </w:tcPr>
          <w:p w14:paraId="7B76AC40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Public relations</w:t>
            </w:r>
          </w:p>
        </w:tc>
      </w:tr>
    </w:tbl>
    <w:p w14:paraId="2FC0C4CF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1CD63194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79D78E50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677478F8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8310D7D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1BD5956D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7C8D3F91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F92AC5A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519EDA55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44985195" w14:textId="28EAC546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factors that influence the amount of money held by an individual for </w:t>
      </w:r>
      <w:r w:rsidRPr="00871D21">
        <w:rPr>
          <w:rFonts w:ascii="Book Antiqua" w:hAnsi="Book Antiqua"/>
        </w:rPr>
        <w:tab/>
        <w:t>precautionary motive.</w:t>
      </w:r>
    </w:p>
    <w:p w14:paraId="6FE078AF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level of income</w:t>
      </w:r>
    </w:p>
    <w:p w14:paraId="1182BDC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family status</w:t>
      </w:r>
    </w:p>
    <w:p w14:paraId="5FB7137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age of the individual</w:t>
      </w:r>
    </w:p>
    <w:p w14:paraId="0D73BC5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number of dependant one has.</w:t>
      </w:r>
    </w:p>
    <w:p w14:paraId="2C0C265A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lastRenderedPageBreak/>
        <w:tab/>
        <w:t>-</w:t>
      </w:r>
      <w:r w:rsidRPr="00871D21">
        <w:rPr>
          <w:rFonts w:ascii="Book Antiqua" w:hAnsi="Book Antiqua"/>
          <w:i/>
        </w:rPr>
        <w:tab/>
        <w:t>The individual temperament</w:t>
      </w:r>
    </w:p>
    <w:p w14:paraId="692803A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duration between incomes of an individual/intervals between incomes.</w:t>
      </w:r>
    </w:p>
    <w:p w14:paraId="3F208637" w14:textId="59714407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The following balances relates to the business of Manji Traders during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2013.</w:t>
      </w:r>
    </w:p>
    <w:p w14:paraId="5DC9CB70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218E714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Shs.</w:t>
      </w:r>
    </w:p>
    <w:p w14:paraId="709BEE8E" w14:textId="08F81CB3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Rent received</w:t>
      </w:r>
      <w:r w:rsidRPr="00871D21">
        <w:rPr>
          <w:rFonts w:ascii="Book Antiqua" w:hAnsi="Book Antiqua"/>
        </w:rPr>
        <w:tab/>
      </w:r>
      <w:r w:rsidR="00307777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>12,000</w:t>
      </w:r>
    </w:p>
    <w:p w14:paraId="291BA7E9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Salaries and wages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48,000</w:t>
      </w:r>
    </w:p>
    <w:p w14:paraId="250565E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Gross profit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120,000</w:t>
      </w:r>
    </w:p>
    <w:p w14:paraId="5B22CA4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Discounts received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   7,500</w:t>
      </w:r>
    </w:p>
    <w:p w14:paraId="60B6AF3A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Insurance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12,500</w:t>
      </w:r>
    </w:p>
    <w:p w14:paraId="5B6D2F11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Carriage on sales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15,000</w:t>
      </w:r>
    </w:p>
    <w:p w14:paraId="06B387B4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Discounts allowed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  6,000</w:t>
      </w:r>
    </w:p>
    <w:p w14:paraId="3069C6C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642F9B49" w14:textId="77C33AA5" w:rsidR="002F0CDD" w:rsidRPr="00871D21" w:rsidRDefault="002F0CDD" w:rsidP="00307777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Prepare the business’s Profit &amp; loss a/c for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</w:t>
      </w:r>
      <w:r w:rsidR="00307777">
        <w:rPr>
          <w:rFonts w:ascii="Book Antiqua" w:hAnsi="Book Antiqua"/>
        </w:rPr>
        <w:t>21</w:t>
      </w:r>
      <w:r w:rsidRPr="00871D21">
        <w:rPr>
          <w:rFonts w:ascii="Book Antiqua" w:hAnsi="Book Antiqua"/>
        </w:rPr>
        <w:t>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="00307777">
        <w:rPr>
          <w:rFonts w:ascii="Book Antiqua" w:hAnsi="Book Antiqua"/>
        </w:rPr>
        <w:t>Super Loaf</w:t>
      </w:r>
      <w:r w:rsidRPr="00871D21">
        <w:rPr>
          <w:rFonts w:ascii="Book Antiqua" w:hAnsi="Book Antiqua"/>
        </w:rPr>
        <w:t xml:space="preserve"> Traders</w:t>
      </w:r>
    </w:p>
    <w:p w14:paraId="11652760" w14:textId="77777777" w:rsidR="002F0CDD" w:rsidRPr="00871D21" w:rsidRDefault="002F0CDD" w:rsidP="00307777">
      <w:pPr>
        <w:pStyle w:val="NoSpacing"/>
        <w:ind w:left="2880"/>
        <w:rPr>
          <w:rFonts w:ascii="Book Antiqua" w:hAnsi="Book Antiqua"/>
        </w:rPr>
      </w:pPr>
      <w:r w:rsidRPr="00871D21">
        <w:rPr>
          <w:rFonts w:ascii="Book Antiqua" w:hAnsi="Book Antiqua"/>
        </w:rPr>
        <w:t>Profit &amp; Loss account</w:t>
      </w:r>
    </w:p>
    <w:p w14:paraId="70A437E8" w14:textId="27C81553" w:rsidR="002F0CDD" w:rsidRPr="00871D21" w:rsidRDefault="002F0CDD" w:rsidP="00307777">
      <w:pPr>
        <w:pStyle w:val="NoSpacing"/>
        <w:ind w:left="2880"/>
        <w:rPr>
          <w:rFonts w:ascii="Book Antiqua" w:hAnsi="Book Antiqua"/>
        </w:rPr>
      </w:pPr>
      <w:r w:rsidRPr="00871D21">
        <w:rPr>
          <w:rFonts w:ascii="Book Antiqua" w:hAnsi="Book Antiqua"/>
        </w:rPr>
        <w:t>For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</w:t>
      </w:r>
      <w:r w:rsidR="00307777">
        <w:rPr>
          <w:rFonts w:ascii="Book Antiqua" w:hAnsi="Book Antiqua"/>
        </w:rPr>
        <w:t>21</w:t>
      </w:r>
      <w:r w:rsidRPr="00871D21">
        <w:rPr>
          <w:rFonts w:ascii="Book Antiqua" w:hAnsi="Book Antiq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0CDD" w:rsidRPr="00871D21" w14:paraId="389B4F4B" w14:textId="77777777" w:rsidTr="000F7A96">
        <w:tc>
          <w:tcPr>
            <w:tcW w:w="4788" w:type="dxa"/>
            <w:tcBorders>
              <w:left w:val="nil"/>
              <w:bottom w:val="nil"/>
            </w:tcBorders>
          </w:tcPr>
          <w:p w14:paraId="6701BBA9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            Kshs.</w:t>
            </w:r>
          </w:p>
          <w:p w14:paraId="48893050" w14:textId="4379E885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Discounts allowed                                     6,000</w:t>
            </w:r>
          </w:p>
          <w:p w14:paraId="520F58CF" w14:textId="1A82B40C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Insurance                                                12,500</w:t>
            </w:r>
          </w:p>
          <w:p w14:paraId="31CEDEAF" w14:textId="5DF1E23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Salaries and wages                                  48,000</w:t>
            </w:r>
          </w:p>
          <w:p w14:paraId="68419F1C" w14:textId="172543F3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Carriage on sales                                     15,000</w:t>
            </w:r>
          </w:p>
          <w:p w14:paraId="3881F693" w14:textId="3E8DFFA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Net profit                                               </w:t>
            </w:r>
            <w:r w:rsidRPr="00871D21">
              <w:rPr>
                <w:rFonts w:ascii="Book Antiqua" w:hAnsi="Book Antiqua"/>
                <w:i/>
                <w:u w:val="single"/>
              </w:rPr>
              <w:t xml:space="preserve">  58,000</w:t>
            </w:r>
          </w:p>
          <w:p w14:paraId="6CDD337A" w14:textId="6FB412C8" w:rsidR="002F0CDD" w:rsidRPr="00871D21" w:rsidRDefault="002F0CDD" w:rsidP="00871D21">
            <w:pPr>
              <w:pStyle w:val="NoSpacing"/>
              <w:rPr>
                <w:rFonts w:ascii="Book Antiqua" w:hAnsi="Book Antiqua"/>
                <w:b/>
                <w:i/>
                <w:u w:val="double"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</w:t>
            </w:r>
            <w:r w:rsidRPr="00871D21">
              <w:rPr>
                <w:rFonts w:ascii="Book Antiqua" w:hAnsi="Book Antiqua"/>
                <w:b/>
                <w:i/>
                <w:u w:val="double"/>
              </w:rPr>
              <w:t>139,500</w:t>
            </w:r>
          </w:p>
        </w:tc>
        <w:tc>
          <w:tcPr>
            <w:tcW w:w="4788" w:type="dxa"/>
            <w:tcBorders>
              <w:bottom w:val="nil"/>
              <w:right w:val="nil"/>
            </w:tcBorders>
          </w:tcPr>
          <w:p w14:paraId="7D0CB37F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     Kshs.</w:t>
            </w:r>
          </w:p>
          <w:p w14:paraId="6B4F09CB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Gross profit b/d                                  120,000</w:t>
            </w:r>
          </w:p>
          <w:p w14:paraId="523797EC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Discounts received                                 7,500</w:t>
            </w:r>
          </w:p>
          <w:p w14:paraId="39CC1738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Rent received                                         12,000</w:t>
            </w:r>
          </w:p>
          <w:p w14:paraId="65A39B0E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</w:p>
          <w:p w14:paraId="50804E83" w14:textId="623AFBFE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______</w:t>
            </w:r>
          </w:p>
          <w:p w14:paraId="6550DD0A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b/>
                <w:i/>
                <w:u w:val="double"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</w:t>
            </w:r>
            <w:r w:rsidRPr="00871D21">
              <w:rPr>
                <w:rFonts w:ascii="Book Antiqua" w:hAnsi="Book Antiqua"/>
                <w:b/>
                <w:i/>
                <w:u w:val="double"/>
              </w:rPr>
              <w:t>139,500</w:t>
            </w:r>
          </w:p>
          <w:p w14:paraId="6A3CC696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</w:p>
        </w:tc>
      </w:tr>
    </w:tbl>
    <w:p w14:paraId="393DD22E" w14:textId="77777777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The following transaction was extracted from books of Kemboi business on 31</w:t>
      </w:r>
      <w:r w:rsidRPr="00871D21">
        <w:rPr>
          <w:rFonts w:ascii="Book Antiqua" w:hAnsi="Book Antiqua"/>
          <w:vertAlign w:val="superscript"/>
        </w:rPr>
        <w:t>st</w:t>
      </w:r>
      <w:r w:rsidRPr="00871D21">
        <w:rPr>
          <w:rFonts w:ascii="Book Antiqua" w:hAnsi="Book Antiqua"/>
        </w:rPr>
        <w:t xml:space="preserve"> March </w:t>
      </w:r>
      <w:r w:rsidRPr="00871D21">
        <w:rPr>
          <w:rFonts w:ascii="Book Antiqua" w:hAnsi="Book Antiqua"/>
        </w:rPr>
        <w:tab/>
        <w:t>2004.</w:t>
      </w:r>
    </w:p>
    <w:p w14:paraId="13B4F1B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1FA9225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Stock (01/04/05)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8,000</w:t>
      </w:r>
    </w:p>
    <w:p w14:paraId="369733EE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Stock (31/03/06)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9,000</w:t>
      </w:r>
    </w:p>
    <w:p w14:paraId="61B00082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Purchases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4,500</w:t>
      </w:r>
    </w:p>
    <w:p w14:paraId="38106D4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Sales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21,000</w:t>
      </w:r>
    </w:p>
    <w:p w14:paraId="693CB51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58FB7EE8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Calculate:</w:t>
      </w:r>
    </w:p>
    <w:p w14:paraId="43405E6D" w14:textId="4D608F99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(i)</w:t>
      </w:r>
      <w:r w:rsidRPr="00871D21">
        <w:rPr>
          <w:rFonts w:ascii="Book Antiqua" w:hAnsi="Book Antiqua"/>
        </w:rPr>
        <w:tab/>
        <w:t>Margin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177354C4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Margin</w:t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Gross profit</w:t>
      </w:r>
      <w:r w:rsidRPr="00871D21">
        <w:rPr>
          <w:rFonts w:ascii="Book Antiqua" w:hAnsi="Book Antiqua"/>
          <w:i/>
        </w:rPr>
        <w:t xml:space="preserve">   x  100</w:t>
      </w:r>
    </w:p>
    <w:p w14:paraId="3E879C8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Net sales</w:t>
      </w:r>
    </w:p>
    <w:p w14:paraId="738C98C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Gross profit</w:t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Sales - cost of sales</w:t>
      </w:r>
    </w:p>
    <w:p w14:paraId="73CE94F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 21,000 - shs.(8,000 + 4,500 - 9,000)</w:t>
      </w:r>
    </w:p>
    <w:p w14:paraId="57358CE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Shs.21,000 - 3,500</w:t>
      </w:r>
    </w:p>
    <w:p w14:paraId="3C6AD37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Shs.17,500</w:t>
      </w:r>
    </w:p>
    <w:p w14:paraId="693FE88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</w:p>
    <w:p w14:paraId="53C9656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Margin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Shs.17,500</w:t>
      </w:r>
      <w:r w:rsidRPr="00871D21">
        <w:rPr>
          <w:rFonts w:ascii="Book Antiqua" w:hAnsi="Book Antiqua"/>
          <w:i/>
        </w:rPr>
        <w:t xml:space="preserve">  x  100</w:t>
      </w:r>
    </w:p>
    <w:p w14:paraId="70431340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shs.21,000</w:t>
      </w:r>
    </w:p>
    <w:p w14:paraId="5846765C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83.3%</w:t>
      </w:r>
    </w:p>
    <w:p w14:paraId="223787DB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4763ADA2" w14:textId="0C71AFC9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lastRenderedPageBreak/>
        <w:tab/>
      </w:r>
      <w:r w:rsidRPr="00871D21">
        <w:rPr>
          <w:rFonts w:ascii="Book Antiqua" w:hAnsi="Book Antiqua"/>
        </w:rPr>
        <w:tab/>
        <w:t>(ii)</w:t>
      </w:r>
      <w:r w:rsidRPr="00871D21">
        <w:rPr>
          <w:rFonts w:ascii="Book Antiqua" w:hAnsi="Book Antiqua"/>
        </w:rPr>
        <w:tab/>
        <w:t>Rate of stock turn over.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5608E7DB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2EB3ABC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= 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Cost of goods sold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Average stock</w:t>
      </w:r>
      <w:r w:rsidRPr="00871D21">
        <w:rPr>
          <w:rFonts w:ascii="Book Antiqua" w:hAnsi="Book Antiqua"/>
          <w:i/>
        </w:rPr>
        <w:tab/>
      </w:r>
    </w:p>
    <w:p w14:paraId="3DD0D3D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Cambria Math" w:hAnsi="Cambria Math" w:cs="Cambria Math"/>
          <w:i/>
        </w:rPr>
        <w:t>∴</w:t>
      </w:r>
      <w:r w:rsidRPr="00871D21">
        <w:rPr>
          <w:rFonts w:ascii="Book Antiqua" w:hAnsi="Book Antiqua"/>
          <w:i/>
        </w:rPr>
        <w:t xml:space="preserve"> ROSTO 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shs.3,500</w:t>
      </w:r>
    </w:p>
    <w:p w14:paraId="0F5CD3C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shs.8,500</w:t>
      </w:r>
    </w:p>
    <w:p w14:paraId="7736256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</w:p>
    <w:p w14:paraId="7344E62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0.41 times</w:t>
      </w:r>
    </w:p>
    <w:p w14:paraId="353D95C5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</w:p>
    <w:p w14:paraId="16A7844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but average stock =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Opening stock + Closing stock</w:t>
      </w:r>
    </w:p>
    <w:p w14:paraId="338B60B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     2</w:t>
      </w:r>
    </w:p>
    <w:p w14:paraId="050AA8D9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  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8,000  +  9,000</w:t>
      </w:r>
    </w:p>
    <w:p w14:paraId="04FC482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2</w:t>
      </w:r>
    </w:p>
    <w:p w14:paraId="5D69BACA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shs.8,500</w:t>
      </w:r>
    </w:p>
    <w:p w14:paraId="3C2FCC6C" w14:textId="4111B38D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Highlight four factors that must be considered before spending public funds.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10C21A70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Sanctions</w:t>
      </w:r>
    </w:p>
    <w:p w14:paraId="017CEDF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Maximum social benefit</w:t>
      </w:r>
    </w:p>
    <w:p w14:paraId="30C0F35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Flexibility</w:t>
      </w:r>
    </w:p>
    <w:p w14:paraId="7543502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Economy</w:t>
      </w:r>
    </w:p>
    <w:p w14:paraId="3267CD5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Proper financial management</w:t>
      </w:r>
    </w:p>
    <w:p w14:paraId="533C5B24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Equity</w:t>
      </w:r>
    </w:p>
    <w:p w14:paraId="4D814F3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Productivity.</w:t>
      </w:r>
    </w:p>
    <w:p w14:paraId="74C7DFD7" w14:textId="31948F5D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circumstances under which a firm may be located near the source of its 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raw materials.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</w:t>
      </w:r>
    </w:p>
    <w:p w14:paraId="32E3418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5355ACC9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too bulky compared to the final product.</w:t>
      </w:r>
    </w:p>
    <w:p w14:paraId="18D2859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perishable.</w:t>
      </w:r>
    </w:p>
    <w:p w14:paraId="5F5AF0C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located near the market for the final product.</w:t>
      </w:r>
    </w:p>
    <w:p w14:paraId="3ED2F73A" w14:textId="395A7E65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 xml:space="preserve">Where the government policy requires such firms to be located at the raw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="00FD7164">
        <w:rPr>
          <w:rFonts w:ascii="Book Antiqua" w:hAnsi="Book Antiqua"/>
          <w:i/>
        </w:rPr>
        <w:tab/>
      </w:r>
      <w:r w:rsidR="00FD7164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>material’s source to reduce pollution.</w:t>
      </w:r>
    </w:p>
    <w:p w14:paraId="3E63411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fragile</w:t>
      </w:r>
    </w:p>
    <w:p w14:paraId="1C69519A" w14:textId="2BE7CF15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Circumstances under which face to face would be preferred to written.</w:t>
      </w:r>
    </w:p>
    <w:p w14:paraId="0F6C5206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 information is confidential.</w:t>
      </w:r>
    </w:p>
    <w:p w14:paraId="499368D3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giving instructions</w:t>
      </w:r>
    </w:p>
    <w:p w14:paraId="37294CC8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no evidence is required</w:t>
      </w:r>
    </w:p>
    <w:p w14:paraId="46735E3C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there is need to promote informal atmosphere.</w:t>
      </w:r>
    </w:p>
    <w:p w14:paraId="52F30BDF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there’s need for immediate feedback</w:t>
      </w:r>
    </w:p>
    <w:p w14:paraId="511B4F50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introducing an employee</w:t>
      </w:r>
    </w:p>
    <w:p w14:paraId="1FBEA015" w14:textId="72033633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 xml:space="preserve">When there’s need to discuss issues. </w:t>
      </w:r>
    </w:p>
    <w:p w14:paraId="2CF12DE0" w14:textId="77777777" w:rsidR="00FD7164" w:rsidRDefault="00FD7164" w:rsidP="00871D21">
      <w:pPr>
        <w:pStyle w:val="NoSpacing"/>
        <w:rPr>
          <w:rFonts w:ascii="Book Antiqua" w:eastAsia="Calibri" w:hAnsi="Book Antiqua"/>
        </w:rPr>
      </w:pPr>
    </w:p>
    <w:p w14:paraId="6F100E4F" w14:textId="00433266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Ways how consumer can protect themselves against malpractices by private traders.</w:t>
      </w:r>
    </w:p>
    <w:p w14:paraId="5601CDE1" w14:textId="41543AB2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</w:t>
      </w:r>
      <w:r w:rsidR="002739A9" w:rsidRPr="00871D21">
        <w:rPr>
          <w:rFonts w:ascii="Book Antiqua" w:eastAsia="Calibri" w:hAnsi="Book Antiqua"/>
        </w:rPr>
        <w:t>y</w:t>
      </w:r>
      <w:r w:rsidRPr="00871D21">
        <w:rPr>
          <w:rFonts w:ascii="Book Antiqua" w:eastAsia="Calibri" w:hAnsi="Book Antiqua"/>
        </w:rPr>
        <w:t xml:space="preserve"> forming consumer association</w:t>
      </w:r>
    </w:p>
    <w:p w14:paraId="1E442135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boycotting to buy from such trader</w:t>
      </w:r>
    </w:p>
    <w:p w14:paraId="36BABA62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voicing the complaints through the mass-media</w:t>
      </w:r>
    </w:p>
    <w:p w14:paraId="348D0A0F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reporting such trader to the relevant authority</w:t>
      </w:r>
    </w:p>
    <w:p w14:paraId="21C7ADBA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going to the court.</w:t>
      </w:r>
    </w:p>
    <w:p w14:paraId="7A0ACB40" w14:textId="0B2447EC" w:rsidR="00FD7164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lastRenderedPageBreak/>
        <w:t>Problems associated with the measurement of national income using the output  approach.</w:t>
      </w:r>
    </w:p>
    <w:p w14:paraId="07595DC5" w14:textId="31ADBAB6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valuing output approach sector</w:t>
      </w:r>
    </w:p>
    <w:p w14:paraId="0A6EFF59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deciding on the goods and services to include</w:t>
      </w:r>
    </w:p>
    <w:p w14:paraId="5F46B652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valuation due to in availability or in accuracy of output figure especially in the subsistence sector.</w:t>
      </w:r>
    </w:p>
    <w:p w14:paraId="36CD6273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Problem of valuing governments output as many of its services are not sold in the market</w:t>
      </w:r>
    </w:p>
    <w:p w14:paraId="00469685" w14:textId="5E7FD3DA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Valuing illegal activities e.g drug trafficking.</w:t>
      </w:r>
      <w:r w:rsidRPr="00871D21">
        <w:rPr>
          <w:rFonts w:ascii="Book Antiqua" w:eastAsia="Calibri" w:hAnsi="Book Antiqua"/>
          <w:i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</w:p>
    <w:p w14:paraId="3E41DB5C" w14:textId="403A0311" w:rsidR="00FD7164" w:rsidRDefault="00FD7164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</w:p>
    <w:p w14:paraId="4ABC4437" w14:textId="68EF4548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pressure on land</w:t>
      </w:r>
    </w:p>
    <w:p w14:paraId="3391DF3A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Shrinking market for goods and service/ low market</w:t>
      </w:r>
    </w:p>
    <w:p w14:paraId="7E2D8776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levels of unemployment</w:t>
      </w:r>
    </w:p>
    <w:p w14:paraId="33B2C071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Reducing government expenditure on the provision of social amenities.</w:t>
      </w:r>
    </w:p>
    <w:p w14:paraId="6B8D6B37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dependency burden</w:t>
      </w:r>
    </w:p>
    <w:p w14:paraId="2B5717B7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 xml:space="preserve">Low labour supply. </w:t>
      </w:r>
    </w:p>
    <w:p w14:paraId="47358F56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social problems like crime, lack of housing, traffic jams.</w:t>
      </w:r>
    </w:p>
    <w:p w14:paraId="54B2942D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61EB54C4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0B42CBF4" w14:textId="77777777" w:rsidR="004D16E0" w:rsidRPr="00871D21" w:rsidRDefault="004D16E0" w:rsidP="00871D21">
      <w:pPr>
        <w:pStyle w:val="NoSpacing"/>
        <w:rPr>
          <w:rFonts w:ascii="Book Antiqua" w:hAnsi="Book Antiqua"/>
        </w:rPr>
      </w:pPr>
    </w:p>
    <w:sectPr w:rsidR="004D16E0" w:rsidRPr="00871D21" w:rsidSect="00871D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658B" w14:textId="77777777" w:rsidR="00A70C62" w:rsidRDefault="00A70C62" w:rsidP="00EE354D">
      <w:r>
        <w:separator/>
      </w:r>
    </w:p>
  </w:endnote>
  <w:endnote w:type="continuationSeparator" w:id="0">
    <w:p w14:paraId="6CDE3D07" w14:textId="77777777" w:rsidR="00A70C62" w:rsidRDefault="00A70C62" w:rsidP="00EE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274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8DB7D" w14:textId="786FFC4A" w:rsidR="00871D21" w:rsidRDefault="00871D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7C631E" w14:textId="77777777" w:rsidR="00EE354D" w:rsidRDefault="00EE3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E2B" w14:textId="77777777" w:rsidR="00A70C62" w:rsidRDefault="00A70C62" w:rsidP="00EE354D">
      <w:r>
        <w:separator/>
      </w:r>
    </w:p>
  </w:footnote>
  <w:footnote w:type="continuationSeparator" w:id="0">
    <w:p w14:paraId="68FD1BDB" w14:textId="77777777" w:rsidR="00A70C62" w:rsidRDefault="00A70C62" w:rsidP="00EE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BEE"/>
    <w:multiLevelType w:val="hybridMultilevel"/>
    <w:tmpl w:val="2450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A9E"/>
    <w:multiLevelType w:val="hybridMultilevel"/>
    <w:tmpl w:val="B2A88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C6FB5"/>
    <w:multiLevelType w:val="hybridMultilevel"/>
    <w:tmpl w:val="57B40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379A4"/>
    <w:multiLevelType w:val="hybridMultilevel"/>
    <w:tmpl w:val="A3241A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5128D"/>
    <w:multiLevelType w:val="hybridMultilevel"/>
    <w:tmpl w:val="ADB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5F4D"/>
    <w:multiLevelType w:val="hybridMultilevel"/>
    <w:tmpl w:val="E5FEE7FE"/>
    <w:lvl w:ilvl="0" w:tplc="AE884BF4">
      <w:start w:val="6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1ADB7683"/>
    <w:multiLevelType w:val="hybridMultilevel"/>
    <w:tmpl w:val="A198B08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32B6FB9"/>
    <w:multiLevelType w:val="hybridMultilevel"/>
    <w:tmpl w:val="B964A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62F1F"/>
    <w:multiLevelType w:val="hybridMultilevel"/>
    <w:tmpl w:val="13CE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6911"/>
    <w:multiLevelType w:val="hybridMultilevel"/>
    <w:tmpl w:val="4FE442AE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8CB225A"/>
    <w:multiLevelType w:val="hybridMultilevel"/>
    <w:tmpl w:val="0BD2C83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0512DCB"/>
    <w:multiLevelType w:val="hybridMultilevel"/>
    <w:tmpl w:val="ED0CA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061C1"/>
    <w:multiLevelType w:val="hybridMultilevel"/>
    <w:tmpl w:val="FE70C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41506"/>
    <w:multiLevelType w:val="hybridMultilevel"/>
    <w:tmpl w:val="52C6D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E53"/>
    <w:multiLevelType w:val="hybridMultilevel"/>
    <w:tmpl w:val="25CC7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81529"/>
    <w:multiLevelType w:val="hybridMultilevel"/>
    <w:tmpl w:val="8A544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675BF1"/>
    <w:multiLevelType w:val="hybridMultilevel"/>
    <w:tmpl w:val="936034D2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66B028AD"/>
    <w:multiLevelType w:val="hybridMultilevel"/>
    <w:tmpl w:val="83BAEB92"/>
    <w:lvl w:ilvl="0" w:tplc="A1A47A28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C919C1"/>
    <w:multiLevelType w:val="hybridMultilevel"/>
    <w:tmpl w:val="820E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F764A"/>
    <w:multiLevelType w:val="hybridMultilevel"/>
    <w:tmpl w:val="A5CAA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04A5D"/>
    <w:multiLevelType w:val="hybridMultilevel"/>
    <w:tmpl w:val="3AA2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40E99"/>
    <w:multiLevelType w:val="hybridMultilevel"/>
    <w:tmpl w:val="67C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17"/>
  </w:num>
  <w:num w:numId="9">
    <w:abstractNumId w:val="18"/>
  </w:num>
  <w:num w:numId="10">
    <w:abstractNumId w:val="7"/>
  </w:num>
  <w:num w:numId="11">
    <w:abstractNumId w:val="0"/>
  </w:num>
  <w:num w:numId="12">
    <w:abstractNumId w:val="21"/>
  </w:num>
  <w:num w:numId="13">
    <w:abstractNumId w:val="4"/>
  </w:num>
  <w:num w:numId="14">
    <w:abstractNumId w:val="3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20"/>
  </w:num>
  <w:num w:numId="20">
    <w:abstractNumId w:val="1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8"/>
    <w:rsid w:val="002739A9"/>
    <w:rsid w:val="002F0CDD"/>
    <w:rsid w:val="00307777"/>
    <w:rsid w:val="00465021"/>
    <w:rsid w:val="004B20A4"/>
    <w:rsid w:val="004D16E0"/>
    <w:rsid w:val="00525447"/>
    <w:rsid w:val="006239BA"/>
    <w:rsid w:val="00871D21"/>
    <w:rsid w:val="00912E98"/>
    <w:rsid w:val="00A70C62"/>
    <w:rsid w:val="00B870A6"/>
    <w:rsid w:val="00C360F1"/>
    <w:rsid w:val="00E52895"/>
    <w:rsid w:val="00EC668F"/>
    <w:rsid w:val="00EE354D"/>
    <w:rsid w:val="00F06D60"/>
    <w:rsid w:val="00F5138C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4BA2"/>
  <w15:chartTrackingRefBased/>
  <w15:docId w15:val="{7663EE27-2164-4282-A239-1CB1493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4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7</cp:revision>
  <dcterms:created xsi:type="dcterms:W3CDTF">2021-08-19T10:46:00Z</dcterms:created>
  <dcterms:modified xsi:type="dcterms:W3CDTF">2021-10-11T09:38:00Z</dcterms:modified>
</cp:coreProperties>
</file>