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CF676EE" Type="http://schemas.openxmlformats.org/officeDocument/2006/relationships/officeDocument" Target="/word/document.xml" /><Relationship Id="coreR3CF676E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after="0" w:beforeAutospacing="0" w:afterAutospacing="0"/>
        <w:rPr>
          <w:rFonts w:ascii="Times New Roman" w:hAnsi="Times New Roman"/>
          <w:sz w:val="32"/>
        </w:rPr>
      </w:pPr>
      <w:r>
        <w:rPr>
          <w:rFonts w:ascii="Times New Roman" w:hAnsi="Times New Roman"/>
          <w:sz w:val="32"/>
        </w:rPr>
        <w:t>MATHEMATICS FORM 1</w:t>
      </w:r>
    </w:p>
    <w:p>
      <w:pPr>
        <w:spacing w:after="0" w:beforeAutospacing="0" w:afterAutospacing="0"/>
        <w:rPr>
          <w:rFonts w:ascii="Times New Roman" w:hAnsi="Times New Roman"/>
          <w:sz w:val="32"/>
        </w:rPr>
      </w:pPr>
      <w:r>
        <w:rPr>
          <w:rFonts w:ascii="Times New Roman" w:hAnsi="Times New Roman"/>
          <w:sz w:val="32"/>
        </w:rPr>
        <w:t xml:space="preserve">END OF TERM II </w:t>
      </w:r>
      <w:bookmarkStart w:id="0" w:name="_GoBack"/>
      <w:bookmarkEnd w:id="0"/>
    </w:p>
    <w:p>
      <w:pPr>
        <w:spacing w:after="0" w:beforeAutospacing="0" w:afterAutospacing="0"/>
        <w:rPr>
          <w:rFonts w:ascii="Times New Roman" w:hAnsi="Times New Roman"/>
          <w:sz w:val="20"/>
        </w:rPr>
      </w:pPr>
      <w:r>
        <w:rPr>
          <w:rFonts w:ascii="Times New Roman" w:hAnsi="Times New Roman"/>
          <w:sz w:val="20"/>
        </w:rPr>
        <w:t xml:space="preserve"> TIME: 2 ½  HRS</w:t>
      </w:r>
    </w:p>
    <w:p>
      <w:pPr>
        <w:spacing w:after="0" w:beforeAutospacing="0" w:afterAutospacing="0"/>
        <w:rPr>
          <w:rFonts w:ascii="Times New Roman" w:hAnsi="Times New Roman"/>
        </w:rPr>
      </w:pPr>
    </w:p>
    <w:p>
      <w:pPr>
        <w:spacing w:after="0" w:beforeAutospacing="0" w:afterAutospacing="0"/>
        <w:rPr>
          <w:rFonts w:ascii="Times New Roman" w:hAnsi="Times New Roman"/>
        </w:rPr>
      </w:pPr>
    </w:p>
    <w:p>
      <w:pPr>
        <w:spacing w:after="0" w:beforeAutospacing="0" w:afterAutospacing="0"/>
        <w:rPr>
          <w:rFonts w:ascii="Times New Roman" w:hAnsi="Times New Roman"/>
        </w:rPr>
      </w:pPr>
    </w:p>
    <w:p>
      <w:pPr>
        <w:spacing w:after="0" w:beforeAutospacing="0" w:afterAutospacing="0"/>
        <w:rPr>
          <w:rFonts w:ascii="Times New Roman" w:hAnsi="Times New Roman"/>
        </w:rPr>
      </w:pPr>
    </w:p>
    <w:p>
      <w:pPr>
        <w:spacing w:after="0" w:beforeAutospacing="0" w:afterAutospacing="0"/>
        <w:rPr>
          <w:rFonts w:ascii="Times New Roman" w:hAnsi="Times New Roman"/>
          <w:sz w:val="32"/>
        </w:rPr>
      </w:pPr>
      <w:r>
        <w:rPr>
          <w:rFonts w:ascii="Times New Roman" w:hAnsi="Times New Roman"/>
          <w:sz w:val="32"/>
        </w:rPr>
        <w:t>INSTRUCTIONS</w:t>
      </w:r>
    </w:p>
    <w:p>
      <w:pPr>
        <w:pStyle w:val="P1"/>
        <w:numPr>
          <w:ilvl w:val="0"/>
          <w:numId w:val="15"/>
        </w:numPr>
        <w:spacing w:lineRule="auto" w:line="360" w:beforeAutospacing="0" w:afterAutospacing="0"/>
        <w:rPr>
          <w:rFonts w:ascii="Times New Roman" w:hAnsi="Times New Roman"/>
          <w:sz w:val="28"/>
        </w:rPr>
      </w:pPr>
      <w:r>
        <w:rPr>
          <w:rFonts w:ascii="Times New Roman" w:hAnsi="Times New Roman"/>
          <w:sz w:val="28"/>
        </w:rPr>
        <w:t xml:space="preserve">This paper consists of two sections I and II. </w:t>
      </w:r>
    </w:p>
    <w:p>
      <w:pPr>
        <w:pStyle w:val="P1"/>
        <w:spacing w:lineRule="auto" w:line="360" w:beforeAutospacing="0" w:afterAutospacing="0"/>
        <w:rPr>
          <w:rFonts w:ascii="Times New Roman" w:hAnsi="Times New Roman"/>
          <w:sz w:val="28"/>
        </w:rPr>
      </w:pPr>
      <w:r>
        <w:rPr>
          <w:rFonts w:ascii="Times New Roman" w:hAnsi="Times New Roman"/>
          <w:b w:val="1"/>
          <w:sz w:val="28"/>
        </w:rPr>
        <w:t>ANSWER ALL</w:t>
      </w:r>
      <w:r>
        <w:rPr>
          <w:rFonts w:ascii="Times New Roman" w:hAnsi="Times New Roman"/>
          <w:sz w:val="28"/>
        </w:rPr>
        <w:t xml:space="preserve"> Questions</w:t>
      </w:r>
    </w:p>
    <w:p>
      <w:pPr>
        <w:pStyle w:val="P1"/>
        <w:numPr>
          <w:ilvl w:val="0"/>
          <w:numId w:val="15"/>
        </w:numPr>
        <w:spacing w:lineRule="auto" w:line="360" w:beforeAutospacing="0" w:afterAutospacing="0"/>
        <w:rPr>
          <w:rFonts w:ascii="Times New Roman" w:hAnsi="Times New Roman"/>
          <w:sz w:val="28"/>
        </w:rPr>
      </w:pPr>
      <w:r>
        <w:rPr>
          <w:rFonts w:ascii="Times New Roman" w:hAnsi="Times New Roman"/>
          <w:sz w:val="28"/>
        </w:rPr>
        <w:t xml:space="preserve">All Answers and working   </w:t>
      </w:r>
      <w:r>
        <w:rPr>
          <w:rFonts w:ascii="Times New Roman" w:hAnsi="Times New Roman"/>
          <w:b w:val="1"/>
          <w:sz w:val="28"/>
        </w:rPr>
        <w:t>MUST</w:t>
      </w:r>
      <w:r>
        <w:rPr>
          <w:rFonts w:ascii="Times New Roman" w:hAnsi="Times New Roman"/>
          <w:sz w:val="28"/>
        </w:rPr>
        <w:t xml:space="preserve"> be written in the space provided.</w:t>
      </w:r>
    </w:p>
    <w:p>
      <w:pPr>
        <w:pStyle w:val="P1"/>
        <w:numPr>
          <w:ilvl w:val="0"/>
          <w:numId w:val="15"/>
        </w:numPr>
        <w:spacing w:lineRule="auto" w:line="360" w:beforeAutospacing="0" w:afterAutospacing="0"/>
        <w:rPr>
          <w:rFonts w:ascii="Times New Roman" w:hAnsi="Times New Roman"/>
          <w:sz w:val="28"/>
        </w:rPr>
      </w:pPr>
      <w:r>
        <w:rPr>
          <w:rFonts w:ascii="Times New Roman" w:hAnsi="Times New Roman"/>
          <w:sz w:val="28"/>
        </w:rPr>
        <w:t>Show all the necessary steps in your calculations.</w:t>
      </w:r>
    </w:p>
    <w:p>
      <w:pPr>
        <w:pStyle w:val="P1"/>
        <w:numPr>
          <w:ilvl w:val="0"/>
          <w:numId w:val="15"/>
        </w:numPr>
        <w:spacing w:lineRule="auto" w:line="360" w:beforeAutospacing="0" w:afterAutospacing="0"/>
        <w:rPr>
          <w:rFonts w:ascii="Times New Roman" w:hAnsi="Times New Roman"/>
          <w:sz w:val="28"/>
        </w:rPr>
      </w:pPr>
      <w:r>
        <w:rPr>
          <w:rFonts w:ascii="Times New Roman" w:hAnsi="Times New Roman"/>
          <w:sz w:val="28"/>
        </w:rPr>
        <w:t>Calculators SHOULD</w:t>
      </w:r>
      <w:r>
        <w:rPr>
          <w:rFonts w:ascii="Times New Roman" w:hAnsi="Times New Roman"/>
          <w:b w:val="1"/>
          <w:sz w:val="28"/>
        </w:rPr>
        <w:t xml:space="preserve"> NOT</w:t>
      </w:r>
      <w:r>
        <w:rPr>
          <w:rFonts w:ascii="Times New Roman" w:hAnsi="Times New Roman"/>
          <w:sz w:val="28"/>
        </w:rPr>
        <w:t xml:space="preserve"> be used. </w:t>
      </w:r>
    </w:p>
    <w:p>
      <w:pPr>
        <w:pStyle w:val="P1"/>
        <w:spacing w:lineRule="auto" w:line="360" w:beforeAutospacing="0" w:afterAutospacing="0"/>
        <w:rPr>
          <w:rFonts w:ascii="Times New Roman" w:hAnsi="Times New Roman"/>
          <w:sz w:val="28"/>
        </w:rPr>
      </w:pPr>
      <w:r>
        <w:rPr>
          <w:rFonts w:ascii="Times New Roman" w:hAnsi="Times New Roman"/>
          <w:sz w:val="28"/>
        </w:rPr>
        <w:t>Mathematical tables may be used.</w:t>
      </w:r>
    </w:p>
    <w:p>
      <w:pPr>
        <w:spacing w:lineRule="auto" w:line="360" w:beforeAutospacing="0" w:afterAutospacing="0"/>
        <w:rPr>
          <w:rFonts w:ascii="Times New Roman" w:hAnsi="Times New Roman"/>
          <w:sz w:val="28"/>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t xml:space="preserve">                         </w:t>
      </w:r>
      <w:r>
        <w:rPr>
          <w:rFonts w:ascii="Times New Roman" w:hAnsi="Times New Roman"/>
          <w:sz w:val="28"/>
        </w:rPr>
        <w:t xml:space="preserve">  SCORE</w:t>
      </w:r>
    </w:p>
    <w:tbl>
      <w:tblPr>
        <w:tblStyle w:val="T2"/>
        <w:tblW w:w="0" w:type="auto"/>
        <w:tblInd w:w="1499" w:type="dxa"/>
        <w:tblLook w:val="04A0"/>
      </w:tblPr>
      <w:tblGrid/>
      <w:tr>
        <w:trPr>
          <w:trHeight w:hRule="atLeast" w:val="264"/>
        </w:trPr>
        <w:tc>
          <w:tcPr>
            <w:tcW w:w="1849" w:type="dxa"/>
          </w:tcPr>
          <w:p>
            <w:pPr>
              <w:rPr>
                <w:rFonts w:ascii="Times New Roman" w:hAnsi="Times New Roman"/>
                <w:b w:val="1"/>
              </w:rPr>
            </w:pPr>
            <w:r>
              <w:rPr>
                <w:rFonts w:ascii="Times New Roman" w:hAnsi="Times New Roman"/>
                <w:b w:val="1"/>
              </w:rPr>
              <w:t>SECTION I</w:t>
            </w:r>
          </w:p>
        </w:tc>
        <w:tc>
          <w:tcPr>
            <w:tcW w:w="2637" w:type="dxa"/>
          </w:tcPr>
          <w:p>
            <w:pPr>
              <w:rPr>
                <w:rFonts w:ascii="Times New Roman" w:hAnsi="Times New Roman"/>
                <w:b w:val="1"/>
              </w:rPr>
            </w:pPr>
            <w:r>
              <w:rPr>
                <w:rFonts w:ascii="Times New Roman" w:hAnsi="Times New Roman"/>
                <w:b w:val="1"/>
              </w:rPr>
              <w:t>SECTION II</w:t>
            </w:r>
          </w:p>
        </w:tc>
        <w:tc>
          <w:tcPr>
            <w:tcW w:w="3341" w:type="dxa"/>
          </w:tcPr>
          <w:p>
            <w:pPr>
              <w:rPr>
                <w:rFonts w:ascii="Times New Roman" w:hAnsi="Times New Roman"/>
                <w:b w:val="1"/>
              </w:rPr>
            </w:pPr>
            <w:r>
              <w:rPr>
                <w:rFonts w:ascii="Times New Roman" w:hAnsi="Times New Roman"/>
                <w:b w:val="1"/>
              </w:rPr>
              <w:t>TOTAL SCORE</w:t>
            </w:r>
          </w:p>
        </w:tc>
      </w:tr>
      <w:tr>
        <w:trPr>
          <w:trHeight w:hRule="atLeast" w:val="800"/>
        </w:trPr>
        <w:tc>
          <w:tcPr>
            <w:tcW w:w="1849" w:type="dxa"/>
          </w:tcPr>
          <w:p>
            <w:pPr>
              <w:rPr>
                <w:rFonts w:ascii="Times New Roman" w:hAnsi="Times New Roman"/>
              </w:rPr>
            </w:pPr>
          </w:p>
        </w:tc>
        <w:tc>
          <w:tcPr>
            <w:tcW w:w="2637" w:type="dxa"/>
          </w:tcPr>
          <w:p>
            <w:pPr>
              <w:rPr>
                <w:rFonts w:ascii="Times New Roman" w:hAnsi="Times New Roman"/>
              </w:rPr>
            </w:pPr>
          </w:p>
        </w:tc>
        <w:tc>
          <w:tcPr>
            <w:tcW w:w="3341" w:type="dxa"/>
          </w:tcPr>
          <w:p>
            <w:pPr>
              <w:rPr>
                <w:rFonts w:ascii="Times New Roman" w:hAnsi="Times New Roman"/>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b w:val="1"/>
          <w:u w:val="single"/>
        </w:rPr>
      </w:pPr>
      <w:r>
        <w:rPr>
          <w:rFonts w:ascii="Times New Roman" w:hAnsi="Times New Roman"/>
          <w:b w:val="1"/>
          <w:u w:val="single"/>
        </w:rPr>
        <w:t>SECTION I (50 MARKS)</w:t>
      </w:r>
    </w:p>
    <w:p>
      <w:pPr>
        <w:rPr>
          <w:rFonts w:ascii="Times New Roman" w:hAnsi="Times New Roman"/>
        </w:rPr>
      </w:pPr>
    </w:p>
    <w:p>
      <w:pPr>
        <w:pStyle w:val="P1"/>
        <w:numPr>
          <w:ilvl w:val="0"/>
          <w:numId w:val="1"/>
        </w:numPr>
        <w:rPr>
          <w:rFonts w:ascii="Times New Roman" w:hAnsi="Times New Roman"/>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1" distL="114300" distR="114300">
                <wp:simplePos x="0" y="0"/>
                <wp:positionH relativeFrom="column">
                  <wp:posOffset>1218565</wp:posOffset>
                </wp:positionH>
                <wp:positionV relativeFrom="paragraph">
                  <wp:posOffset>-76835</wp:posOffset>
                </wp:positionV>
                <wp:extent cx="1466215" cy="507365"/>
                <wp:wrapNone/>
                <wp:docPr id="1" name="_x0000_s1026"/>
                <a:graphic xmlns:a="http://schemas.openxmlformats.org/drawingml/2006/main">
                  <a:graphicData uri="http://schemas.microsoft.com/office/word/2010/wordprocessingShape">
                    <wps:wsp>
                      <wps:cNvSpPr/>
                      <wps:spPr>
                        <a:xfrm>
                          <a:off x="0" y="0"/>
                          <a:ext cx="1466215" cy="507365"/>
                        </a:xfrm>
                        <a:prstGeom prst="rect"/>
                        <a:solidFill>
                          <a:srgbClr val="FFFFFF"/>
                        </a:solidFill>
                      </wps:spPr>
                      <wps:txbx>
                        <w:txbxContent>
                          <w:p>
                            <w:pPr>
                              <w:spacing w:lineRule="auto" w:line="240" w:after="0" w:beforeAutospacing="0" w:afterAutospacing="0"/>
                              <w:rPr>
                                <w:sz w:val="24"/>
                                <w:u w:val="single"/>
                              </w:rPr>
                            </w:pPr>
                            <w:r>
                              <w:rPr>
                                <w:sz w:val="24"/>
                                <w:u w:val="single"/>
                              </w:rPr>
                              <w:t>-12÷(-3)×4-(-20)</w:t>
                            </w:r>
                          </w:p>
                          <w:p>
                            <w:pPr>
                              <w:spacing w:lineRule="auto" w:line="240" w:after="0" w:beforeAutospacing="0" w:afterAutospacing="0"/>
                              <w:rPr>
                                <w:sz w:val="24"/>
                              </w:rPr>
                            </w:pPr>
                            <w:r>
                              <w:rPr>
                                <w:sz w:val="24"/>
                              </w:rPr>
                              <w:t xml:space="preserve">  -6×6÷3+(-6)</w:t>
                            </w:r>
                          </w:p>
                        </w:txbxContent>
                      </wps:txbx>
                      <wps:bodyPr/>
                    </wps:wsp>
                  </a:graphicData>
                </a:graphic>
              </wp:anchor>
            </w:drawing>
          </mc:Choice>
          <mc:Fallback>
            <w:pict>
              <v:shapetype id="2" path="m,l,21600r21600,l21600,xe"/>
              <v:shape xmlns:o="urn:schemas-microsoft-com:office:office" type="#2" id="_x0000_s1026" style="position:absolute;width:115.45pt;height:39.95pt;z-index:1;mso-wrap-distance-left:9pt;mso-wrap-distance-top:0pt;mso-wrap-distance-right:9pt;mso-wrap-distance-bottom:0pt;margin-left:95.95pt;margin-top:-6.05pt;mso-position-horizontal:absolute;mso-position-horizontal-relative:text;mso-position-vertical:absolute;mso-position-vertical-relative:text" fillcolor="#FFFFFF" strokeweight="0pt" stroked="f" o:allowincell="t">
                <v:textbox>
                  <w:txbxContent>
                    <w:p>
                      <w:pPr>
                        <w:spacing w:lineRule="auto" w:line="240" w:after="0" w:beforeAutospacing="0" w:afterAutospacing="0"/>
                        <w:rPr>
                          <w:sz w:val="24"/>
                          <w:u w:val="single"/>
                        </w:rPr>
                      </w:pPr>
                      <w:r>
                        <w:rPr>
                          <w:sz w:val="24"/>
                          <w:u w:val="single"/>
                        </w:rPr>
                        <w:t>-12÷(-3)×4-(-20)</w:t>
                      </w:r>
                    </w:p>
                    <w:p>
                      <w:pPr>
                        <w:spacing w:lineRule="auto" w:line="240" w:after="0" w:beforeAutospacing="0" w:afterAutospacing="0"/>
                        <w:rPr>
                          <w:sz w:val="24"/>
                        </w:rPr>
                      </w:pPr>
                      <w:r>
                        <w:rPr>
                          <w:sz w:val="24"/>
                        </w:rPr>
                        <w:t xml:space="preserve">  -6×6÷3+(-6)</w:t>
                      </w:r>
                    </w:p>
                  </w:txbxContent>
                </v:textbox>
              </v:shape>
            </w:pict>
          </mc:Fallback>
        </mc:AlternateContent>
      </w:r>
      <w:r>
        <w:rPr>
          <w:rFonts w:ascii="Times New Roman" w:hAnsi="Times New Roman"/>
          <w:sz w:val="24"/>
        </w:rPr>
        <w:t xml:space="preserve">Evaluate :                                                  </w:t>
        <w:tab/>
        <w:tab/>
        <w:tab/>
        <w:tab/>
        <w:tab/>
        <w:tab/>
        <w:tab/>
        <w:t xml:space="preserve"> (3mks)</w:t>
      </w:r>
      <w:r>
        <w:rPr>
          <w:rFonts w:ascii="Times New Roman" w:hAnsi="Times New Roman"/>
        </w:rPr>
        <w:t xml:space="preserve"> </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P1"/>
        <w:numPr>
          <w:ilvl w:val="0"/>
          <w:numId w:val="1"/>
        </w:numPr>
        <w:rPr>
          <w:rFonts w:ascii="Times New Roman" w:hAnsi="Times New Roman"/>
          <w:sz w:val="24"/>
        </w:rPr>
      </w:pPr>
      <w:r>
        <w:rPr>
          <w:rFonts w:ascii="Times New Roman" w:hAnsi="Times New Roman"/>
          <w:sz w:val="24"/>
        </w:rPr>
        <w:t>factorize each of the following expression</w:t>
      </w:r>
    </w:p>
    <w:p>
      <w:pPr>
        <w:pStyle w:val="P1"/>
        <w:numPr>
          <w:ilvl w:val="0"/>
          <w:numId w:val="2"/>
        </w:numPr>
        <w:rPr>
          <w:rFonts w:ascii="Times New Roman" w:hAnsi="Times New Roman"/>
          <w:sz w:val="24"/>
        </w:rPr>
      </w:pPr>
      <w:r>
        <w:rPr>
          <w:rFonts w:ascii="Times New Roman" w:hAnsi="Times New Roman"/>
          <w:sz w:val="24"/>
        </w:rPr>
        <w:t xml:space="preserve">3px-4ap +3qx-qy </w:t>
        <w:tab/>
        <w:tab/>
        <w:tab/>
        <w:tab/>
        <w:tab/>
        <w:tab/>
        <w:tab/>
        <w:tab/>
        <w:tab/>
        <w:tab/>
        <w:t>(2mks)</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ab/>
        <w:t xml:space="preserve"> a</w:t>
      </w:r>
      <w:r>
        <w:rPr>
          <w:rFonts w:ascii="Times New Roman" w:hAnsi="Times New Roman"/>
          <w:sz w:val="24"/>
          <w:vertAlign w:val="superscript"/>
        </w:rPr>
        <w:t>2</w:t>
      </w:r>
      <w:r>
        <w:rPr>
          <w:rFonts w:ascii="Times New Roman" w:hAnsi="Times New Roman"/>
          <w:sz w:val="24"/>
        </w:rPr>
        <w:t>- 4ap- 4p+a</w:t>
        <w:tab/>
        <w:tab/>
        <w:tab/>
        <w:tab/>
        <w:tab/>
        <w:tab/>
        <w:tab/>
        <w:tab/>
        <w:tab/>
        <w:tab/>
        <w:t>(2mks)</w:t>
        <w:tab/>
        <w:tab/>
        <w:tab/>
        <w:tab/>
        <w:tab/>
        <w:tab/>
        <w:t xml:space="preserve"> </w:t>
      </w:r>
    </w:p>
    <w:p>
      <w:pPr>
        <w:pStyle w:val="P1"/>
        <w:rPr>
          <w:rFonts w:ascii="Times New Roman" w:hAnsi="Times New Roman"/>
          <w:sz w:val="24"/>
        </w:rPr>
      </w:pPr>
    </w:p>
    <w:p>
      <w:pPr>
        <w:pStyle w:val="P1"/>
        <w:rPr>
          <w:rFonts w:ascii="Times New Roman" w:hAnsi="Times New Roman"/>
          <w:sz w:val="24"/>
        </w:rPr>
      </w:pPr>
    </w:p>
    <w:p>
      <w:pPr>
        <w:pStyle w:val="P1"/>
        <w:ind w:left="108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 The G.C.D of three numbers is 30 and their L.C.M is 900. Two of the numbers are 60 and 150. What is the least possible value of the third number?               </w:t>
        <w:tab/>
        <w:tab/>
        <w:tab/>
        <w:tab/>
        <w:tab/>
        <w:t xml:space="preserve"> (3mks)</w:t>
      </w:r>
    </w:p>
    <w:p>
      <w:pPr>
        <w:rPr>
          <w:rFonts w:ascii="Times New Roman" w:hAnsi="Times New Roman"/>
          <w:sz w:val="24"/>
        </w:rPr>
      </w:pPr>
    </w:p>
    <w:p>
      <w:pPr>
        <w:rPr>
          <w:rFonts w:ascii="Times New Roman" w:hAnsi="Times New Roman"/>
        </w:rPr>
      </w:pPr>
    </w:p>
    <w:p>
      <w:pPr>
        <w:rPr>
          <w:rFonts w:ascii="Times New Roman" w:hAnsi="Times New Roman"/>
        </w:rPr>
      </w:pPr>
    </w:p>
    <w:p>
      <w:pPr>
        <w:rPr>
          <w:rFonts w:ascii="Times New Roman" w:hAnsi="Times New Roman"/>
        </w:rPr>
      </w:pPr>
    </w:p>
    <w:p>
      <w:pPr>
        <w:pStyle w:val="P1"/>
        <w:numPr>
          <w:ilvl w:val="0"/>
          <w:numId w:val="1"/>
        </w:numPr>
        <w:rPr>
          <w:rFonts w:ascii="Times New Roman" w:hAnsi="Times New Roman"/>
          <w:sz w:val="24"/>
        </w:rPr>
      </w:pPr>
      <w:r>
        <w:rPr>
          <w:rFonts w:ascii="Times New Roman" w:hAnsi="Times New Roman"/>
          <w:sz w:val="24"/>
        </w:rPr>
        <w:t xml:space="preserve">Three people Odawa, Mliwa and Amina contributed money to purchase a flour mill. Odawa contributed </w:t>
      </w:r>
      <w:r>
        <w:rPr>
          <w:rFonts w:ascii="Times New Roman" w:hAnsi="Times New Roman"/>
          <w:b w:val="1"/>
          <w:sz w:val="24"/>
        </w:rPr>
        <w:t xml:space="preserve">⅓  </w:t>
      </w:r>
      <w:r>
        <w:rPr>
          <w:rFonts w:ascii="Times New Roman" w:hAnsi="Times New Roman"/>
          <w:sz w:val="24"/>
        </w:rPr>
        <w:t xml:space="preserve">of  the total amount, Mliwa contributed ⅜ of the remaining amount and Amina contributed the rest of the money. The difference in contribution between  Mliwa and Amina was sh.40,000. Calculate the price of the flour mill.</w:t>
        <w:tab/>
        <w:tab/>
        <w:tab/>
        <w:tab/>
        <w:tab/>
        <w:tab/>
        <w:tab/>
        <w:tab/>
        <w:tab/>
        <w:tab/>
        <w:t xml:space="preserve"> (4mks)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Arrange the following fractions in ascending order</w:t>
        <w:tab/>
        <w:tab/>
        <w:tab/>
        <w:tab/>
        <w:tab/>
        <w:tab/>
        <w:tab/>
        <w:t>(3mks)</w:t>
      </w:r>
    </w:p>
    <w:p>
      <w:pPr>
        <w:pStyle w:val="P1"/>
        <w:rPr>
          <w:rFonts w:ascii="Times New Roman" w:hAnsi="Times New Roman"/>
          <w:sz w:val="28"/>
        </w:rPr>
      </w:pPr>
      <w:r>
        <w:rPr>
          <w:rFonts w:ascii="Times New Roman" w:hAnsi="Times New Roman"/>
          <w:b w:val="1"/>
          <w:sz w:val="36"/>
        </w:rPr>
        <w:t xml:space="preserve">⅞ </w:t>
      </w:r>
      <w:r>
        <w:rPr>
          <w:rFonts w:ascii="Times New Roman" w:hAnsi="Times New Roman"/>
          <w:b w:val="1"/>
          <w:sz w:val="28"/>
        </w:rPr>
        <w:t xml:space="preserve">,   </w:t>
      </w:r>
      <w:r>
        <w:rPr>
          <w:rFonts w:ascii="Times New Roman" w:hAnsi="Times New Roman"/>
          <w:sz w:val="28"/>
        </w:rPr>
        <w:t xml:space="preserve">5∕6,   7∕12,   2∕3</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Evaluate the following                                                                                                               (3mks)</w:t>
      </w:r>
    </w:p>
    <w:p>
      <w:pPr>
        <w:pStyle w:val="P1"/>
        <w:rPr>
          <w:rFonts w:ascii="Times New Roman" w:hAnsi="Times New Roman"/>
          <w:sz w:val="24"/>
          <w:u w:val="single"/>
        </w:rPr>
      </w:pPr>
      <w:r>
        <w:rPr>
          <w:rFonts w:ascii="Times New Roman" w:hAnsi="Times New Roman"/>
          <w:sz w:val="24"/>
          <w:u w:val="single"/>
        </w:rPr>
        <w:t>2.4×3.2×0.0096</w:t>
      </w:r>
    </w:p>
    <w:p>
      <w:pPr>
        <w:pStyle w:val="P1"/>
        <w:rPr>
          <w:rFonts w:ascii="Times New Roman" w:hAnsi="Times New Roman"/>
          <w:sz w:val="24"/>
        </w:rPr>
      </w:pPr>
      <w:r>
        <w:rPr>
          <w:rFonts w:ascii="Times New Roman" w:hAnsi="Times New Roman"/>
          <w:sz w:val="24"/>
        </w:rPr>
        <w:t>0.018×0.064×96</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In fourteen years time a mother will be twice as old as her son, four years ago the sum of their ages was 30  years. Find how old the mother was when the son was born.    </w:t>
        <w:tab/>
        <w:tab/>
        <w:tab/>
        <w:tab/>
        <w:t xml:space="preserve">  (4mks)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Three bells ring at intervals of 20 minutes, 30 minutes and 45 minutes. The bells will ring together at 12.40 pm. Find the time the bells had last rang together.</w:t>
        <w:tab/>
        <w:tab/>
        <w:tab/>
        <w:tab/>
        <w:tab/>
        <w:t xml:space="preserve">  (3mks)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 hen 10 is added to twice a number and the result doubled, the final result is 32. Find the number.</w:t>
      </w:r>
    </w:p>
    <w:p>
      <w:pPr>
        <w:pStyle w:val="P1"/>
        <w:ind w:firstLine="720" w:left="8640"/>
        <w:rPr>
          <w:rFonts w:ascii="Times New Roman" w:hAnsi="Times New Roman"/>
          <w:sz w:val="24"/>
        </w:rPr>
      </w:pPr>
      <w:r>
        <w:rPr>
          <w:rFonts w:ascii="Times New Roman" w:hAnsi="Times New Roman"/>
          <w:sz w:val="24"/>
        </w:rPr>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4" distL="114300" distR="114300">
                <wp:simplePos x="0" y="0"/>
                <wp:positionH relativeFrom="column">
                  <wp:posOffset>1122045</wp:posOffset>
                </wp:positionH>
                <wp:positionV relativeFrom="paragraph">
                  <wp:posOffset>307340</wp:posOffset>
                </wp:positionV>
                <wp:extent cx="760095" cy="605790"/>
                <wp:wrapNone/>
                <wp:docPr id="3" name="_x0000_s1028"/>
                <a:graphic xmlns:a="http://schemas.openxmlformats.org/drawingml/2006/main">
                  <a:graphicData uri="http://schemas.microsoft.com/office/word/2010/wordprocessingShape">
                    <wps:wsp>
                      <wps:cNvSpPr/>
                      <wps:spPr>
                        <a:xfrm>
                          <a:off x="0" y="0"/>
                          <a:ext cx="760095" cy="605790"/>
                        </a:xfrm>
                        <a:prstGeom prst="rect"/>
                        <a:solidFill>
                          <a:srgbClr val="FFFFFF"/>
                        </a:solidFill>
                        <a:ln w="9525">
                          <a:solidFill>
                            <a:srgbClr val="FFFFFF"/>
                          </a:solidFill>
                        </a:ln>
                      </wps:spPr>
                      <wps:txbx>
                        <w:txbxContent>
                          <w:p>
                            <w:pPr>
                              <w:rPr>
                                <w:rFonts w:ascii="Times New Roman" w:hAnsi="Times New Roman"/>
                                <w:sz w:val="24"/>
                              </w:rPr>
                            </w:pPr>
                          </w:p>
                          <w:p>
                            <w:r>
                              <w:rPr>
                                <w:rFonts w:ascii="Times New Roman" w:hAnsi="Times New Roman"/>
                                <w:sz w:val="24"/>
                              </w:rPr>
                              <w:t>3.256</w:t>
                            </w:r>
                          </w:p>
                        </w:txbxContent>
                      </wps:txbx>
                      <wps:bodyPr/>
                    </wps:wsp>
                  </a:graphicData>
                </a:graphic>
              </wp:anchor>
            </w:drawing>
          </mc:Choice>
          <mc:Fallback>
            <w:pict>
              <v:shapetype id="4" path="m,l,21600r21600,l21600,xe"/>
              <v:shape xmlns:o="urn:schemas-microsoft-com:office:office" type="#4" id="_x0000_s1028" style="position:absolute;width:59.85pt;height:47.7pt;z-index:4;mso-wrap-distance-left:9pt;mso-wrap-distance-top:0pt;mso-wrap-distance-right:9pt;mso-wrap-distance-bottom:0pt;margin-left:88.35pt;margin-top:24.2pt;mso-position-horizontal:absolute;mso-position-horizontal-relative:text;mso-position-vertical:absolute;mso-position-vertical-relative:text" fillcolor="#FFFFFF" strokecolor="#FFFFFF" strokeweight="0pt" o:allowincell="t">
                <v:textbox>
                  <w:txbxContent>
                    <w:p>
                      <w:pPr>
                        <w:rPr>
                          <w:rFonts w:ascii="Times New Roman" w:hAnsi="Times New Roman"/>
                          <w:sz w:val="24"/>
                        </w:rPr>
                      </w:pPr>
                    </w:p>
                    <w:p>
                      <w:r>
                        <w:rPr>
                          <w:rFonts w:ascii="Times New Roman" w:hAnsi="Times New Roman"/>
                          <w:sz w:val="24"/>
                        </w:rPr>
                        <w:t>3.256</w:t>
                      </w:r>
                    </w:p>
                  </w:txbxContent>
                </v:textbox>
              </v:shape>
            </w:pict>
          </mc:Fallback>
        </mc:AlternateConten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Express                               sa a fraction</w:t>
        <w:tab/>
        <w:t xml:space="preserve">                       </w:t>
        <w:tab/>
        <w:tab/>
        <w:tab/>
        <w:tab/>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Use mathematical tables to find the squareroot of     0.001952 </w:t>
        <w:tab/>
        <w:tab/>
        <w:tab/>
        <w:tab/>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 The shaded region below shows the area swept out on a flat windscreen by a wiper, calculate the area of the region.  </w:t>
        <w:tab/>
        <w:tab/>
        <w:tab/>
        <w:tab/>
        <w:tab/>
        <w:tab/>
        <w:tab/>
        <w:tab/>
        <w:tab/>
        <w:tab/>
        <w:tab/>
        <w:tab/>
        <w:t>(3mks)</w:t>
      </w:r>
    </w:p>
    <w:p>
      <w:pPr>
        <w:rPr>
          <w:rFonts w:ascii="Times New Roman" w:hAnsi="Times New Roman"/>
          <w:sz w:val="24"/>
        </w:rPr>
      </w:pPr>
      <w:r>
        <w:rPr>
          <w:rFonts w:ascii="Times New Roman" w:hAnsi="Times New Roman"/>
          <w:noProof w:val="1"/>
          <w:sz w:val="24"/>
        </w:rPr>
        <w:drawing>
          <wp:anchor xmlns:wp="http://schemas.openxmlformats.org/drawingml/2006/wordprocessingDrawing" simplePos="0" allowOverlap="1" behindDoc="0" layoutInCell="1" locked="0" relativeHeight="2" distL="114300" distR="114300">
            <wp:simplePos x="0" y="0"/>
            <wp:positionH relativeFrom="column">
              <wp:posOffset>107950</wp:posOffset>
            </wp:positionH>
            <wp:positionV relativeFrom="paragraph">
              <wp:posOffset>70485</wp:posOffset>
            </wp:positionV>
            <wp:extent cx="2313305" cy="200723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2313305" cy="2007235"/>
                    </a:xfrm>
                    <a:prstGeom prst="rect"/>
                    <a:noFill/>
                    <a:ln w="9525">
                      <a:noFill/>
                    </a:ln>
                  </pic:spPr>
                </pic:pic>
              </a:graphicData>
            </a:graphic>
          </wp:anchor>
        </w:drawing>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 The length of an arc of a circle is one-eighth the circumference of the circle. Find the angle subtended by this arc at the centre if the radius of the circle is 14cm.(Take Pie =22/7)                                    (4mks)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 The price of  an  article was raised by 20% and a week later the price was lowered by 20%. What is the new price if the original price was Sh.50.     </w:t>
        <w:tab/>
        <w:tab/>
        <w:tab/>
        <w:tab/>
        <w:tab/>
        <w:tab/>
        <w:tab/>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The acceleration due to gravity on the moon is 1.6N/Kg. An astronaut weighs 670N on the earth surface. Find </w:t>
      </w:r>
    </w:p>
    <w:p>
      <w:pPr>
        <w:pStyle w:val="P1"/>
        <w:numPr>
          <w:ilvl w:val="0"/>
          <w:numId w:val="9"/>
        </w:numPr>
        <w:rPr>
          <w:rFonts w:ascii="Times New Roman" w:hAnsi="Times New Roman"/>
          <w:sz w:val="24"/>
        </w:rPr>
      </w:pPr>
      <w:r>
        <w:rPr>
          <w:rFonts w:ascii="Times New Roman" w:hAnsi="Times New Roman"/>
          <w:sz w:val="24"/>
        </w:rPr>
        <w:t xml:space="preserve">His mass              </w:t>
        <w:tab/>
        <w:tab/>
        <w:tab/>
        <w:tab/>
        <w:tab/>
        <w:tab/>
        <w:tab/>
        <w:tab/>
        <w:tab/>
        <w:t>(2mks)</w:t>
      </w:r>
    </w:p>
    <w:p>
      <w:pPr>
        <w:pStyle w:val="P1"/>
        <w:ind w:left="1440"/>
        <w:rPr>
          <w:rFonts w:ascii="Times New Roman" w:hAnsi="Times New Roman"/>
          <w:sz w:val="24"/>
        </w:rPr>
      </w:pPr>
    </w:p>
    <w:p>
      <w:pPr>
        <w:pStyle w:val="P1"/>
        <w:ind w:left="1440"/>
        <w:rPr>
          <w:rFonts w:ascii="Times New Roman" w:hAnsi="Times New Roman"/>
          <w:sz w:val="24"/>
        </w:rPr>
      </w:pPr>
    </w:p>
    <w:p>
      <w:pPr>
        <w:pStyle w:val="P1"/>
        <w:ind w:left="1440"/>
        <w:rPr>
          <w:rFonts w:ascii="Times New Roman" w:hAnsi="Times New Roman"/>
          <w:sz w:val="24"/>
        </w:rPr>
      </w:pPr>
    </w:p>
    <w:p>
      <w:pPr>
        <w:pStyle w:val="P1"/>
        <w:ind w:left="1440"/>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 xml:space="preserve">His weight on the moon’s surface      </w:t>
        <w:tab/>
        <w:tab/>
        <w:tab/>
        <w:tab/>
        <w:tab/>
        <w:tab/>
        <w:tab/>
        <w:t xml:space="preserve"> (2mks)</w:t>
      </w:r>
    </w:p>
    <w:p>
      <w:pPr>
        <w:rPr>
          <w:rFonts w:ascii="Times New Roman" w:hAnsi="Times New Roman"/>
          <w:sz w:val="24"/>
        </w:rPr>
      </w:pPr>
    </w:p>
    <w:p>
      <w:pPr>
        <w:rPr>
          <w:rFonts w:ascii="Times New Roman" w:hAnsi="Times New Roman"/>
          <w:sz w:val="24"/>
        </w:rPr>
      </w:pPr>
    </w:p>
    <w:p>
      <w:pPr>
        <w:rPr>
          <w:rFonts w:ascii="Times New Roman" w:hAnsi="Times New Roman"/>
          <w:b w:val="1"/>
          <w:sz w:val="24"/>
        </w:rPr>
      </w:pPr>
      <w:r>
        <w:rPr>
          <w:rFonts w:ascii="Times New Roman" w:hAnsi="Times New Roman"/>
          <w:b w:val="1"/>
          <w:sz w:val="24"/>
        </w:rPr>
        <w:t>SECTION II (50MKS)</w:t>
      </w:r>
    </w:p>
    <w:p>
      <w:pPr>
        <w:pStyle w:val="P1"/>
        <w:numPr>
          <w:ilvl w:val="0"/>
          <w:numId w:val="1"/>
        </w:numPr>
        <w:rPr>
          <w:rFonts w:ascii="Times New Roman" w:hAnsi="Times New Roman"/>
          <w:sz w:val="24"/>
        </w:rPr>
      </w:pPr>
      <w:r>
        <w:rPr>
          <w:rFonts w:ascii="Times New Roman" w:hAnsi="Times New Roman"/>
          <w:sz w:val="24"/>
        </w:rPr>
        <w:t>Three business partners Bela, Joan and Trinity contributed Ksh.112,000,Ksh.128,000 and Ksh.128,000 respectively to start a business. They agreed to share their profit as follows:</w:t>
      </w:r>
    </w:p>
    <w:p>
      <w:pPr>
        <w:pStyle w:val="P1"/>
        <w:rPr>
          <w:rFonts w:ascii="Times New Roman" w:hAnsi="Times New Roman"/>
          <w:sz w:val="24"/>
        </w:rPr>
      </w:pPr>
      <w:r>
        <w:rPr>
          <w:rFonts w:ascii="Times New Roman" w:hAnsi="Times New Roman"/>
          <w:sz w:val="24"/>
        </w:rPr>
        <w:t>30% to be shared equally</w:t>
      </w:r>
    </w:p>
    <w:p>
      <w:pPr>
        <w:pStyle w:val="P1"/>
        <w:rPr>
          <w:rFonts w:ascii="Times New Roman" w:hAnsi="Times New Roman"/>
          <w:sz w:val="24"/>
        </w:rPr>
      </w:pPr>
      <w:r>
        <w:rPr>
          <w:rFonts w:ascii="Times New Roman" w:hAnsi="Times New Roman"/>
          <w:sz w:val="24"/>
        </w:rPr>
        <w:t>30% to be shared in the ratio of their contributions</w:t>
      </w:r>
    </w:p>
    <w:p>
      <w:pPr>
        <w:pStyle w:val="P1"/>
        <w:rPr>
          <w:rFonts w:ascii="Times New Roman" w:hAnsi="Times New Roman"/>
          <w:sz w:val="24"/>
        </w:rPr>
      </w:pPr>
      <w:r>
        <w:rPr>
          <w:rFonts w:ascii="Times New Roman" w:hAnsi="Times New Roman"/>
          <w:sz w:val="24"/>
        </w:rPr>
        <w:t>40% to be retained for the running of the business.</w:t>
      </w:r>
    </w:p>
    <w:p>
      <w:pPr>
        <w:pStyle w:val="P1"/>
        <w:rPr>
          <w:rFonts w:ascii="Times New Roman" w:hAnsi="Times New Roman"/>
          <w:sz w:val="24"/>
        </w:rPr>
      </w:pPr>
      <w:r>
        <w:rPr>
          <w:rFonts w:ascii="Times New Roman" w:hAnsi="Times New Roman"/>
          <w:sz w:val="24"/>
        </w:rPr>
        <w:t>If at the end of the year the business realized a profit of ksh. 1,350,000</w:t>
      </w:r>
    </w:p>
    <w:p>
      <w:pPr>
        <w:pStyle w:val="P1"/>
        <w:rPr>
          <w:rFonts w:ascii="Times New Roman" w:hAnsi="Times New Roman"/>
          <w:sz w:val="24"/>
        </w:rPr>
      </w:pPr>
      <w:r>
        <w:rPr>
          <w:rFonts w:ascii="Times New Roman" w:hAnsi="Times New Roman"/>
          <w:sz w:val="24"/>
        </w:rPr>
        <w:t>Calculate :</w:t>
      </w:r>
    </w:p>
    <w:p>
      <w:pPr>
        <w:pStyle w:val="P1"/>
        <w:numPr>
          <w:ilvl w:val="0"/>
          <w:numId w:val="10"/>
        </w:numPr>
        <w:rPr>
          <w:rFonts w:ascii="Times New Roman" w:hAnsi="Times New Roman"/>
          <w:sz w:val="24"/>
        </w:rPr>
      </w:pPr>
      <w:r>
        <w:rPr>
          <w:rFonts w:ascii="Times New Roman" w:hAnsi="Times New Roman"/>
          <w:sz w:val="24"/>
        </w:rPr>
        <w:t xml:space="preserve">The amount of money retained for the running of the business  at the end of the year   (1mk)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0"/>
        </w:numPr>
        <w:rPr>
          <w:rFonts w:ascii="Times New Roman" w:hAnsi="Times New Roman"/>
          <w:sz w:val="24"/>
        </w:rPr>
      </w:pPr>
      <w:r>
        <w:rPr>
          <w:rFonts w:ascii="Times New Roman" w:hAnsi="Times New Roman"/>
          <w:sz w:val="24"/>
        </w:rPr>
        <w:t xml:space="preserve">The difference between the amounts received by Trinity and Bela                           (6mks)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0"/>
        </w:numPr>
        <w:rPr>
          <w:rFonts w:ascii="Times New Roman" w:hAnsi="Times New Roman"/>
          <w:sz w:val="24"/>
        </w:rPr>
      </w:pPr>
      <w:r>
        <w:rPr>
          <w:rFonts w:ascii="Times New Roman" w:hAnsi="Times New Roman"/>
          <w:sz w:val="24"/>
        </w:rPr>
        <w:t xml:space="preserve">Express Joan’s share as a percentage of the total amount of money shared between the three partners.  </w:t>
        <w:tab/>
        <w:tab/>
        <w:tab/>
        <w:tab/>
        <w:tab/>
        <w:tab/>
        <w:tab/>
        <w:tab/>
        <w:tab/>
        <w:tab/>
        <w:tab/>
        <w:t>(3mks)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The net of the solid of a cuboid consists of a series of rectangles. By drawing the net of the solid determine:</w:t>
      </w:r>
    </w:p>
    <w:p>
      <w:pPr>
        <w:pStyle w:val="P1"/>
        <w:numPr>
          <w:ilvl w:val="0"/>
          <w:numId w:val="11"/>
        </w:numPr>
        <w:rPr>
          <w:rFonts w:ascii="Times New Roman" w:hAnsi="Times New Roman"/>
          <w:sz w:val="24"/>
        </w:rPr>
      </w:pPr>
      <w:r>
        <w:rPr>
          <w:rFonts w:ascii="Times New Roman" w:hAnsi="Times New Roman"/>
          <w:sz w:val="24"/>
        </w:rPr>
        <w:t>The surface area of the cuboid</w:t>
      </w:r>
    </w:p>
    <w:p>
      <w:pPr>
        <w:pStyle w:val="P1"/>
        <w:numPr>
          <w:ilvl w:val="0"/>
          <w:numId w:val="11"/>
        </w:numPr>
        <w:rPr>
          <w:rFonts w:ascii="Times New Roman" w:hAnsi="Times New Roman"/>
          <w:sz w:val="24"/>
        </w:rPr>
      </w:pPr>
      <w:r>
        <w:rPr>
          <w:rFonts w:ascii="Times New Roman" w:hAnsi="Times New Roman"/>
          <w:sz w:val="24"/>
        </w:rPr>
        <w:t>Its volume</w:t>
      </w:r>
    </w:p>
    <w:p>
      <w:pPr>
        <w:pStyle w:val="P1"/>
        <w:ind w:left="900"/>
        <w:rPr>
          <w:rFonts w:ascii="Times New Roman" w:hAnsi="Times New Roman"/>
          <w:sz w:val="24"/>
        </w:rPr>
      </w:pPr>
      <w:r>
        <w:rPr>
          <w:rFonts w:ascii="Times New Roman" w:hAnsi="Times New Roman"/>
          <w:sz w:val="24"/>
        </w:rPr>
        <w:t xml:space="preserve">Given that it measures 6cm by 3cm by 2cm.                                                                   (10mks)</w:t>
      </w: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 tin has a square base whose sides measures 32cm. the vertical sides are 50cm high. Cake mixture is poured into the tin and leveled off at the 38cm mark above the base.</w:t>
      </w:r>
    </w:p>
    <w:p>
      <w:pPr>
        <w:pStyle w:val="P1"/>
        <w:rPr>
          <w:rFonts w:ascii="Times New Roman" w:hAnsi="Times New Roman"/>
          <w:sz w:val="24"/>
        </w:rPr>
      </w:pPr>
      <w:r>
        <w:rPr>
          <w:rFonts w:ascii="Times New Roman" w:hAnsi="Times New Roman"/>
          <w:sz w:val="24"/>
        </w:rPr>
        <w:t>Find:</w:t>
      </w:r>
    </w:p>
    <w:p>
      <w:pPr>
        <w:pStyle w:val="P1"/>
        <w:numPr>
          <w:ilvl w:val="0"/>
          <w:numId w:val="12"/>
        </w:numPr>
        <w:rPr>
          <w:rFonts w:ascii="Times New Roman" w:hAnsi="Times New Roman"/>
          <w:sz w:val="24"/>
        </w:rPr>
      </w:pPr>
      <w:r>
        <w:rPr>
          <w:rFonts w:ascii="Times New Roman" w:hAnsi="Times New Roman"/>
          <w:sz w:val="24"/>
        </w:rPr>
        <w:t xml:space="preserve">Surface area of the tin                          </w:t>
        <w:tab/>
        <w:tab/>
        <w:tab/>
        <w:tab/>
        <w:tab/>
        <w:tab/>
        <w:t>(3mks)</w:t>
      </w:r>
    </w:p>
    <w:p>
      <w:pPr>
        <w:rPr>
          <w:rFonts w:ascii="Times New Roman" w:hAnsi="Times New Roman"/>
          <w:sz w:val="24"/>
        </w:rPr>
      </w:pPr>
    </w:p>
    <w:p>
      <w:pPr>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The capacity of the tin</w:t>
        <w:tab/>
        <w:tab/>
        <w:tab/>
        <w:tab/>
        <w:tab/>
        <w:tab/>
        <w:tab/>
        <w:tab/>
        <w:tab/>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The volume of the cake mixture in the tin in cm</w:t>
      </w:r>
      <w:r>
        <w:rPr>
          <w:rFonts w:ascii="Times New Roman" w:hAnsi="Times New Roman"/>
          <w:sz w:val="24"/>
          <w:vertAlign w:val="superscript"/>
        </w:rPr>
        <w:t xml:space="preserve">3 </w:t>
      </w:r>
      <w:r>
        <w:rPr>
          <w:rFonts w:ascii="Times New Roman" w:hAnsi="Times New Roman"/>
          <w:sz w:val="24"/>
        </w:rPr>
        <w:t xml:space="preserve">          </w:t>
        <w:tab/>
        <w:tab/>
        <w:tab/>
        <w:t>(2mks)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The volume of the space unoccupied by the cake in cm</w:t>
      </w:r>
      <w:r>
        <w:rPr>
          <w:rFonts w:ascii="Times New Roman" w:hAnsi="Times New Roman"/>
          <w:sz w:val="24"/>
          <w:vertAlign w:val="superscript"/>
        </w:rPr>
        <w:t>3</w:t>
      </w:r>
      <w:r>
        <w:rPr>
          <w:rFonts w:ascii="Times New Roman" w:hAnsi="Times New Roman"/>
          <w:sz w:val="24"/>
        </w:rPr>
        <w:t xml:space="preserve"> </w:t>
        <w:tab/>
        <w:tab/>
        <w:tab/>
        <w:t>(2mks)</w:t>
      </w: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A cylindrical water tank with no top was constructed. If the diameter of the tank was 2.8m and height 4.8m.  calculate:</w:t>
      </w:r>
    </w:p>
    <w:p>
      <w:pPr>
        <w:pStyle w:val="P1"/>
        <w:numPr>
          <w:ilvl w:val="0"/>
          <w:numId w:val="13"/>
        </w:numPr>
        <w:rPr>
          <w:rFonts w:ascii="Times New Roman" w:hAnsi="Times New Roman"/>
          <w:sz w:val="24"/>
        </w:rPr>
      </w:pPr>
      <w:r>
        <w:rPr>
          <w:rFonts w:ascii="Times New Roman" w:hAnsi="Times New Roman"/>
          <w:sz w:val="24"/>
        </w:rPr>
        <w:t xml:space="preserve">Its volume </w:t>
        <w:tab/>
        <w:tab/>
        <w:tab/>
        <w:tab/>
        <w:tab/>
        <w:tab/>
        <w:tab/>
        <w:tab/>
        <w:tab/>
        <w:tab/>
        <w:t xml:space="preserve"> (3mks)</w:t>
      </w:r>
    </w:p>
    <w:p>
      <w:pPr>
        <w:rPr>
          <w:rFonts w:ascii="Times New Roman" w:hAnsi="Times New Roman"/>
          <w:sz w:val="24"/>
        </w:rPr>
      </w:pPr>
    </w:p>
    <w:p>
      <w:pPr>
        <w:rPr>
          <w:rFonts w:ascii="Times New Roman" w:hAnsi="Times New Roman"/>
          <w:sz w:val="24"/>
        </w:rPr>
      </w:pPr>
    </w:p>
    <w:p>
      <w:pPr>
        <w:pStyle w:val="P1"/>
        <w:numPr>
          <w:ilvl w:val="0"/>
          <w:numId w:val="13"/>
        </w:numPr>
        <w:rPr>
          <w:rFonts w:ascii="Times New Roman" w:hAnsi="Times New Roman"/>
          <w:sz w:val="24"/>
        </w:rPr>
      </w:pPr>
      <w:r>
        <w:rPr>
          <w:rFonts w:ascii="Times New Roman" w:hAnsi="Times New Roman"/>
          <w:sz w:val="24"/>
        </w:rPr>
        <w:t>Given that it was filled with a liquid of density 0.8g/cm</w:t>
      </w:r>
      <w:r>
        <w:rPr>
          <w:rFonts w:ascii="Times New Roman" w:hAnsi="Times New Roman"/>
          <w:sz w:val="24"/>
          <w:vertAlign w:val="superscript"/>
        </w:rPr>
        <w:t>3</w:t>
      </w:r>
      <w:r>
        <w:rPr>
          <w:rFonts w:ascii="Times New Roman" w:hAnsi="Times New Roman"/>
          <w:sz w:val="24"/>
        </w:rPr>
        <w:t xml:space="preserve">, calculate the mass of the liquid inside the cylinder  </w:t>
        <w:tab/>
        <w:tab/>
        <w:tab/>
        <w:tab/>
        <w:tab/>
        <w:tab/>
        <w:tab/>
        <w:tab/>
        <w:tab/>
        <w:tab/>
        <w:t>(3mks)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3"/>
        </w:numPr>
        <w:rPr>
          <w:rFonts w:ascii="Times New Roman" w:hAnsi="Times New Roman"/>
          <w:sz w:val="24"/>
        </w:rPr>
      </w:pPr>
      <w:r>
        <w:rPr>
          <w:rFonts w:ascii="Times New Roman" w:hAnsi="Times New Roman"/>
          <w:sz w:val="24"/>
        </w:rPr>
        <w:t>Given that the cost of painting was 50 shillings for every 1m</w:t>
      </w:r>
      <w:r>
        <w:rPr>
          <w:rFonts w:ascii="Times New Roman" w:hAnsi="Times New Roman"/>
          <w:sz w:val="24"/>
          <w:vertAlign w:val="superscript"/>
        </w:rPr>
        <w:t>2</w:t>
      </w:r>
      <w:r>
        <w:rPr>
          <w:rFonts w:ascii="Times New Roman" w:hAnsi="Times New Roman"/>
          <w:sz w:val="24"/>
        </w:rPr>
        <w:t xml:space="preserve">, calculate the cost of painting the water tank      </w:t>
        <w:tab/>
        <w:tab/>
        <w:tab/>
        <w:tab/>
        <w:tab/>
        <w:tab/>
        <w:tab/>
        <w:tab/>
        <w:tab/>
        <w:tab/>
        <w:t>(4mks)</w:t>
      </w:r>
    </w:p>
    <w:p>
      <w:pPr>
        <w:pStyle w:val="P1"/>
        <w:ind w:left="900"/>
        <w:rPr>
          <w:rFonts w:ascii="Times New Roman" w:hAnsi="Times New Roman"/>
          <w:sz w:val="24"/>
        </w:rPr>
      </w:pPr>
    </w:p>
    <w:p>
      <w:pPr>
        <w:pStyle w:val="P1"/>
        <w:ind w:left="90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Study the diagram below and answer the questions that follow. </w:t>
      </w:r>
    </w:p>
    <w:p>
      <w:pPr>
        <w:pStyle w:val="P1"/>
        <w:rPr>
          <w:rFonts w:ascii="Times New Roman" w:hAnsi="Times New Roman"/>
          <w:sz w:val="24"/>
        </w:rPr>
      </w:pPr>
      <w:r>
        <w:rPr>
          <w:rFonts w:ascii="Times New Roman" w:hAnsi="Times New Roman"/>
          <w:noProof w:val="1"/>
          <w:sz w:val="24"/>
        </w:rPr>
        <w:drawing>
          <wp:anchor xmlns:wp="http://schemas.openxmlformats.org/drawingml/2006/wordprocessingDrawing" simplePos="0" allowOverlap="1" behindDoc="0" layoutInCell="1" locked="0" relativeHeight="3" distL="114300" distR="114300">
            <wp:simplePos x="0" y="0"/>
            <wp:positionH relativeFrom="column">
              <wp:posOffset>309880</wp:posOffset>
            </wp:positionH>
            <wp:positionV relativeFrom="paragraph">
              <wp:posOffset>184785</wp:posOffset>
            </wp:positionV>
            <wp:extent cx="1702435" cy="1792605"/>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tretch>
                      <a:fillRect/>
                    </a:stretch>
                  </pic:blipFill>
                  <pic:spPr>
                    <a:xfrm>
                      <a:off x="0" y="0"/>
                      <a:ext cx="1702435" cy="1792605"/>
                    </a:xfrm>
                    <a:prstGeom prst="rect"/>
                    <a:noFill/>
                    <a:ln w="9525">
                      <a:noFill/>
                    </a:ln>
                  </pic:spPr>
                </pic:pic>
              </a:graphicData>
            </a:graphic>
          </wp:anchor>
        </w:drawing>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rPr>
          <w:rFonts w:ascii="Times New Roman" w:hAnsi="Times New Roman"/>
          <w:sz w:val="24"/>
        </w:rPr>
      </w:pPr>
      <w:r>
        <w:rPr>
          <w:rFonts w:ascii="Times New Roman" w:hAnsi="Times New Roman"/>
          <w:sz w:val="24"/>
        </w:rPr>
        <w:t xml:space="preserve">Given that  &lt;AOB=120</w:t>
      </w:r>
      <w:r>
        <w:rPr>
          <w:rFonts w:ascii="Times New Roman" w:hAnsi="Times New Roman"/>
          <w:sz w:val="24"/>
          <w:vertAlign w:val="superscript"/>
        </w:rPr>
        <w:t>0</w:t>
      </w:r>
      <w:r>
        <w:rPr>
          <w:rFonts w:ascii="Times New Roman" w:hAnsi="Times New Roman"/>
          <w:sz w:val="24"/>
        </w:rPr>
        <w:t>, calculate</w:t>
      </w:r>
    </w:p>
    <w:p>
      <w:pPr>
        <w:pStyle w:val="P1"/>
        <w:numPr>
          <w:ilvl w:val="0"/>
          <w:numId w:val="14"/>
        </w:numPr>
        <w:rPr>
          <w:rFonts w:ascii="Times New Roman" w:hAnsi="Times New Roman"/>
          <w:sz w:val="24"/>
        </w:rPr>
      </w:pPr>
      <w:r>
        <w:rPr>
          <w:rFonts w:ascii="Times New Roman" w:hAnsi="Times New Roman"/>
          <w:sz w:val="24"/>
        </w:rPr>
        <w:t xml:space="preserve">Area of the minor sector  </w:t>
        <w:tab/>
        <w:tab/>
        <w:tab/>
        <w:tab/>
        <w:tab/>
        <w:tab/>
        <w:tab/>
        <w:tab/>
        <w:t xml:space="preserve">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4"/>
        </w:numPr>
        <w:rPr>
          <w:rFonts w:ascii="Times New Roman" w:hAnsi="Times New Roman"/>
          <w:sz w:val="24"/>
        </w:rPr>
      </w:pPr>
      <w:r>
        <w:rPr>
          <w:rFonts w:ascii="Times New Roman" w:hAnsi="Times New Roman"/>
          <w:sz w:val="24"/>
        </w:rPr>
        <w:t xml:space="preserve">Area of the triangle OAB  </w:t>
        <w:tab/>
        <w:tab/>
        <w:tab/>
        <w:tab/>
        <w:tab/>
        <w:tab/>
        <w:tab/>
        <w:tab/>
        <w:t>(2mks)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4"/>
        </w:numPr>
        <w:rPr>
          <w:rFonts w:ascii="Times New Roman" w:hAnsi="Times New Roman"/>
          <w:sz w:val="24"/>
        </w:rPr>
      </w:pPr>
      <w:r>
        <w:rPr>
          <w:rFonts w:ascii="Times New Roman" w:hAnsi="Times New Roman"/>
          <w:sz w:val="24"/>
        </w:rPr>
        <w:t xml:space="preserve">Area of the shaded region </w:t>
        <w:tab/>
        <w:tab/>
        <w:tab/>
        <w:tab/>
        <w:tab/>
        <w:tab/>
        <w:tab/>
        <w:tab/>
        <w:t>(2mks)</w:t>
      </w: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ind w:left="900"/>
        <w:rPr>
          <w:rFonts w:ascii="Times New Roman" w:hAnsi="Times New Roman"/>
          <w:sz w:val="24"/>
        </w:rPr>
      </w:pPr>
    </w:p>
    <w:p>
      <w:pPr>
        <w:pStyle w:val="P1"/>
        <w:numPr>
          <w:ilvl w:val="0"/>
          <w:numId w:val="14"/>
        </w:numPr>
        <w:rPr>
          <w:rFonts w:ascii="Times New Roman" w:hAnsi="Times New Roman"/>
          <w:sz w:val="24"/>
        </w:rPr>
      </w:pPr>
      <w:r>
        <w:rPr>
          <w:rFonts w:ascii="Times New Roman" w:hAnsi="Times New Roman"/>
          <w:sz w:val="24"/>
        </w:rPr>
        <w:t xml:space="preserve">By calculating the area of the circle first, calculate the area of unshaded region     (3mks)</w:t>
      </w:r>
    </w:p>
    <w:sectPr>
      <w:type w:val="nextPage"/>
      <w:pgMar w:left="720" w:right="720" w:top="720" w:bottom="720" w:header="720" w:footer="720" w:gutter="0"/>
      <w:cols w:equalWidth="1" w:space="720"/>
    </w:sectPr>
  </w:body>
</w:document>
</file>

<file path=word/numbering.xml><?xml version="1.0" encoding="utf-8"?>
<w:numbering xmlns:w="http://schemas.openxmlformats.org/wordprocessingml/2006/main">
  <w:abstractNum w:abstractNumId="0">
    <w:nsid w:val="02367861"/>
    <w:multiLevelType w:val="hybridMultilevel"/>
    <w:lvl w:ilvl="0" w:tplc="0409000F">
      <w:start w:val="1"/>
      <w:numFmt w:val="decimal"/>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1">
    <w:nsid w:val="054B5017"/>
    <w:multiLevelType w:val="hybridMultilevel"/>
    <w:lvl w:ilvl="0" w:tplc="0409000F">
      <w:start w:val="1"/>
      <w:numFmt w:val="decimal"/>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2">
    <w:nsid w:val="1A4177EE"/>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3">
    <w:nsid w:val="23CE5001"/>
    <w:multiLevelType w:val="hybridMultilevel"/>
    <w:lvl w:ilvl="0" w:tplc="04090017">
      <w:start w:val="1"/>
      <w:numFmt w:val="lowerLetter"/>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4">
    <w:nsid w:val="26401465"/>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5">
    <w:nsid w:val="27A7652B"/>
    <w:multiLevelType w:val="hybridMultilevel"/>
    <w:lvl w:ilvl="0" w:tplc="0409001B">
      <w:start w:val="1"/>
      <w:numFmt w:val="lowerRoman"/>
      <w:suff w:val="tab"/>
      <w:lvlText w:val="%1."/>
      <w:lvlJc w:val="right"/>
      <w:pPr>
        <w:ind w:hanging="360" w:left="900"/>
      </w:pPr>
      <w:rPr/>
    </w:lvl>
    <w:lvl w:ilvl="1" w:tplc="04090019">
      <w:start w:val="1"/>
      <w:numFmt w:val="lowerLetter"/>
      <w:suff w:val="tab"/>
      <w:lvlText w:val="%2."/>
      <w:lvlJc w:val="left"/>
      <w:pPr>
        <w:ind w:hanging="360" w:left="1620"/>
      </w:pPr>
      <w:rPr/>
    </w:lvl>
    <w:lvl w:ilvl="2" w:tplc="0409001B">
      <w:start w:val="1"/>
      <w:numFmt w:val="lowerRoman"/>
      <w:suff w:val="tab"/>
      <w:lvlText w:val="%3."/>
      <w:lvlJc w:val="right"/>
      <w:pPr>
        <w:ind w:hanging="180" w:left="2340"/>
      </w:pPr>
      <w:rPr/>
    </w:lvl>
    <w:lvl w:ilvl="3" w:tplc="0409000F">
      <w:start w:val="1"/>
      <w:numFmt w:val="decimal"/>
      <w:suff w:val="tab"/>
      <w:lvlText w:val="%4."/>
      <w:lvlJc w:val="left"/>
      <w:pPr>
        <w:ind w:hanging="360" w:left="3060"/>
      </w:pPr>
      <w:rPr/>
    </w:lvl>
    <w:lvl w:ilvl="4" w:tplc="04090019">
      <w:start w:val="1"/>
      <w:numFmt w:val="lowerLetter"/>
      <w:suff w:val="tab"/>
      <w:lvlText w:val="%5."/>
      <w:lvlJc w:val="left"/>
      <w:pPr>
        <w:ind w:hanging="360" w:left="3780"/>
      </w:pPr>
      <w:rPr/>
    </w:lvl>
    <w:lvl w:ilvl="5" w:tplc="0409001B">
      <w:start w:val="1"/>
      <w:numFmt w:val="lowerRoman"/>
      <w:suff w:val="tab"/>
      <w:lvlText w:val="%6."/>
      <w:lvlJc w:val="right"/>
      <w:pPr>
        <w:ind w:hanging="180" w:left="4500"/>
      </w:pPr>
      <w:rPr/>
    </w:lvl>
    <w:lvl w:ilvl="6" w:tplc="0409000F">
      <w:start w:val="1"/>
      <w:numFmt w:val="decimal"/>
      <w:suff w:val="tab"/>
      <w:lvlText w:val="%7."/>
      <w:lvlJc w:val="left"/>
      <w:pPr>
        <w:ind w:hanging="360" w:left="5220"/>
      </w:pPr>
      <w:rPr/>
    </w:lvl>
    <w:lvl w:ilvl="7" w:tplc="04090019">
      <w:start w:val="1"/>
      <w:numFmt w:val="lowerLetter"/>
      <w:suff w:val="tab"/>
      <w:lvlText w:val="%8."/>
      <w:lvlJc w:val="left"/>
      <w:pPr>
        <w:ind w:hanging="360" w:left="5940"/>
      </w:pPr>
      <w:rPr/>
    </w:lvl>
    <w:lvl w:ilvl="8" w:tplc="0409001B">
      <w:start w:val="1"/>
      <w:numFmt w:val="lowerRoman"/>
      <w:suff w:val="tab"/>
      <w:lvlText w:val="%9."/>
      <w:lvlJc w:val="right"/>
      <w:pPr>
        <w:ind w:hanging="180" w:left="6660"/>
      </w:pPr>
      <w:rPr/>
    </w:lvl>
  </w:abstractNum>
  <w:abstractNum w:abstractNumId="6">
    <w:nsid w:val="2CFB424C"/>
    <w:multiLevelType w:val="hybridMultilevel"/>
    <w:lvl w:ilvl="0" w:tplc="04090017">
      <w:start w:val="1"/>
      <w:numFmt w:val="lowerLetter"/>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7">
    <w:nsid w:val="33F8640E"/>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39F065B7"/>
    <w:multiLevelType w:val="hybridMultilevel"/>
    <w:lvl w:ilvl="0" w:tplc="04090017">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9">
    <w:nsid w:val="3A627E8B"/>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41BD3350"/>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1">
    <w:nsid w:val="468E7F31"/>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2">
    <w:nsid w:val="56066A5A"/>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3">
    <w:nsid w:val="67101636"/>
    <w:multiLevelType w:val="hybridMultilevel"/>
    <w:lvl w:ilvl="0" w:tplc="04090017">
      <w:start w:val="1"/>
      <w:numFmt w:val="lowerLetter"/>
      <w:suff w:val="tab"/>
      <w:lvlText w:val="%1)"/>
      <w:lvlJc w:val="left"/>
      <w:pPr>
        <w:ind w:hanging="360" w:left="1170"/>
      </w:pPr>
      <w:rPr/>
    </w:lvl>
    <w:lvl w:ilvl="1" w:tplc="04090019">
      <w:start w:val="1"/>
      <w:numFmt w:val="lowerLetter"/>
      <w:suff w:val="tab"/>
      <w:lvlText w:val="%2."/>
      <w:lvlJc w:val="left"/>
      <w:pPr>
        <w:ind w:hanging="360" w:left="1890"/>
      </w:pPr>
      <w:rPr/>
    </w:lvl>
    <w:lvl w:ilvl="2" w:tplc="0409001B">
      <w:start w:val="1"/>
      <w:numFmt w:val="lowerRoman"/>
      <w:suff w:val="tab"/>
      <w:lvlText w:val="%3."/>
      <w:lvlJc w:val="right"/>
      <w:pPr>
        <w:ind w:hanging="180" w:left="2610"/>
      </w:pPr>
      <w:rPr/>
    </w:lvl>
    <w:lvl w:ilvl="3" w:tplc="0409000F">
      <w:start w:val="1"/>
      <w:numFmt w:val="decimal"/>
      <w:suff w:val="tab"/>
      <w:lvlText w:val="%4."/>
      <w:lvlJc w:val="left"/>
      <w:pPr>
        <w:ind w:hanging="360" w:left="3330"/>
      </w:pPr>
      <w:rPr/>
    </w:lvl>
    <w:lvl w:ilvl="4" w:tplc="04090019">
      <w:start w:val="1"/>
      <w:numFmt w:val="lowerLetter"/>
      <w:suff w:val="tab"/>
      <w:lvlText w:val="%5."/>
      <w:lvlJc w:val="left"/>
      <w:pPr>
        <w:ind w:hanging="360" w:left="4050"/>
      </w:pPr>
      <w:rPr/>
    </w:lvl>
    <w:lvl w:ilvl="5" w:tplc="0409001B">
      <w:start w:val="1"/>
      <w:numFmt w:val="lowerRoman"/>
      <w:suff w:val="tab"/>
      <w:lvlText w:val="%6."/>
      <w:lvlJc w:val="right"/>
      <w:pPr>
        <w:ind w:hanging="180" w:left="4770"/>
      </w:pPr>
      <w:rPr/>
    </w:lvl>
    <w:lvl w:ilvl="6" w:tplc="0409000F">
      <w:start w:val="1"/>
      <w:numFmt w:val="decimal"/>
      <w:suff w:val="tab"/>
      <w:lvlText w:val="%7."/>
      <w:lvlJc w:val="left"/>
      <w:pPr>
        <w:ind w:hanging="360" w:left="5490"/>
      </w:pPr>
      <w:rPr/>
    </w:lvl>
    <w:lvl w:ilvl="7" w:tplc="04090019">
      <w:start w:val="1"/>
      <w:numFmt w:val="lowerLetter"/>
      <w:suff w:val="tab"/>
      <w:lvlText w:val="%8."/>
      <w:lvlJc w:val="left"/>
      <w:pPr>
        <w:ind w:hanging="360" w:left="6210"/>
      </w:pPr>
      <w:rPr/>
    </w:lvl>
    <w:lvl w:ilvl="8" w:tplc="0409001B">
      <w:start w:val="1"/>
      <w:numFmt w:val="lowerRoman"/>
      <w:suff w:val="tab"/>
      <w:lvlText w:val="%9."/>
      <w:lvlJc w:val="right"/>
      <w:pPr>
        <w:ind w:hanging="180" w:left="6930"/>
      </w:pPr>
      <w:rPr/>
    </w:lvl>
  </w:abstractNum>
  <w:abstractNum w:abstractNumId="14">
    <w:nsid w:val="715B03F0"/>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7"/>
  </w:num>
  <w:num w:numId="2">
    <w:abstractNumId w:val="8"/>
  </w:num>
  <w:num w:numId="3">
    <w:abstractNumId w:val="1"/>
  </w:num>
  <w:num w:numId="4">
    <w:abstractNumId w:val="14"/>
  </w:num>
  <w:num w:numId="5">
    <w:abstractNumId w:val="11"/>
  </w:num>
  <w:num w:numId="6">
    <w:abstractNumId w:val="9"/>
  </w:num>
  <w:num w:numId="7">
    <w:abstractNumId w:val="0"/>
  </w:num>
  <w:num w:numId="8">
    <w:abstractNumId w:val="12"/>
  </w:num>
  <w:num w:numId="9">
    <w:abstractNumId w:val="6"/>
  </w:num>
  <w:num w:numId="10">
    <w:abstractNumId w:val="13"/>
  </w:num>
  <w:num w:numId="11">
    <w:abstractNumId w:val="5"/>
  </w:num>
  <w:num w:numId="12">
    <w:abstractNumId w:val="4"/>
  </w:num>
  <w:num w:numId="13">
    <w:abstractNumId w:val="3"/>
  </w:num>
  <w:num w:numId="14">
    <w:abstractNumId w:val="2"/>
  </w:num>
  <w:num w:numId="15">
    <w:abstractNumId w:val="1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Balloon Text"/>
    <w:basedOn w:val="P0"/>
    <w:link w:val="C3"/>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2"/>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crystals</dc:creator>
  <dcterms:created xsi:type="dcterms:W3CDTF">1980-01-04T09:43:00Z</dcterms:created>
  <cp:lastModifiedBy>Teacher E-Solutions</cp:lastModifiedBy>
  <dcterms:modified xsi:type="dcterms:W3CDTF">2019-01-13T09:39:24Z</dcterms:modified>
  <cp:revision>40</cp:revision>
</cp:coreProperties>
</file>