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Question 1</w:t>
      </w:r>
      <w:r>
        <w:rPr>
          <w:rFonts w:ascii="Times New Roman" w:cs="Times New Roman" w:eastAsia="Times New Roman" w:hAnsi="Times New Roman"/>
          <w:b/>
          <w:lang w:val="en-US"/>
        </w:rPr>
        <w:t xml:space="preserve">. </w:t>
      </w:r>
    </w:p>
    <w:p>
      <w:pPr>
        <w:pStyle w:val="style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Part A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u w:val="single"/>
        </w:rPr>
      </w:pPr>
      <w:r>
        <w:rPr>
          <w:rFonts w:ascii="Times New Roman" w:cs="Times New Roman" w:eastAsia="Times New Roman" w:hAnsi="Times New Roman"/>
          <w:u w:val="single"/>
        </w:rPr>
        <w:t xml:space="preserve">Angle </w:t>
      </w:r>
      <w:r>
        <w:rPr>
          <w:rFonts w:ascii="Times New Roman" w:cs="Times New Roman" w:eastAsia="Times New Roman" w:hAnsi="Times New Roman"/>
          <w:u w:val="single"/>
        </w:rPr>
        <w:t>i</w:t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>X (cm)</w:t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 xml:space="preserve"> Y (cm) </w:t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 xml:space="preserve">x/y </w:t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ab/>
      </w:r>
      <w:r>
        <w:rPr>
          <w:rFonts w:ascii="Times New Roman" w:cs="Times New Roman" w:eastAsia="Times New Roman" w:hAnsi="Times New Roman"/>
          <w:u w:val="single"/>
        </w:rPr>
        <w:t xml:space="preserve">Sin </w:t>
      </w:r>
      <w:r>
        <w:rPr>
          <w:rFonts w:ascii="Times New Roman" w:cs="Times New Roman" w:eastAsia="Times New Roman" w:hAnsi="Times New Roman"/>
          <w:u w:val="single"/>
        </w:rPr>
        <w:t>i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10ᵒ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0.8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6.4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0.125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0.1736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20ᵒ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1.6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6.6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0.246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0.3420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30ᵒ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2.4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6.8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0.360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0.5000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40ᵒ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3.1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7.0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0.443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0.6428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50ᵒ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3.9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7.4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0.527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0.7660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60ᵒ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4.9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8.0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0.612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0.8660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70ᵒ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5.6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8.5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0.659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0.9397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Total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2mks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2mks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2mks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2mks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</w:t>
      </w:r>
      <w:r>
        <w:rPr>
          <w:rFonts w:ascii="Times New Roman" w:cs="Times New Roman" w:eastAsia="Times New Roman" w:hAnsi="Times New Roman"/>
        </w:rPr>
        <w:t xml:space="preserve">) </w:t>
      </w:r>
      <w:r>
        <w:rPr>
          <w:rFonts w:ascii="Times New Roman" w:cs="Times New Roman" w:eastAsia="Times New Roman" w:hAnsi="Times New Roman"/>
        </w:rPr>
        <w:t>graph</w:t>
      </w:r>
    </w:p>
    <w:p>
      <w:pPr>
        <w:pStyle w:val="style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noProof/>
        </w:rPr>
        <w:drawing>
          <wp:inline distT="0" distR="0" distL="0" distB="0">
            <wp:extent cx="4520866" cy="4960066"/>
            <wp:effectExtent l="0" t="0" r="0" b="0"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20866" cy="496006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ii) </w:t>
      </w:r>
      <w:r>
        <w:rPr>
          <w:rFonts w:ascii="Times New Roman" w:cs="Times New Roman" w:eastAsia="Times New Roman" w:hAnsi="Times New Roman"/>
        </w:rPr>
        <w:t>slope</w:t>
      </w:r>
      <w:r>
        <w:rPr>
          <w:rFonts w:ascii="Times New Roman" w:cs="Times New Roman" w:eastAsia="Times New Roman" w:hAnsi="Times New Roman"/>
        </w:rPr>
        <w:t xml:space="preserve"> =</w:t>
      </w:r>
      <w:r>
        <w:rPr>
          <w:rFonts w:ascii="Times New Roman" w:cs="Times New Roman" w:eastAsia="Times New Roman" w:hAnsi="Times New Roman"/>
          <w:u w:val="single"/>
        </w:rPr>
        <w:t xml:space="preserve">sin </w:t>
      </w:r>
      <w:r>
        <w:rPr>
          <w:rFonts w:ascii="Times New Roman" w:cs="Times New Roman" w:eastAsia="Times New Roman" w:hAnsi="Times New Roman"/>
          <w:u w:val="single"/>
        </w:rPr>
        <w:t>i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x/y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= </w:t>
      </w:r>
      <w:r>
        <w:rPr>
          <w:rFonts w:ascii="Times New Roman" w:cs="Times New Roman" w:eastAsia="Times New Roman" w:hAnsi="Times New Roman"/>
          <w:u w:val="single"/>
        </w:rPr>
        <w:t>0.78 – 0.25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0.55 – 0.18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= 0.53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0.37= 1.432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Part B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a) E = 1.6V +/- 0.1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b)  V= </w:t>
      </w:r>
      <w:r>
        <w:rPr>
          <w:rFonts w:ascii="Times New Roman" w:cs="Times New Roman" w:eastAsia="Times New Roman" w:hAnsi="Times New Roman"/>
        </w:rPr>
        <w:t>1.4V  +</w:t>
      </w:r>
      <w:r>
        <w:rPr>
          <w:rFonts w:ascii="Times New Roman" w:cs="Times New Roman" w:eastAsia="Times New Roman" w:hAnsi="Times New Roman"/>
        </w:rPr>
        <w:t>/- 0.1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I=</w:t>
      </w:r>
      <w:r>
        <w:rPr>
          <w:rFonts w:ascii="Times New Roman" w:cs="Times New Roman" w:eastAsia="Times New Roman" w:hAnsi="Times New Roman"/>
        </w:rPr>
        <w:t>0.1  +</w:t>
      </w:r>
      <w:r>
        <w:rPr>
          <w:rFonts w:ascii="Times New Roman" w:cs="Times New Roman" w:eastAsia="Times New Roman" w:hAnsi="Times New Roman"/>
        </w:rPr>
        <w:t>/- 0.1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C) E= V+ </w:t>
      </w:r>
      <w:r>
        <w:rPr>
          <w:rFonts w:ascii="Times New Roman" w:cs="Times New Roman" w:eastAsia="Times New Roman" w:hAnsi="Times New Roman"/>
        </w:rPr>
        <w:t>Ir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1.6=1.4+ 0.1r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r= 2Ω</w:t>
      </w:r>
    </w:p>
    <w:p>
      <w:pPr>
        <w:pStyle w:val="style0"/>
        <w:rPr>
          <w:rFonts w:ascii="Times New Roman" w:cs="Times New Roman" w:eastAsia="Times New Roman" w:hAnsi="Times New Roman"/>
        </w:rPr>
      </w:pPr>
    </w:p>
    <w:p>
      <w:pPr>
        <w:pStyle w:val="style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QUESTION 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</w:t>
      </w:r>
      <w:r>
        <w:rPr>
          <w:rFonts w:ascii="Times New Roman" w:cs="Times New Roman" w:eastAsia="Times New Roman" w:hAnsi="Times New Roman"/>
        </w:rPr>
        <w:t xml:space="preserve">) </w:t>
      </w:r>
      <w:r>
        <w:rPr>
          <w:rFonts w:ascii="Times New Roman" w:cs="Times New Roman" w:eastAsia="Times New Roman" w:hAnsi="Times New Roman"/>
        </w:rPr>
        <w:t>a</w:t>
      </w:r>
      <w:r>
        <w:rPr>
          <w:rFonts w:ascii="Times New Roman" w:cs="Times New Roman" w:eastAsia="Times New Roman" w:hAnsi="Times New Roman"/>
        </w:rPr>
        <w:t>) 2.24cm ±0.1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b) H=14.9cm ± 0.1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ii) 24.7g ±1</w:t>
      </w:r>
    </w:p>
    <w:tbl>
      <w:tblPr>
        <w:tblStyle w:val="style4097"/>
        <w:tblW w:w="531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610"/>
      </w:tblGrid>
      <w:tr>
        <w:trPr>
          <w:trHeight w:val="280" w:hRule="atLeast"/>
        </w:trPr>
        <w:tc>
          <w:tcPr>
            <w:tcW w:w="2700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</w:rPr>
            </w:pPr>
            <w:r>
              <w:rPr>
                <w:rFonts w:ascii="Times New Roman" w:cs="Times New Roman" w:eastAsia="Times New Roman" w:hAnsi="Times New Roman"/>
                <w:b/>
              </w:rPr>
              <w:t>Volume of water in cm3/ml</w:t>
            </w:r>
          </w:p>
        </w:tc>
        <w:tc>
          <w:tcPr>
            <w:tcW w:w="2610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</w:rPr>
            </w:pPr>
            <w:r>
              <w:rPr>
                <w:rFonts w:ascii="Times New Roman" w:cs="Times New Roman" w:eastAsia="Times New Roman" w:hAnsi="Times New Roman"/>
                <w:b/>
              </w:rPr>
              <w:t>Height h (cm) (</w:t>
            </w:r>
            <w:r>
              <w:rPr>
                <w:rFonts w:ascii="Times New Roman" w:cs="Times New Roman" w:eastAsia="Times New Roman" w:hAnsi="Times New Roman"/>
              </w:rPr>
              <w:t>±</w:t>
            </w:r>
            <w:r>
              <w:rPr>
                <w:rFonts w:ascii="Cambria Math" w:cs="Cambria Math" w:eastAsia="Cambria Math" w:hAnsi="Cambria Math"/>
              </w:rPr>
              <w:t>𝟎</w:t>
            </w:r>
            <w:r>
              <w:rPr>
                <w:rFonts w:ascii="Times New Roman" w:cs="Times New Roman" w:eastAsia="Times New Roman" w:hAnsi="Times New Roman"/>
              </w:rPr>
              <w:t>.</w:t>
            </w:r>
            <w:r>
              <w:rPr>
                <w:rFonts w:ascii="Cambria Math" w:cs="Cambria Math" w:eastAsia="Cambria Math" w:hAnsi="Cambria Math"/>
              </w:rPr>
              <w:t>𝟖</w:t>
            </w:r>
            <w:r>
              <w:rPr>
                <w:rFonts w:ascii="Times New Roman" w:cs="Times New Roman" w:eastAsia="Times New Roman" w:hAnsi="Times New Roman"/>
              </w:rPr>
              <w:t>)</w:t>
            </w:r>
          </w:p>
        </w:tc>
      </w:tr>
      <w:tr>
        <w:tblPrEx/>
        <w:trPr>
          <w:trHeight w:val="1440" w:hRule="atLeast"/>
        </w:trPr>
        <w:tc>
          <w:tcPr>
            <w:tcW w:w="2700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10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20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35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45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50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65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</w:rPr>
            </w:pPr>
          </w:p>
        </w:tc>
        <w:tc>
          <w:tcPr>
            <w:tcW w:w="2610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2.7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5.1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6.4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8.8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10.0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13.6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Each ½mk total 3mks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(3mks)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v) Graph paper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noProof/>
        </w:rPr>
        <w:drawing>
          <wp:inline distT="0" distR="0" distL="0" distB="0">
            <wp:extent cx="5852160" cy="6319189"/>
            <wp:effectExtent l="0" t="0" r="0" b="0"/>
            <wp:docPr id="1027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231" r="4439" b="0"/>
                    <a:stretch/>
                  </pic:blipFill>
                  <pic:spPr>
                    <a:xfrm rot="10800000">
                      <a:off x="0" y="0"/>
                      <a:ext cx="5852160" cy="631918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vi) Gradient</w:t>
      </w:r>
      <w:r>
        <w:rPr>
          <w:rFonts w:ascii="Times New Roman" w:cs="Times New Roman" w:eastAsia="Times New Roman" w:hAnsi="Times New Roman"/>
        </w:rPr>
        <w:t xml:space="preserve"> = </w:t>
      </w:r>
      <w:r>
        <w:rPr>
          <w:rFonts w:ascii="Cambria Math" w:cs="Cambria Math" w:eastAsia="Cambria Math" w:hAnsi="Cambria Math"/>
        </w:rPr>
        <w:t>𝑐</w:t>
      </w:r>
      <w:r>
        <w:rPr>
          <w:rFonts w:ascii="Cambria Math" w:cs="Cambria Math" w:eastAsia="Cambria Math" w:hAnsi="Cambria Math"/>
        </w:rPr>
        <w:t>ℎ</w:t>
      </w:r>
      <w:r>
        <w:rPr>
          <w:rFonts w:ascii="Cambria Math" w:cs="Cambria Math" w:eastAsia="Cambria Math" w:hAnsi="Cambria Math"/>
        </w:rPr>
        <w:t>𝑎𝑛𝑔𝑒𝑖𝑛</w:t>
      </w:r>
      <w:r>
        <w:rPr>
          <w:rFonts w:ascii="Cambria Math" w:cs="Cambria Math" w:eastAsia="Cambria Math" w:hAnsi="Cambria Math"/>
          <w:b/>
        </w:rPr>
        <w:t>𝑦</w:t>
      </w:r>
      <w:r>
        <w:rPr>
          <w:rFonts w:ascii="Times New Roman" w:cs="Times New Roman" w:eastAsia="Times New Roman" w:hAnsi="Times New Roman"/>
          <w:b/>
        </w:rPr>
        <w:t>/</w:t>
      </w:r>
      <w:r>
        <w:rPr>
          <w:rFonts w:ascii="Cambria Math" w:cs="Cambria Math" w:eastAsia="Cambria Math" w:hAnsi="Cambria Math"/>
          <w:b/>
        </w:rPr>
        <w:t>𝑐</w:t>
      </w:r>
      <w:r>
        <w:rPr>
          <w:rFonts w:ascii="Cambria Math" w:cs="Cambria Math" w:eastAsia="Cambria Math" w:hAnsi="Cambria Math"/>
          <w:b/>
        </w:rPr>
        <w:t>ℎ</w:t>
      </w:r>
      <w:r>
        <w:rPr>
          <w:rFonts w:ascii="Cambria Math" w:cs="Cambria Math" w:eastAsia="Cambria Math" w:hAnsi="Cambria Math"/>
          <w:b/>
        </w:rPr>
        <w:t>𝑎𝑛𝑔𝑒</w:t>
      </w:r>
      <w:r>
        <w:rPr>
          <w:rFonts w:ascii="Cambria Math" w:cs="Cambria Math" w:eastAsia="Cambria Math" w:hAnsi="Cambria Math"/>
          <w:b/>
        </w:rPr>
        <w:t xml:space="preserve"> </w:t>
      </w:r>
      <w:r>
        <w:rPr>
          <w:rFonts w:ascii="Cambria Math" w:cs="Cambria Math" w:eastAsia="Cambria Math" w:hAnsi="Cambria Math"/>
        </w:rPr>
        <w:t>𝑖𝑛</w:t>
      </w:r>
      <w:r>
        <w:rPr>
          <w:rFonts w:ascii="Cambria Math" w:cs="Cambria Math" w:eastAsia="Cambria Math" w:hAnsi="Cambria Math"/>
        </w:rPr>
        <w:t xml:space="preserve"> </w:t>
      </w:r>
      <w:r>
        <w:rPr>
          <w:rFonts w:ascii="Cambria Math" w:cs="Cambria Math" w:eastAsia="Cambria Math" w:hAnsi="Cambria Math"/>
        </w:rPr>
        <w:t>𝑥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Gungsuh" w:cs="Gungsuh" w:eastAsia="Gungsuh" w:hAnsi="Gungsuh"/>
        </w:rPr>
        <w:t>= 62−</w:t>
      </w:r>
      <w:r>
        <w:rPr>
          <w:rFonts w:ascii="Times New Roman" w:cs="Times New Roman" w:eastAsia="Times New Roman" w:hAnsi="Times New Roman"/>
          <w:b/>
        </w:rPr>
        <w:t>40/13</w:t>
      </w:r>
      <w:r>
        <w:rPr>
          <w:rFonts w:ascii="Gungsuh" w:cs="Gungsuh" w:eastAsia="Gungsuh" w:hAnsi="Gungsuh"/>
        </w:rPr>
        <w:t>−</w:t>
      </w:r>
      <w:r>
        <w:rPr>
          <w:rFonts w:ascii="Gungsuh" w:cs="Gungsuh" w:eastAsia="Gungsuh" w:hAnsi="Gungsuh"/>
        </w:rPr>
        <w:t>78 √1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Gungsuh" w:cs="Gungsuh" w:eastAsia="Gungsuh" w:hAnsi="Gungsuh"/>
        </w:rPr>
        <w:t xml:space="preserve"> = 225.2√1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= 4.231cm</w:t>
      </w:r>
      <w:r>
        <w:rPr>
          <w:rFonts w:ascii="Times New Roman" w:cs="Times New Roman" w:eastAsia="Times New Roman" w:hAnsi="Times New Roman"/>
          <w:vertAlign w:val="superscript"/>
        </w:rPr>
        <w:t>2</w:t>
      </w:r>
      <w:r>
        <w:rPr>
          <w:rFonts w:ascii="Times New Roman" w:cs="Times New Roman" w:eastAsia="Times New Roman" w:hAnsi="Times New Roman"/>
        </w:rPr>
        <w:t xml:space="preserve"> without unit ½mk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vii) L= 86cm ±1.0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viii) </w:t>
      </w:r>
      <w:r>
        <w:rPr>
          <w:rFonts w:ascii="Times New Roman" w:cs="Times New Roman" w:eastAsia="Times New Roman" w:hAnsi="Times New Roman"/>
        </w:rPr>
        <w:t>H{</w:t>
      </w:r>
      <w:r>
        <w:rPr>
          <w:rFonts w:ascii="Times New Roman" w:cs="Times New Roman" w:eastAsia="Times New Roman" w:hAnsi="Times New Roman"/>
        </w:rPr>
        <w:t xml:space="preserve"> 2</w:t>
      </w:r>
      <w:r>
        <w:rPr>
          <w:rFonts w:ascii="Cambria Math" w:cs="Cambria Math" w:eastAsia="Cambria Math" w:hAnsi="Cambria Math"/>
        </w:rPr>
        <w:t>𝐿</w:t>
      </w:r>
      <w:r>
        <w:rPr>
          <w:rFonts w:ascii="Times New Roman" w:cs="Times New Roman" w:eastAsia="Times New Roman" w:hAnsi="Times New Roman"/>
          <w:vertAlign w:val="superscript"/>
        </w:rPr>
        <w:t>2</w:t>
      </w:r>
      <w:r>
        <w:rPr>
          <w:rFonts w:ascii="Gungsuh" w:cs="Gungsuh" w:eastAsia="Gungsuh" w:hAnsi="Gungsuh"/>
        </w:rPr>
        <w:t>/2500−5} = 14.9{ 2×(86)2 /2500−4.231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Gungsuh" w:cs="Gungsuh" w:eastAsia="Gungsuh" w:hAnsi="Gungsuh"/>
        </w:rPr>
        <w:t>= 14.9 [14792/2500−4.231 = 149{5.9168 – 4.231}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</w:rPr>
      </w:pPr>
      <w:r>
        <w:rPr>
          <w:rFonts w:ascii="Gungsuh" w:cs="Gungsuh" w:eastAsia="Gungsuh" w:hAnsi="Gungsuh"/>
        </w:rPr>
        <w:t>= 14.9×1.6858 = 25.11842√1</w:t>
      </w:r>
      <w:r>
        <w:rPr>
          <w:rFonts w:ascii="Cambria Math" w:cs="Cambria Math" w:eastAsia="Cambria Math" w:hAnsi="Cambria Math"/>
        </w:rPr>
        <w:t>𝑚𝑘</w:t>
      </w:r>
    </w:p>
    <w:p>
      <w:pPr>
        <w:pStyle w:val="style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ix) Density = </w:t>
      </w:r>
      <w:r>
        <w:rPr>
          <w:rFonts w:ascii="Cambria Math" w:cs="Cambria Math" w:eastAsia="Cambria Math" w:hAnsi="Cambria Math"/>
        </w:rPr>
        <w:t>𝑚𝑎𝑠</w:t>
      </w:r>
      <w:r>
        <w:rPr>
          <w:rFonts w:ascii="Times New Roman" w:cs="Times New Roman" w:eastAsia="Times New Roman" w:hAnsi="Times New Roman"/>
        </w:rPr>
        <w:t>s/</w:t>
      </w:r>
      <w:r>
        <w:rPr>
          <w:rFonts w:ascii="Cambria Math" w:cs="Cambria Math" w:eastAsia="Cambria Math" w:hAnsi="Cambria Math"/>
        </w:rPr>
        <w:t>𝑣𝑜𝑙𝑢𝑚𝑒</w:t>
      </w:r>
      <w:r>
        <w:rPr>
          <w:rFonts w:ascii="Times New Roman" w:cs="Times New Roman" w:eastAsia="Times New Roman" w:hAnsi="Times New Roman"/>
        </w:rPr>
        <w:t xml:space="preserve"> = 24.7/25.11842 = 0.9833g/cm3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Gungsuh">
    <w:altName w:val="Gungsuh"/>
    <w:panose1 w:val="02030600000001010101"/>
    <w:charset w:val="81"/>
    <w:family w:val="roman"/>
    <w:pitch w:val="variable"/>
    <w:sig w:usb0="B00002AF" w:usb1="69D77CFB" w:usb2="00000030" w:usb3="00000000" w:csb0="0008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rPr>
        <w:rFonts w:ascii="Arial Black" w:cs="Arial Black" w:eastAsia="Arial Black" w:hAnsi="Arial Black"/>
        <w:b/>
      </w:rPr>
    </w:pPr>
    <w:r>
      <w:rPr>
        <w:rFonts w:ascii="Arial Black" w:cs="Arial Black" w:eastAsia="Arial Black" w:hAnsi="Arial Black"/>
        <w:b/>
      </w:rPr>
      <w:t>2020 FORM 4 TERM 1 OPENER EXAMS</w:t>
    </w:r>
  </w:p>
  <w:bookmarkStart w:id="0" w:name="_GoBack"/>
  <w:bookmarkEnd w:id="0"/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rFonts w:ascii="Times New Roman" w:cs="Times New Roman" w:eastAsia="Times New Roman" w:hAnsi="Times New Roman"/>
        <w:b/>
        <w:color w:val="000000"/>
        <w:sz w:val="24"/>
        <w:szCs w:val="24"/>
      </w:rPr>
    </w:pPr>
    <w:r>
      <w:rPr>
        <w:rFonts w:ascii="Times New Roman" w:cs="Times New Roman" w:eastAsia="Times New Roman" w:hAnsi="Times New Roman"/>
        <w:b/>
        <w:color w:val="000000"/>
        <w:sz w:val="24"/>
        <w:szCs w:val="24"/>
      </w:rPr>
      <w:t>Physics Practical Marking Scheme</w:t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rFonts w:ascii="Times New Roman" w:cs="Times New Roman" w:eastAsia="Times New Roman" w:hAnsi="Times New Roman"/>
        <w:b/>
        <w:color w:val="000000"/>
        <w:sz w:val="24"/>
        <w:szCs w:val="24"/>
      </w:rPr>
    </w:pPr>
    <w:r>
      <w:rPr>
        <w:rFonts w:ascii="Times New Roman" w:cs="Times New Roman" w:eastAsia="Times New Roman" w:hAnsi="Times New Roman"/>
        <w:b/>
        <w:color w:val="000000"/>
        <w:sz w:val="24"/>
        <w:szCs w:val="24"/>
      </w:rPr>
      <w:t>232/3 paper 3</w: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8" Type="http://schemas.openxmlformats.org/officeDocument/2006/relationships/header" Target="header5.xml"/><Relationship Id="rId12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image" Target="media/image2.png"/><Relationship Id="rId9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194</Words>
  <Pages>5</Pages>
  <Characters>785</Characters>
  <Application>WPS Office</Application>
  <DocSecurity>0</DocSecurity>
  <Paragraphs>77</Paragraphs>
  <ScaleCrop>false</ScaleCrop>
  <LinksUpToDate>false</LinksUpToDate>
  <CharactersWithSpaces>1020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2020-01-06T11:10:13Z</dcterms:created>
  <dc:creator>WPS Office</dc:creator>
  <lastModifiedBy>M6 lite</lastModifiedBy>
  <dcterms:modified xsi:type="dcterms:W3CDTF">2020-01-06T11:10:13Z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