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F70C29" Type="http://schemas.openxmlformats.org/officeDocument/2006/relationships/officeDocument" Target="/word/document.xml" /><Relationship Id="coreR6FF70C2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rPr>
          <w:rFonts w:ascii="Arial Narrow" w:hAnsi="Arial Narrow"/>
          <w:b w:val="1"/>
          <w:sz w:val="36"/>
        </w:rPr>
      </w:pPr>
    </w:p>
    <w:p>
      <w:pPr>
        <w:spacing w:after="0" w:beforeAutospacing="0" w:afterAutospacing="0"/>
        <w:rPr>
          <w:rFonts w:ascii="Arial Narrow" w:hAnsi="Arial Narrow"/>
        </w:rPr>
      </w:pPr>
    </w:p>
    <w:p>
      <w:pPr>
        <w:spacing w:after="0" w:beforeAutospacing="0" w:afterAutospacing="0"/>
        <w:rPr>
          <w:rFonts w:ascii="Arial Narrow" w:hAnsi="Arial Narrow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FORM 4 TERM 1</w:t>
      </w:r>
      <w:bookmarkStart w:id="0" w:name="_GoBack"/>
      <w:bookmarkEnd w:id="0"/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232/3</w:t>
      </w: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PHYSICS PAPER 3</w:t>
      </w:r>
    </w:p>
    <w:p>
      <w:pPr>
        <w:spacing w:after="0" w:beforeAutospacing="0" w:afterAutospacing="0"/>
        <w:jc w:val="center"/>
        <w:rPr>
          <w:rFonts w:ascii="Arial Narrow" w:hAnsi="Arial Narrow"/>
          <w:b w:val="1"/>
          <w:i w:val="1"/>
          <w:sz w:val="36"/>
          <w:u w:val="single"/>
        </w:rPr>
      </w:pPr>
    </w:p>
    <w:p>
      <w:pPr>
        <w:spacing w:after="0" w:beforeAutospacing="0" w:afterAutospacing="0"/>
        <w:jc w:val="center"/>
        <w:rPr>
          <w:rFonts w:ascii="Arial Narrow" w:hAnsi="Arial Narrow"/>
          <w:b w:val="1"/>
          <w:i w:val="1"/>
          <w:sz w:val="36"/>
          <w:u w:val="single"/>
        </w:rPr>
      </w:pPr>
      <w:r>
        <w:rPr>
          <w:rFonts w:ascii="Arial Narrow" w:hAnsi="Arial Narrow"/>
          <w:b w:val="1"/>
          <w:i w:val="1"/>
          <w:sz w:val="36"/>
          <w:u w:val="single"/>
        </w:rPr>
        <w:t>CONFIDENTIAL</w:t>
      </w: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teacher should make sure that the following apparatus are available</w:t>
      </w:r>
    </w:p>
    <w:p>
      <w:pPr>
        <w:spacing w:after="0" w:beforeAutospacing="0" w:afterAutospacing="0"/>
        <w:jc w:val="both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b w:val="1"/>
          <w:i w:val="1"/>
          <w:sz w:val="36"/>
          <w:u w:val="single"/>
        </w:rPr>
      </w:pPr>
      <w:r>
        <w:rPr>
          <w:rFonts w:ascii="Arial Narrow" w:hAnsi="Arial Narrow"/>
          <w:b w:val="1"/>
          <w:i w:val="1"/>
          <w:sz w:val="36"/>
          <w:u w:val="single"/>
        </w:rPr>
        <w:t>QUESTION ONE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 bare copper wire of diameter 0.71 mm (SWG 22) and length 50cm.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 retort stand, boss and clamp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An optical pin mounted on a cork</w:t>
      </w:r>
    </w:p>
    <w:p>
      <w:pPr>
        <w:pStyle w:val="P1"/>
        <w:numPr>
          <w:ilvl w:val="0"/>
          <w:numId w:val="1"/>
        </w:numPr>
        <w:tabs>
          <w:tab w:val="left" w:pos="360" w:leader="none"/>
        </w:tabs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A stop watch 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Wire cutters /pliers(to be shared)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 metre rule or half metre rule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A cylindrical container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Some water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 boiling tube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some sand(in 100ml beaker)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Spatula 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 rubber band</w:t>
      </w:r>
    </w:p>
    <w:p>
      <w:pPr>
        <w:pStyle w:val="P2"/>
        <w:rPr>
          <w:rFonts w:ascii="Arial Narrow" w:hAnsi="Arial Narrow"/>
          <w:sz w:val="24"/>
        </w:rPr>
      </w:pPr>
    </w:p>
    <w:p>
      <w:pPr>
        <w:pStyle w:val="P2"/>
        <w:rPr>
          <w:rFonts w:ascii="Arial Narrow" w:hAnsi="Arial Narrow"/>
          <w:b w:val="1"/>
          <w:i w:val="1"/>
          <w:sz w:val="36"/>
          <w:u w:val="single"/>
        </w:rPr>
      </w:pPr>
    </w:p>
    <w:p>
      <w:pPr>
        <w:pStyle w:val="P2"/>
        <w:rPr>
          <w:rFonts w:ascii="Arial Narrow" w:hAnsi="Arial Narrow"/>
          <w:b w:val="1"/>
          <w:i w:val="1"/>
          <w:sz w:val="36"/>
          <w:u w:val="single"/>
        </w:rPr>
      </w:pPr>
      <w:r>
        <w:rPr>
          <w:rFonts w:ascii="Arial Narrow" w:hAnsi="Arial Narrow"/>
          <w:b w:val="1"/>
          <w:i w:val="1"/>
          <w:sz w:val="36"/>
          <w:u w:val="single"/>
        </w:rPr>
        <w:t>QUESTION TWO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 250 cm</w:t>
      </w:r>
      <w:r>
        <w:rPr>
          <w:rFonts w:ascii="Times New Roman" w:hAnsi="Times New Roman"/>
          <w:i w:val="1"/>
          <w:sz w:val="28"/>
          <w:vertAlign w:val="superscript"/>
        </w:rPr>
        <w:t>3</w:t>
      </w:r>
      <w:r>
        <w:rPr>
          <w:rFonts w:ascii="Times New Roman" w:hAnsi="Times New Roman"/>
          <w:i w:val="1"/>
          <w:sz w:val="28"/>
        </w:rPr>
        <w:t xml:space="preserve"> beaker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Water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Screen 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Candle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spacing w:after="0" w:beforeAutospacing="0" w:afterAutospacing="0"/>
        <w:rPr>
          <w:rFonts w:ascii="Arial Narrow" w:hAnsi="Arial Narrow"/>
          <w:sz w:val="24"/>
        </w:rPr>
      </w:pPr>
    </w:p>
    <w:p>
      <w:pPr>
        <w:rPr>
          <w:rFonts w:ascii="Arial Narrow" w:hAnsi="Arial Narrow"/>
          <w:sz w:val="24"/>
        </w:rPr>
      </w:pPr>
    </w:p>
    <w:p/>
    <w:sectPr>
      <w:footerReference xmlns:r="http://schemas.openxmlformats.org/officeDocument/2006/relationships" w:type="default" r:id="RelFtr1"/>
      <w:type w:val="nextPage"/>
      <w:pgSz w:w="11909" w:h="16834" w:code="0"/>
      <w:pgMar w:left="900" w:right="479" w:top="272" w:bottom="630" w:header="276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39D4C7B"/>
    <w:multiLevelType w:val="hybridMultilevel"/>
    <w:lvl w:ilvl="0" w:tplc="E0AE0B80">
      <w:start w:val="44"/>
      <w:numFmt w:val="bullet"/>
      <w:suff w:val="tab"/>
      <w:lvlText w:val="-"/>
      <w:lvlJc w:val="left"/>
      <w:pPr>
        <w:ind w:hanging="360" w:left="108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foot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Karaini</dc:creator>
  <dcterms:created xsi:type="dcterms:W3CDTF">2015-03-06T08:18:00Z</dcterms:created>
  <cp:lastModifiedBy>Teacher E-Solutions</cp:lastModifiedBy>
  <dcterms:modified xsi:type="dcterms:W3CDTF">2019-01-13T09:41:37Z</dcterms:modified>
  <cp:revision>3</cp:revision>
</cp:coreProperties>
</file>