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8E6C29" Type="http://schemas.openxmlformats.org/officeDocument/2006/relationships/officeDocument" Target="/word/document.xml" /><Relationship Id="coreR408E6C2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NAME………………………………………………………….….</w:t>
        <w:tab/>
        <w:t>INDEX NO…………………………..…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SCHOOL…………………………………………………</w:t>
      </w:r>
      <w:r>
        <w:rPr>
          <w:b w:val="1"/>
        </w:rPr>
        <w:t>……….</w:t>
      </w:r>
      <w:r>
        <w:rPr>
          <w:b w:val="1"/>
        </w:rPr>
        <w:tab/>
      </w:r>
      <w:r>
        <w:rPr>
          <w:b w:val="1"/>
        </w:rPr>
        <w:t>CANDIDATE’S SIGNATURE……….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232/3</w:t>
      </w:r>
      <w:r>
        <w:rPr>
          <w:b w:val="1"/>
        </w:rPr>
        <w:tab/>
        <w:tab/>
        <w:tab/>
        <w:tab/>
        <w:tab/>
        <w:tab/>
        <w:tab/>
        <w:tab/>
      </w:r>
      <w:r>
        <w:rPr>
          <w:b w:val="1"/>
        </w:rPr>
        <w:tab/>
        <w:t>DATE………..…………………………</w:t>
      </w:r>
    </w:p>
    <w:p>
      <w:pPr>
        <w:rPr>
          <w:b w:val="1"/>
        </w:rPr>
      </w:pPr>
      <w:r>
        <w:rPr>
          <w:b w:val="1"/>
        </w:rPr>
        <w:t>PHYSICS</w:t>
      </w:r>
    </w:p>
    <w:p>
      <w:pPr>
        <w:rPr>
          <w:b w:val="1"/>
        </w:rPr>
      </w:pPr>
      <w:r>
        <w:rPr>
          <w:b w:val="1"/>
        </w:rPr>
        <w:t>PAPER 3</w:t>
      </w:r>
      <w:r>
        <w:rPr>
          <w:b w:val="1"/>
        </w:rPr>
        <w:tab/>
        <w:tab/>
        <w:tab/>
        <w:tab/>
        <w:tab/>
        <w:tab/>
        <w:tab/>
      </w:r>
    </w:p>
    <w:p>
      <w:pPr>
        <w:rPr>
          <w:b w:val="1"/>
        </w:rPr>
      </w:pPr>
      <w:r>
        <w:rPr>
          <w:b w:val="1"/>
        </w:rPr>
        <w:t>(</w:t>
      </w:r>
      <w:r>
        <w:rPr>
          <w:b w:val="1"/>
        </w:rPr>
        <w:t>PRACTICAL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>2</w:t>
      </w:r>
      <w:r>
        <w:rPr>
          <w:b w:val="1"/>
        </w:rPr>
        <w:t>½</w:t>
      </w:r>
      <w:r>
        <w:rPr>
          <w:b w:val="1"/>
        </w:rPr>
        <w:t xml:space="preserve"> HOURS </w:t>
      </w:r>
    </w:p>
    <w:p>
      <w:pPr>
        <w:rPr>
          <w:b w:val="1"/>
        </w:rPr>
      </w:pPr>
    </w:p>
    <w:p/>
    <w:p>
      <w:pPr>
        <w:rPr>
          <w:b w:val="1"/>
          <w:sz w:val="22"/>
        </w:rPr>
      </w:pPr>
    </w:p>
    <w:p>
      <w:pPr>
        <w:rPr>
          <w:b w:val="1"/>
          <w:sz w:val="22"/>
        </w:rPr>
      </w:pPr>
    </w:p>
    <w:p>
      <w:r>
        <w:rPr>
          <w:b w:val="1"/>
          <w:u w:val="single"/>
        </w:rPr>
        <w:t>INSTRUCTIONS TO CANDIDATES</w:t>
      </w:r>
      <w:r>
        <w:rPr>
          <w:b w:val="1"/>
        </w:rPr>
        <w:t>:</w:t>
      </w:r>
    </w:p>
    <w:p>
      <w:pPr>
        <w:rPr>
          <w:i w:val="1"/>
        </w:rPr>
      </w:pPr>
      <w:r>
        <w:rPr>
          <w:i w:val="1"/>
        </w:rPr>
        <w:t xml:space="preserve">1. </w:t>
      </w:r>
      <w:r>
        <w:rPr>
          <w:i w:val="1"/>
        </w:rPr>
        <w:t xml:space="preserve"> </w:t>
      </w:r>
      <w:r>
        <w:rPr>
          <w:i w:val="1"/>
        </w:rPr>
        <w:t xml:space="preserve">Write your </w:t>
      </w:r>
      <w:r>
        <w:rPr>
          <w:b w:val="1"/>
          <w:i w:val="1"/>
        </w:rPr>
        <w:t>n</w:t>
      </w:r>
      <w:r>
        <w:rPr>
          <w:b w:val="1"/>
          <w:i w:val="1"/>
        </w:rPr>
        <w:t>ame</w:t>
      </w:r>
      <w:r>
        <w:rPr>
          <w:b w:val="1"/>
          <w:i w:val="1"/>
        </w:rPr>
        <w:t>, index n</w:t>
      </w:r>
      <w:r>
        <w:rPr>
          <w:b w:val="1"/>
          <w:i w:val="1"/>
        </w:rPr>
        <w:t>umber</w:t>
      </w:r>
      <w:r>
        <w:rPr>
          <w:i w:val="1"/>
        </w:rPr>
        <w:t xml:space="preserve"> </w:t>
      </w:r>
      <w:r>
        <w:rPr>
          <w:i w:val="1"/>
        </w:rPr>
        <w:t xml:space="preserve">and </w:t>
      </w:r>
      <w:r>
        <w:rPr>
          <w:b w:val="1"/>
          <w:i w:val="1"/>
        </w:rPr>
        <w:t>school</w:t>
      </w:r>
      <w:r>
        <w:rPr>
          <w:i w:val="1"/>
        </w:rPr>
        <w:t xml:space="preserve"> </w:t>
      </w:r>
      <w:r>
        <w:rPr>
          <w:i w:val="1"/>
        </w:rPr>
        <w:t xml:space="preserve">in spaces provided </w:t>
      </w:r>
      <w:r>
        <w:rPr>
          <w:b w:val="1"/>
          <w:i w:val="1"/>
        </w:rPr>
        <w:t>above</w:t>
      </w:r>
      <w:r>
        <w:rPr>
          <w:i w:val="1"/>
        </w:rPr>
        <w:t>.</w:t>
      </w:r>
    </w:p>
    <w:p>
      <w:pPr>
        <w:rPr>
          <w:i w:val="1"/>
        </w:rPr>
      </w:pPr>
      <w:r>
        <w:rPr>
          <w:i w:val="1"/>
        </w:rPr>
        <w:t xml:space="preserve">2.  </w:t>
      </w:r>
      <w:r>
        <w:rPr>
          <w:b w:val="1"/>
          <w:i w:val="1"/>
        </w:rPr>
        <w:t>Sign</w:t>
      </w:r>
      <w:r>
        <w:rPr>
          <w:i w:val="1"/>
        </w:rPr>
        <w:t xml:space="preserve"> and write the date of examination in spaces provided </w:t>
      </w:r>
      <w:r>
        <w:rPr>
          <w:b w:val="1"/>
          <w:i w:val="1"/>
        </w:rPr>
        <w:t>above</w:t>
      </w:r>
      <w:r>
        <w:rPr>
          <w:i w:val="1"/>
        </w:rPr>
        <w:t>.</w:t>
      </w:r>
    </w:p>
    <w:p>
      <w:pPr>
        <w:rPr>
          <w:i w:val="1"/>
        </w:rPr>
      </w:pPr>
      <w:r>
        <w:rPr>
          <w:i w:val="1"/>
        </w:rPr>
        <w:t>3</w:t>
      </w:r>
      <w:r>
        <w:rPr>
          <w:i w:val="1"/>
        </w:rPr>
        <w:t xml:space="preserve">. </w:t>
      </w:r>
      <w:r>
        <w:rPr>
          <w:i w:val="1"/>
        </w:rPr>
        <w:t xml:space="preserve"> </w:t>
      </w: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spaces provided in the question paper.</w:t>
      </w:r>
    </w:p>
    <w:p>
      <w:pPr>
        <w:rPr>
          <w:i w:val="1"/>
        </w:rPr>
      </w:pPr>
      <w:r>
        <w:rPr>
          <w:i w:val="1"/>
        </w:rPr>
        <w:t xml:space="preserve">4.  </w:t>
      </w:r>
      <w:r>
        <w:rPr>
          <w:i w:val="1"/>
        </w:rPr>
        <w:t xml:space="preserve">You are </w:t>
      </w:r>
      <w:r>
        <w:rPr>
          <w:b w:val="1"/>
          <w:i w:val="1"/>
        </w:rPr>
        <w:t>NOT</w:t>
      </w:r>
      <w:r>
        <w:rPr>
          <w:i w:val="1"/>
        </w:rPr>
        <w:t xml:space="preserve"> allowed to spend the first </w:t>
      </w:r>
      <w:r>
        <w:rPr>
          <w:i w:val="1"/>
        </w:rPr>
        <w:t xml:space="preserve">15 minutes of 2½ hours allowed for this paper </w:t>
      </w:r>
    </w:p>
    <w:p>
      <w:pPr>
        <w:ind w:hanging="720" w:left="720"/>
        <w:rPr>
          <w:i w:val="1"/>
        </w:rPr>
      </w:pPr>
      <w:r>
        <w:rPr>
          <w:i w:val="1"/>
        </w:rPr>
        <w:t xml:space="preserve">    </w:t>
      </w:r>
      <w:r>
        <w:rPr>
          <w:i w:val="1"/>
        </w:rPr>
        <w:t xml:space="preserve"> </w:t>
      </w:r>
      <w:r>
        <w:rPr>
          <w:i w:val="1"/>
        </w:rPr>
        <w:t xml:space="preserve"> </w:t>
      </w:r>
      <w:r>
        <w:rPr>
          <w:i w:val="1"/>
        </w:rPr>
        <w:t>reading the whole</w:t>
      </w:r>
      <w:r>
        <w:rPr>
          <w:i w:val="1"/>
        </w:rPr>
        <w:t xml:space="preserve"> paper</w:t>
      </w:r>
      <w:r>
        <w:rPr>
          <w:i w:val="1"/>
        </w:rPr>
        <w:t xml:space="preserve"> carefully before commencing the work.</w:t>
      </w:r>
    </w:p>
    <w:p>
      <w:pPr>
        <w:ind w:hanging="720" w:left="720"/>
        <w:rPr>
          <w:i w:val="1"/>
        </w:rPr>
      </w:pPr>
      <w:r>
        <w:rPr>
          <w:i w:val="1"/>
        </w:rPr>
        <w:t xml:space="preserve">5.  Marks are given for clear record of the observations actually made, their suitability, accuracy </w:t>
      </w:r>
    </w:p>
    <w:p>
      <w:pPr>
        <w:ind w:hanging="720" w:left="720"/>
        <w:rPr>
          <w:i w:val="1"/>
        </w:rPr>
      </w:pPr>
      <w:r>
        <w:rPr>
          <w:i w:val="1"/>
        </w:rPr>
        <w:t xml:space="preserve">     and the use made of them.</w:t>
      </w:r>
    </w:p>
    <w:p>
      <w:pPr>
        <w:ind w:hanging="720" w:left="720"/>
        <w:rPr>
          <w:i w:val="1"/>
        </w:rPr>
      </w:pPr>
      <w:r>
        <w:rPr>
          <w:i w:val="1"/>
        </w:rPr>
        <w:t>6</w:t>
      </w:r>
      <w:r>
        <w:rPr>
          <w:i w:val="1"/>
        </w:rPr>
        <w:t xml:space="preserve">.  </w:t>
      </w:r>
      <w:r>
        <w:rPr>
          <w:i w:val="1"/>
        </w:rPr>
        <w:t>Candidates are advised to record their observations as soon as they are made.</w:t>
      </w:r>
    </w:p>
    <w:p>
      <w:pPr>
        <w:ind w:hanging="720" w:left="720"/>
        <w:rPr>
          <w:i w:val="1"/>
        </w:rPr>
      </w:pPr>
      <w:r>
        <w:rPr>
          <w:i w:val="1"/>
        </w:rPr>
        <w:t xml:space="preserve">7.  Non-programmable silent e</w:t>
      </w:r>
      <w:r>
        <w:rPr>
          <w:i w:val="1"/>
        </w:rPr>
        <w:t xml:space="preserve">lectronic calculators and </w:t>
      </w:r>
      <w:r>
        <w:rPr>
          <w:i w:val="1"/>
        </w:rPr>
        <w:t xml:space="preserve">KNEC </w:t>
      </w:r>
      <w:r>
        <w:rPr>
          <w:i w:val="1"/>
        </w:rPr>
        <w:t>Mathematical table may be used.</w:t>
      </w:r>
    </w:p>
    <w:p/>
    <w:p/>
    <w:p/>
    <w:p/>
    <w:p>
      <w:pPr>
        <w:ind w:firstLine="720" w:left="1440"/>
        <w:rPr>
          <w:b w:val="1"/>
        </w:rPr>
      </w:pPr>
      <w:r>
        <w:rPr>
          <w:b w:val="1"/>
        </w:rPr>
        <w:t>For examiner’s use only</w:t>
      </w:r>
    </w:p>
    <w:tbl>
      <w:tblPr>
        <w:tblStyle w:val="T2"/>
        <w:tblW w:w="906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65"/>
        </w:trPr>
        <w:tc>
          <w:tcPr>
            <w:tcW w:w="2268" w:type="dxa"/>
          </w:tcPr>
          <w:p>
            <w:r>
              <w:t>Question 1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(a)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(b)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(c)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(e)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(f)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(g)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(h)</w:t>
            </w:r>
          </w:p>
        </w:tc>
        <w:tc>
          <w:tcPr>
            <w:tcW w:w="0" w:type="auto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Marks</w:t>
            </w:r>
          </w:p>
        </w:tc>
      </w:tr>
      <w:tr>
        <w:trPr>
          <w:trHeight w:hRule="atLeast" w:val="265"/>
        </w:trPr>
        <w:tc>
          <w:tcPr>
            <w:tcW w:w="2268" w:type="dxa"/>
          </w:tcPr>
          <w:p>
            <w:r>
              <w:t>Maximum Score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trHeight w:hRule="atLeast" w:val="280"/>
        </w:trPr>
        <w:tc>
          <w:tcPr>
            <w:tcW w:w="2268" w:type="dxa"/>
          </w:tcPr>
          <w:p>
            <w:r>
              <w:t>Candidate’s Score</w:t>
            </w:r>
          </w:p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20</w:t>
            </w:r>
          </w:p>
        </w:tc>
      </w:tr>
    </w:tbl>
    <w:p/>
    <w:p/>
    <w:tbl>
      <w:tblPr>
        <w:tblStyle w:val="T2"/>
        <w:tblW w:w="9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65"/>
        </w:trPr>
        <w:tc>
          <w:tcPr>
            <w:tcW w:w="2269" w:type="dxa"/>
          </w:tcPr>
          <w:p>
            <w:r>
              <w:t>Question 2</w:t>
            </w:r>
          </w:p>
        </w:tc>
        <w:tc>
          <w:tcPr>
            <w:tcW w:w="899" w:type="dxa"/>
          </w:tcPr>
          <w:p>
            <w:pPr>
              <w:jc w:val="center"/>
            </w:pPr>
            <w:r>
              <w:t>(d)</w:t>
            </w:r>
          </w:p>
        </w:tc>
        <w:tc>
          <w:tcPr>
            <w:tcW w:w="720" w:type="dxa"/>
          </w:tcPr>
          <w:p>
            <w:pPr>
              <w:jc w:val="center"/>
            </w:pPr>
            <w:r>
              <w:t>(e)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(f)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(h)</w:t>
            </w:r>
          </w:p>
        </w:tc>
        <w:tc>
          <w:tcPr>
            <w:tcW w:w="875" w:type="dxa"/>
          </w:tcPr>
          <w:p>
            <w:pPr>
              <w:jc w:val="center"/>
            </w:pPr>
            <w:r>
              <w:t>(i)</w:t>
            </w:r>
          </w:p>
        </w:tc>
        <w:tc>
          <w:tcPr>
            <w:tcW w:w="1022" w:type="dxa"/>
          </w:tcPr>
          <w:p>
            <w:pPr>
              <w:jc w:val="center"/>
            </w:pPr>
            <w:r>
              <w:t>(j)</w:t>
            </w:r>
          </w:p>
        </w:tc>
        <w:tc>
          <w:tcPr>
            <w:tcW w:w="198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marks</w:t>
            </w:r>
          </w:p>
        </w:tc>
      </w:tr>
      <w:tr>
        <w:trPr>
          <w:trHeight w:hRule="atLeast" w:val="265"/>
        </w:trPr>
        <w:tc>
          <w:tcPr>
            <w:tcW w:w="2269" w:type="dxa"/>
          </w:tcPr>
          <w:p>
            <w:r>
              <w:t>Maximum Score</w:t>
            </w:r>
          </w:p>
        </w:tc>
        <w:tc>
          <w:tcPr>
            <w:tcW w:w="899" w:type="dxa"/>
          </w:tcPr>
          <w:p>
            <w:pPr>
              <w:jc w:val="center"/>
            </w:pPr>
            <w:r>
              <w:t>8</w:t>
            </w:r>
          </w:p>
        </w:tc>
        <w:tc>
          <w:tcPr>
            <w:tcW w:w="720" w:type="dxa"/>
          </w:tcPr>
          <w:p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</w:t>
            </w:r>
          </w:p>
        </w:tc>
        <w:tc>
          <w:tcPr>
            <w:tcW w:w="875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1022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198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trHeight w:hRule="atLeast" w:val="280"/>
        </w:trPr>
        <w:tc>
          <w:tcPr>
            <w:tcW w:w="2269" w:type="dxa"/>
          </w:tcPr>
          <w:p>
            <w:r>
              <w:t>Candidate’s Score</w:t>
            </w:r>
          </w:p>
        </w:tc>
        <w:tc>
          <w:tcPr>
            <w:tcW w:w="899" w:type="dxa"/>
          </w:tcPr>
          <w:p/>
        </w:tc>
        <w:tc>
          <w:tcPr>
            <w:tcW w:w="720" w:type="dxa"/>
          </w:tcPr>
          <w:p/>
        </w:tc>
        <w:tc>
          <w:tcPr>
            <w:tcW w:w="0" w:type="auto"/>
          </w:tcPr>
          <w:p/>
        </w:tc>
        <w:tc>
          <w:tcPr>
            <w:tcW w:w="0" w:type="auto"/>
          </w:tcPr>
          <w:p/>
        </w:tc>
        <w:tc>
          <w:tcPr>
            <w:tcW w:w="875" w:type="dxa"/>
          </w:tcPr>
          <w:p/>
        </w:tc>
        <w:tc>
          <w:tcPr>
            <w:tcW w:w="1022" w:type="dxa"/>
          </w:tcPr>
          <w:p/>
        </w:tc>
        <w:tc>
          <w:tcPr>
            <w:tcW w:w="198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20</w:t>
            </w:r>
          </w:p>
        </w:tc>
      </w:tr>
    </w:tbl>
    <w:p>
      <w:pPr>
        <w:rPr>
          <w:i w:val="1"/>
          <w:sz w:val="20"/>
        </w:rPr>
      </w:pPr>
    </w:p>
    <w:p>
      <w:pPr>
        <w:rPr>
          <w:i w:val="1"/>
          <w:sz w:val="20"/>
        </w:rPr>
      </w:pPr>
    </w:p>
    <w:tbl>
      <w:tblPr>
        <w:tblStyle w:val="T2"/>
        <w:tblW w:w="4140" w:type="dxa"/>
        <w:tblInd w:w="42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160" w:type="dxa"/>
            <w:tcBorders>
              <w:top w:val="none" w:sz="0" w:space="0" w:shadow="0" w:frame="0"/>
              <w:left w:val="none" w:sz="0" w:space="0" w:shadow="0" w:frame="0"/>
              <w:bottom w:val="none" w:sz="0" w:space="0" w:shadow="0" w:frame="0"/>
              <w:right w:val="single" w:sz="4" w:space="0" w:shadow="0" w:frame="0"/>
            </w:tcBorders>
          </w:tcPr>
          <w:p>
            <w:pPr>
              <w:ind w:hanging="2232" w:left="2232"/>
              <w:rPr>
                <w:sz w:val="22"/>
              </w:rPr>
            </w:pPr>
          </w:p>
          <w:p>
            <w:pPr>
              <w:ind w:hanging="2232" w:left="2232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Grand Total</w:t>
            </w:r>
          </w:p>
          <w:p>
            <w:pPr>
              <w:ind w:hanging="2232" w:left="2232"/>
              <w:rPr>
                <w:sz w:val="22"/>
              </w:rPr>
            </w:pPr>
          </w:p>
        </w:tc>
        <w:tc>
          <w:tcPr>
            <w:tcW w:w="1980" w:type="dxa"/>
            <w:tcBorders>
              <w:left w:val="single" w:sz="4" w:space="0" w:shadow="0" w:frame="0"/>
            </w:tcBorders>
          </w:tcPr>
          <w:p>
            <w:pPr>
              <w:rPr>
                <w:sz w:val="22"/>
              </w:rPr>
            </w:pPr>
          </w:p>
        </w:tc>
      </w:tr>
    </w:tbl>
    <w:p>
      <w:pPr>
        <w:rPr>
          <w:i w:val="1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1.</w:t>
        <w:tab/>
        <w:t>You are provided with the following: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Water in a beaker.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Long test tube.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Some wet sand.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spatula.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Five identical steel ball bearings.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Micrometer screw gauge.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Vernier callipers.</w:t>
      </w:r>
    </w:p>
    <w:p>
      <w:pPr>
        <w:ind w:left="720"/>
        <w:rPr>
          <w:sz w:val="16"/>
        </w:rPr>
      </w:pPr>
    </w:p>
    <w:p>
      <w:pPr>
        <w:ind w:left="720"/>
        <w:rPr>
          <w:sz w:val="22"/>
        </w:rPr>
      </w:pPr>
      <w:r>
        <w:rPr>
          <w:sz w:val="22"/>
        </w:rPr>
        <w:t>Proceed as follows</w:t>
      </w:r>
    </w:p>
    <w:p>
      <w:pPr>
        <w:numPr>
          <w:ilvl w:val="0"/>
          <w:numId w:val="2"/>
        </w:numPr>
        <w:rPr>
          <w:sz w:val="22"/>
        </w:rPr>
      </w:pPr>
      <w:r>
        <w:rPr>
          <w:sz w:val="22"/>
        </w:rPr>
        <w:t>Measure and record the diameter d of one ball bearing using the micrometer screw gauge.</w:t>
      </w:r>
    </w:p>
    <w:p>
      <w:pPr>
        <w:ind w:left="72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d = _________________________________ cm.</w:t>
        <w:tab/>
        <w:tab/>
        <w:tab/>
        <w:tab/>
        <w:tab/>
        <w:t>(1 mark)</w:t>
      </w:r>
    </w:p>
    <w:p>
      <w:pPr>
        <w:ind w:left="1440"/>
        <w:rPr>
          <w:sz w:val="16"/>
        </w:rPr>
      </w:pPr>
    </w:p>
    <w:p>
      <w:pPr>
        <w:ind w:left="1440"/>
        <w:rPr>
          <w:sz w:val="22"/>
        </w:rPr>
      </w:pPr>
      <w:r>
        <w:rPr>
          <w:sz w:val="22"/>
        </w:rPr>
        <w:t>Hence determine V from the equation.</w:t>
      </w:r>
    </w:p>
    <w:p>
      <w:pPr>
        <w:ind w:left="1440"/>
        <w:rPr>
          <w:sz w:val="22"/>
        </w:rPr>
      </w:pPr>
      <w:r>
        <w:rPr>
          <w:sz w:val="22"/>
        </w:rPr>
        <w:t xml:space="preserve">V = </w:t>
      </w:r>
      <w:r>
        <w:rPr>
          <w:sz w:val="22"/>
        </w:rPr>
        <w:fldChar w:fldCharType="begin"/>
      </w:r>
      <w:r>
        <w:rPr>
          <w:sz w:val="22"/>
        </w:rPr>
        <w:instrText xml:space="preserve"> EMBED Equation.3  </w:instrText>
      </w:r>
      <w:r>
        <w:rPr>
          <w:sz w:val="22"/>
        </w:rPr>
        <w:fldChar w:fldCharType="separate"/>
      </w:r>
      <w:r>
        <w:drawing>
          <wp:inline xmlns:wp="http://schemas.openxmlformats.org/drawingml/2006/wordprocessingDrawing">
            <wp:extent cx="393065" cy="3930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fldChar w:fldCharType="end"/>
      </w:r>
      <w:r>
        <w:rPr>
          <w:sz w:val="22"/>
        </w:rPr>
        <w:tab/>
        <w:tab/>
        <w:tab/>
        <w:tab/>
        <w:tab/>
        <w:tab/>
        <w:tab/>
        <w:tab/>
        <w:tab/>
        <w:tab/>
        <w:t>(1 mark)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rPr>
          <w:sz w:val="22"/>
        </w:rPr>
      </w:pPr>
    </w:p>
    <w:p>
      <w:pPr>
        <w:numPr>
          <w:ilvl w:val="0"/>
          <w:numId w:val="2"/>
        </w:numPr>
        <w:rPr>
          <w:sz w:val="22"/>
        </w:rPr>
      </w:pPr>
      <w:r>
        <w:rPr>
          <w:sz w:val="22"/>
        </w:rPr>
        <w:t>Measure and record the outer diameter D of the test tube using the vernier callipers.</w:t>
      </w:r>
    </w:p>
    <w:p>
      <w:pPr>
        <w:ind w:left="72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d = ________________________________ cm.</w:t>
        <w:tab/>
        <w:tab/>
        <w:tab/>
        <w:tab/>
        <w:tab/>
        <w:tab/>
        <w:t>(1 mark)</w:t>
      </w:r>
    </w:p>
    <w:p>
      <w:pPr>
        <w:ind w:left="1440"/>
        <w:rPr>
          <w:sz w:val="16"/>
        </w:rPr>
      </w:pPr>
    </w:p>
    <w:p>
      <w:pPr>
        <w:ind w:left="1440"/>
        <w:rPr>
          <w:sz w:val="22"/>
        </w:rPr>
      </w:pPr>
      <w:r>
        <w:rPr>
          <w:sz w:val="22"/>
        </w:rPr>
        <w:t>Hence determine A from the equation.</w:t>
      </w:r>
    </w:p>
    <w:p>
      <w:pPr>
        <w:ind w:left="1440"/>
        <w:rPr>
          <w:sz w:val="22"/>
        </w:rPr>
      </w:pPr>
      <w:r>
        <w:rPr>
          <w:sz w:val="22"/>
        </w:rPr>
        <w:t xml:space="preserve">A = </w:t>
      </w:r>
      <w:r>
        <w:rPr>
          <w:sz w:val="22"/>
        </w:rPr>
        <w:fldChar w:fldCharType="begin"/>
      </w:r>
      <w:r>
        <w:rPr>
          <w:sz w:val="22"/>
        </w:rPr>
        <w:instrText xml:space="preserve"> EMBED Equation.3  </w:instrText>
      </w:r>
      <w:r>
        <w:rPr>
          <w:sz w:val="22"/>
        </w:rPr>
        <w:fldChar w:fldCharType="separate"/>
      </w:r>
      <w:r>
        <w:drawing>
          <wp:inline xmlns:wp="http://schemas.openxmlformats.org/drawingml/2006/wordprocessingDrawing">
            <wp:extent cx="380365" cy="39306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fldChar w:fldCharType="end"/>
      </w:r>
      <w:r>
        <w:rPr>
          <w:sz w:val="22"/>
        </w:rPr>
        <w:tab/>
        <w:tab/>
        <w:tab/>
        <w:tab/>
        <w:tab/>
        <w:tab/>
        <w:tab/>
        <w:tab/>
        <w:tab/>
        <w:tab/>
        <w:t>(1 mark)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>
      <w:pPr>
        <w:rPr>
          <w:sz w:val="22"/>
        </w:rPr>
      </w:pPr>
    </w:p>
    <w:p>
      <w:pPr>
        <w:numPr>
          <w:ilvl w:val="0"/>
          <w:numId w:val="2"/>
        </w:numPr>
        <w:rPr>
          <w:sz w:val="22"/>
        </w:rPr>
      </w:pPr>
      <w:r>
        <w:rPr>
          <w:sz w:val="22"/>
        </w:rPr>
        <w:t>Arrange the apparatus as shown in figure 1 by placing the test tube in the water and adding small amounts of sand bit by bit until it floats while vertically upright in the water.</w:t>
      </w:r>
    </w:p>
    <w:p>
      <w:pPr>
        <w:ind w:left="1440"/>
        <w:rPr>
          <w:sz w:val="22"/>
        </w:rPr>
      </w:pPr>
      <w:r>
        <w:rPr>
          <w:sz w:val="22"/>
        </w:rPr>
        <w:t>Note and record the height h</w:t>
      </w:r>
      <w:r>
        <w:rPr>
          <w:sz w:val="22"/>
          <w:vertAlign w:val="subscript"/>
        </w:rPr>
        <w:t>o</w:t>
      </w:r>
      <w:r>
        <w:rPr>
          <w:sz w:val="22"/>
        </w:rPr>
        <w:t xml:space="preserve"> on the millimeter scale of the water level.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H</w:t>
      </w:r>
      <w:r>
        <w:rPr>
          <w:sz w:val="22"/>
          <w:vertAlign w:val="subscript"/>
        </w:rPr>
        <w:t>o</w:t>
      </w:r>
      <w:r>
        <w:rPr>
          <w:sz w:val="22"/>
        </w:rPr>
        <w:t xml:space="preserve"> = ________________________________ cm.</w:t>
        <w:tab/>
        <w:tab/>
        <w:tab/>
        <w:tab/>
        <w:tab/>
        <w:t>(1 mark)</w:t>
      </w:r>
    </w:p>
    <w:p>
      <w:pPr>
        <w:ind w:left="1440"/>
        <w:rPr>
          <w:sz w:val="22"/>
        </w:rPr>
      </w:pPr>
    </w:p>
    <w:p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Add one ball bearing into the tube.  Record the new level h in the table of results.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ab/>
        <w:t>Figure 1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i w:val="1"/>
        </w:rPr>
      </w:pPr>
    </w:p>
    <w:p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Repeat step (d) above until all the ball bearings are added.   Compute the values h – h</w:t>
      </w:r>
      <w:r>
        <w:rPr>
          <w:sz w:val="22"/>
          <w:vertAlign w:val="subscript"/>
        </w:rPr>
        <w:t>o</w:t>
      </w:r>
      <w:r>
        <w:rPr>
          <w:sz w:val="22"/>
        </w:rPr>
        <w:t xml:space="preserve"> and </w:t>
      </w:r>
    </w:p>
    <w:p>
      <w:pPr>
        <w:ind w:firstLine="720" w:left="720"/>
        <w:rPr>
          <w:sz w:val="22"/>
        </w:rPr>
      </w:pPr>
      <w:r>
        <w:rPr>
          <w:sz w:val="22"/>
        </w:rPr>
        <w:t>fill table 1.</w:t>
      </w:r>
    </w:p>
    <w:p>
      <w:pPr>
        <w:ind w:firstLine="720" w:left="720"/>
        <w:rPr>
          <w:b w:val="1"/>
          <w:sz w:val="22"/>
        </w:rPr>
      </w:pPr>
    </w:p>
    <w:p>
      <w:pPr>
        <w:ind w:firstLine="720" w:left="720"/>
        <w:rPr>
          <w:b w:val="1"/>
          <w:sz w:val="22"/>
        </w:rPr>
      </w:pPr>
      <w:r>
        <w:rPr>
          <w:b w:val="1"/>
          <w:sz w:val="22"/>
        </w:rPr>
        <w:t>Table 1</w:t>
      </w: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Number of ball bearings (N)</w:t>
            </w:r>
          </w:p>
        </w:tc>
        <w:tc>
          <w:tcPr>
            <w:tcW w:w="1191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35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45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83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43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>
        <w:tc>
          <w:tcPr>
            <w:tcW w:w="0" w:type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Floating level h(cm)</w:t>
            </w:r>
          </w:p>
        </w:tc>
        <w:tc>
          <w:tcPr>
            <w:tcW w:w="1191" w:type="dxa"/>
          </w:tcPr>
          <w:p>
            <w:pPr>
              <w:rPr>
                <w:sz w:val="22"/>
              </w:rPr>
            </w:pPr>
          </w:p>
        </w:tc>
        <w:tc>
          <w:tcPr>
            <w:tcW w:w="1035" w:type="dxa"/>
          </w:tcPr>
          <w:p>
            <w:pPr>
              <w:rPr>
                <w:sz w:val="22"/>
              </w:rPr>
            </w:pPr>
          </w:p>
        </w:tc>
        <w:tc>
          <w:tcPr>
            <w:tcW w:w="945" w:type="dxa"/>
          </w:tcPr>
          <w:p>
            <w:pPr>
              <w:rPr>
                <w:sz w:val="22"/>
              </w:rPr>
            </w:pPr>
          </w:p>
        </w:tc>
        <w:tc>
          <w:tcPr>
            <w:tcW w:w="1083" w:type="dxa"/>
          </w:tcPr>
          <w:p>
            <w:pPr>
              <w:rPr>
                <w:sz w:val="22"/>
              </w:rPr>
            </w:pPr>
          </w:p>
        </w:tc>
        <w:tc>
          <w:tcPr>
            <w:tcW w:w="1143" w:type="dxa"/>
          </w:tcPr>
          <w:p>
            <w:pPr>
              <w:rPr>
                <w:sz w:val="22"/>
              </w:rPr>
            </w:pPr>
          </w:p>
        </w:tc>
      </w:tr>
      <w:tr>
        <w:tc>
          <w:tcPr>
            <w:tcW w:w="0" w:type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h – h</w:t>
            </w:r>
            <w:r>
              <w:rPr>
                <w:sz w:val="22"/>
                <w:vertAlign w:val="subscript"/>
              </w:rPr>
              <w:t>o</w:t>
            </w:r>
            <w:r>
              <w:rPr>
                <w:sz w:val="22"/>
              </w:rPr>
              <w:t>(cm)</w:t>
            </w:r>
          </w:p>
        </w:tc>
        <w:tc>
          <w:tcPr>
            <w:tcW w:w="1191" w:type="dxa"/>
          </w:tcPr>
          <w:p>
            <w:pPr>
              <w:rPr>
                <w:sz w:val="22"/>
              </w:rPr>
            </w:pPr>
          </w:p>
        </w:tc>
        <w:tc>
          <w:tcPr>
            <w:tcW w:w="1035" w:type="dxa"/>
          </w:tcPr>
          <w:p>
            <w:pPr>
              <w:rPr>
                <w:sz w:val="22"/>
              </w:rPr>
            </w:pPr>
          </w:p>
        </w:tc>
        <w:tc>
          <w:tcPr>
            <w:tcW w:w="945" w:type="dxa"/>
          </w:tcPr>
          <w:p>
            <w:pPr>
              <w:rPr>
                <w:sz w:val="22"/>
              </w:rPr>
            </w:pPr>
          </w:p>
        </w:tc>
        <w:tc>
          <w:tcPr>
            <w:tcW w:w="1083" w:type="dxa"/>
          </w:tcPr>
          <w:p>
            <w:pPr>
              <w:rPr>
                <w:sz w:val="22"/>
              </w:rPr>
            </w:pPr>
          </w:p>
        </w:tc>
        <w:tc>
          <w:tcPr>
            <w:tcW w:w="1143" w:type="dxa"/>
          </w:tcPr>
          <w:p>
            <w:pPr>
              <w:rPr>
                <w:sz w:val="22"/>
              </w:rPr>
            </w:pPr>
          </w:p>
        </w:tc>
      </w:tr>
    </w:tbl>
    <w:p>
      <w:pPr>
        <w:rPr>
          <w:sz w:val="22"/>
        </w:rPr>
      </w:pPr>
      <w:r>
        <w:rPr>
          <w:sz w:val="22"/>
        </w:rPr>
        <w:tab/>
      </w:r>
    </w:p>
    <w:p>
      <w:pPr>
        <w:ind w:firstLine="720"/>
        <w:rPr>
          <w:sz w:val="22"/>
        </w:rPr>
      </w:pPr>
      <w:r>
        <w:rPr>
          <w:sz w:val="22"/>
        </w:rPr>
        <w:t>(f)</w:t>
        <w:tab/>
        <w:t>Plot a graph of h – h</w:t>
      </w:r>
      <w:r>
        <w:rPr>
          <w:sz w:val="22"/>
          <w:vertAlign w:val="subscript"/>
        </w:rPr>
        <w:t>o</w:t>
      </w:r>
      <w:r>
        <w:rPr>
          <w:sz w:val="22"/>
        </w:rPr>
        <w:t xml:space="preserve"> against the number of ball bearings N.</w:t>
        <w:tab/>
        <w:tab/>
        <w:tab/>
        <w:t>(5 marks)</w:t>
      </w:r>
    </w:p>
    <w:p>
      <w:pPr>
        <w:ind w:firstLine="720"/>
        <w:rPr>
          <w:sz w:val="22"/>
        </w:rPr>
      </w:pPr>
      <w:r>
        <w:rPr>
          <w:sz w:val="22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128905</wp:posOffset>
            </wp:positionV>
            <wp:extent cx="6150610" cy="7905115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79051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ind w:firstLine="720"/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 xml:space="preserve"> (g)</w:t>
        <w:tab/>
        <w:t>Determine the slope (s) of graph.</w:t>
        <w:tab/>
        <w:tab/>
        <w:tab/>
        <w:tab/>
        <w:tab/>
        <w:tab/>
        <w:tab/>
        <w:t>(2 marks)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  <w:r>
        <w:rPr>
          <w:sz w:val="22"/>
        </w:rPr>
        <w:t xml:space="preserve"> (h)</w:t>
        <w:tab/>
        <w:t>Given that the equation of the line is (h – h</w:t>
      </w:r>
      <w:r>
        <w:rPr>
          <w:sz w:val="22"/>
          <w:vertAlign w:val="subscript"/>
        </w:rPr>
        <w:t>o</w:t>
      </w:r>
      <w:r>
        <w:rPr>
          <w:sz w:val="22"/>
        </w:rPr>
        <w:t>) AP</w:t>
      </w:r>
      <w:r>
        <w:rPr>
          <w:sz w:val="22"/>
          <w:vertAlign w:val="subscript"/>
        </w:rPr>
        <w:t>1</w:t>
      </w:r>
      <w:r>
        <w:rPr>
          <w:sz w:val="22"/>
        </w:rPr>
        <w:t xml:space="preserve"> = VP</w:t>
      </w:r>
      <w:r>
        <w:rPr>
          <w:sz w:val="22"/>
          <w:vertAlign w:val="subscript"/>
        </w:rPr>
        <w:t>S</w:t>
      </w:r>
      <w:r>
        <w:rPr>
          <w:sz w:val="22"/>
        </w:rPr>
        <w:t>N, determine the ratio</w:t>
      </w:r>
      <w:r>
        <w:rPr>
          <w:sz w:val="22"/>
        </w:rPr>
        <w:fldChar w:fldCharType="begin"/>
      </w:r>
      <w:r>
        <w:rPr>
          <w:sz w:val="22"/>
        </w:rPr>
        <w:instrText xml:space="preserve"> EQ </w:instrText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fldChar w:fldCharType="begin"/>
      </w:r>
      <w:r>
        <w:rPr>
          <w:sz w:val="22"/>
        </w:rPr>
        <w:instrText xml:space="preserve"> EMBED Equation.3  </w:instrText>
      </w:r>
      <w:r>
        <w:rPr>
          <w:sz w:val="22"/>
        </w:rPr>
        <w:fldChar w:fldCharType="separate"/>
      </w:r>
      <w:r>
        <w:drawing>
          <wp:inline xmlns:wp="http://schemas.openxmlformats.org/drawingml/2006/wordprocessingDrawing">
            <wp:extent cx="253365" cy="43116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431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fldChar w:fldCharType="end"/>
      </w:r>
      <w:r>
        <w:rPr>
          <w:sz w:val="22"/>
        </w:rPr>
        <w:t>.</w:t>
        <w:tab/>
        <w:t>(2 marks)</w:t>
      </w:r>
    </w:p>
    <w:p>
      <w:pPr>
        <w:ind w:left="936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ind w:firstLine="720"/>
        <w:rPr>
          <w:sz w:val="22"/>
        </w:rPr>
      </w:pPr>
    </w:p>
    <w:p>
      <w:pPr>
        <w:ind w:firstLine="720"/>
        <w:rPr>
          <w:sz w:val="22"/>
        </w:rPr>
      </w:pPr>
      <w:r>
        <w:rPr>
          <w:sz w:val="22"/>
        </w:rPr>
        <w:tab/>
        <w:t>_________________________________________________________________________________</w:t>
      </w:r>
    </w:p>
    <w:p>
      <w:pPr>
        <w:rPr>
          <w:sz w:val="22"/>
        </w:rPr>
      </w:pPr>
    </w:p>
    <w:p>
      <w:pPr>
        <w:ind w:firstLine="720"/>
        <w:rPr>
          <w:b w:val="1"/>
          <w:sz w:val="22"/>
        </w:rPr>
      </w:pPr>
      <w:r>
        <w:rPr>
          <w:b w:val="1"/>
          <w:sz w:val="22"/>
        </w:rPr>
        <w:t>Question 2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2.</w:t>
        <w:tab/>
      </w:r>
      <w:r>
        <w:rPr>
          <w:b w:val="1"/>
          <w:sz w:val="22"/>
        </w:rPr>
        <w:t>PART A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>You are provided with the following: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Resistance wire mounted on a millimeter scale.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voltmeter.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An ammeter.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Two new dry cells.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Six connecting wires.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jockey.</w:t>
      </w: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  <w:r>
        <w:rPr>
          <w:sz w:val="22"/>
        </w:rPr>
        <w:t>Proceed as follows:</w:t>
      </w:r>
    </w:p>
    <w:p>
      <w:pPr>
        <w:ind w:left="720"/>
        <w:rPr>
          <w:sz w:val="22"/>
        </w:rPr>
      </w:pPr>
      <w:r>
        <w:rPr>
          <w:sz w:val="22"/>
        </w:rPr>
        <w:t>(a)</w:t>
        <w:tab/>
        <w:t>Set up the circuit as shown in figure 2.</w:t>
      </w:r>
    </w:p>
    <w:p>
      <w:pPr>
        <w:ind w:firstLine="720"/>
        <w:rPr>
          <w:sz w:val="22"/>
        </w:rPr>
      </w:pPr>
    </w:p>
    <w:p>
      <w:pPr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Remove the crocodile clip from the resistance wire PQ and close and the switch.   Read and record the voltmeter reading E.</w:t>
      </w:r>
    </w:p>
    <w:p>
      <w:pPr>
        <w:ind w:left="72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E = _______________________________________ volts.</w:t>
      </w:r>
    </w:p>
    <w:p>
      <w:pPr>
        <w:rPr>
          <w:sz w:val="22"/>
        </w:rPr>
      </w:pPr>
    </w:p>
    <w:p>
      <w:pPr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Attach the crocodile clip to the resistance wire such that L = 50cm.   Read and record the voltmeter and ammeter readings when the switch is closed.</w:t>
      </w:r>
    </w:p>
    <w:p>
      <w:pPr>
        <w:ind w:left="72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Voltmeter reading, V = ________________________ volts.</w:t>
        <w:tab/>
        <w:tab/>
        <w:tab/>
        <w:t>(½ mark)</w:t>
      </w:r>
    </w:p>
    <w:p>
      <w:pPr>
        <w:ind w:left="1440"/>
        <w:rPr>
          <w:sz w:val="22"/>
        </w:rPr>
      </w:pPr>
    </w:p>
    <w:p>
      <w:pPr>
        <w:ind w:left="1440"/>
        <w:rPr>
          <w:sz w:val="22"/>
        </w:rPr>
      </w:pPr>
      <w:r>
        <w:rPr>
          <w:sz w:val="22"/>
        </w:rPr>
        <w:t>Ammeter reading, I = _________________________ A.</w:t>
        <w:tab/>
        <w:tab/>
        <w:tab/>
        <w:tab/>
        <w:t>(½ marks)</w:t>
      </w:r>
    </w:p>
    <w:p>
      <w:pPr>
        <w:ind w:left="1440"/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>(d)</w:t>
        <w:tab/>
        <w:t xml:space="preserve">Given that: </w:t>
      </w:r>
      <w:r>
        <w:rPr>
          <w:sz w:val="22"/>
        </w:rPr>
        <w:fldChar w:fldCharType="begin"/>
      </w:r>
      <w:r>
        <w:rPr>
          <w:sz w:val="22"/>
        </w:rPr>
        <w:instrText xml:space="preserve"> EMBED Equation.3  </w:instrText>
      </w:r>
      <w:r>
        <w:rPr>
          <w:sz w:val="22"/>
        </w:rPr>
        <w:fldChar w:fldCharType="separate"/>
      </w:r>
      <w:r>
        <w:drawing>
          <wp:inline xmlns:wp="http://schemas.openxmlformats.org/drawingml/2006/wordprocessingDrawing">
            <wp:extent cx="837565" cy="39306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fldChar w:fldCharType="end"/>
      </w:r>
      <w:r>
        <w:rPr>
          <w:sz w:val="22"/>
        </w:rPr>
        <w:t xml:space="preserve">, where </w:t>
      </w:r>
      <w:r>
        <w:rPr>
          <w:sz w:val="22"/>
        </w:rPr>
        <w:fldChar w:fldCharType="begin"/>
      </w:r>
      <w:r>
        <w:rPr>
          <w:sz w:val="22"/>
        </w:rPr>
        <w:instrText xml:space="preserve"> EMBED Equation.3  </w:instrText>
      </w:r>
      <w:r>
        <w:rPr>
          <w:sz w:val="22"/>
        </w:rPr>
        <w:fldChar w:fldCharType="separate"/>
      </w:r>
      <w:r>
        <w:drawing>
          <wp:inline xmlns:wp="http://schemas.openxmlformats.org/drawingml/2006/wordprocessingDrawing">
            <wp:extent cx="443865" cy="39306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393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fldChar w:fldCharType="end"/>
      </w:r>
      <w:r>
        <w:rPr>
          <w:sz w:val="22"/>
        </w:rPr>
        <w:t>, determine the value of m.</w:t>
        <w:tab/>
        <w:tab/>
        <w:t>(3 marks)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b w:val="1"/>
          <w:sz w:val="22"/>
        </w:rPr>
      </w:pPr>
      <w:r>
        <w:rPr>
          <w:sz w:val="22"/>
        </w:rPr>
        <w:tab/>
      </w:r>
      <w:r>
        <w:rPr>
          <w:b w:val="1"/>
          <w:sz w:val="22"/>
          <w:u w:val="single"/>
        </w:rPr>
        <w:t>PART B</w:t>
      </w:r>
      <w:r>
        <w:rPr>
          <w:b w:val="1"/>
          <w:sz w:val="22"/>
        </w:rPr>
        <w:t>: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>You are provided with the following: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biconvex lens.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lens holder.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screen.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metre rule.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Two cells.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Cell holder.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Two connecting wires</w:t>
      </w:r>
    </w:p>
    <w:p>
      <w:pPr>
        <w:numPr>
          <w:ilvl w:val="0"/>
          <w:numId w:val="1"/>
        </w:numPr>
        <w:rPr>
          <w:sz w:val="22"/>
        </w:rPr>
      </w:pPr>
      <w:r>
        <w:rPr>
          <w:sz w:val="22"/>
        </w:rPr>
        <w:t>A bulb</w:t>
      </w: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  <w:r>
        <w:rPr>
          <w:sz w:val="22"/>
        </w:rPr>
        <w:t>Proceed as follows:</w:t>
      </w:r>
    </w:p>
    <w:p>
      <w:pPr>
        <w:ind w:left="720"/>
        <w:rPr>
          <w:sz w:val="22"/>
        </w:rPr>
      </w:pPr>
      <w:r>
        <w:rPr>
          <w:sz w:val="22"/>
        </w:rPr>
        <w:t>(a)</w:t>
        <w:tab/>
        <w:t>Set up the apparatus as shown in figure 3.</w:t>
      </w:r>
    </w:p>
    <w:p>
      <w:pPr>
        <w:ind w:left="720"/>
        <w:rPr>
          <w:sz w:val="22"/>
        </w:rPr>
      </w:pPr>
      <w:r>
        <w:rPr>
          <w:rFonts w:ascii="Calibri" w:hAnsi="Calibri"/>
          <w:sz w:val="22"/>
        </w:rPr>
        <w:t xml:space="preserve"> </w:t>
      </w:r>
    </w:p>
    <w:p>
      <w:pPr>
        <w:ind w:left="720"/>
        <w:rPr>
          <w:sz w:val="22"/>
        </w:rPr>
      </w:pPr>
      <w:r>
        <w:rPr>
          <w:sz w:val="22"/>
        </w:rPr>
        <w:tab/>
        <w:t>Figure 3</w:t>
      </w: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  <w:r>
        <w:rPr>
          <w:sz w:val="22"/>
        </w:rPr>
        <w:tab/>
      </w: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  <w:r>
        <w:rPr>
          <w:sz w:val="22"/>
        </w:rPr>
        <w:tab/>
        <w:tab/>
        <w:tab/>
        <w:tab/>
      </w: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numPr>
          <w:ilvl w:val="0"/>
          <w:numId w:val="4"/>
        </w:numPr>
        <w:rPr>
          <w:sz w:val="22"/>
        </w:rPr>
      </w:pPr>
      <w:r>
        <w:rPr>
          <w:sz w:val="22"/>
        </w:rPr>
        <w:t>Place a lit bulb at a distance U = 15cm from the lens on one side and the screen on the other.</w:t>
      </w:r>
    </w:p>
    <w:p>
      <w:pPr>
        <w:ind w:left="720"/>
        <w:rPr>
          <w:sz w:val="16"/>
        </w:rPr>
      </w:pPr>
    </w:p>
    <w:p>
      <w:pPr>
        <w:ind w:left="720"/>
        <w:rPr>
          <w:sz w:val="22"/>
        </w:rPr>
      </w:pPr>
      <w:r>
        <w:rPr>
          <w:sz w:val="22"/>
        </w:rPr>
        <w:t>(c)</w:t>
        <w:tab/>
        <w:t>Adjust the distance V of the lens until a sharp image of the bulb is focused on the screen.</w:t>
      </w:r>
    </w:p>
    <w:p>
      <w:pPr>
        <w:ind w:left="720"/>
        <w:rPr>
          <w:sz w:val="22"/>
        </w:rPr>
      </w:pPr>
      <w:r>
        <w:rPr>
          <w:sz w:val="22"/>
        </w:rPr>
        <w:tab/>
        <w:t>Record V in the table 3.</w:t>
      </w:r>
    </w:p>
    <w:p>
      <w:pPr>
        <w:ind w:left="720"/>
        <w:rPr>
          <w:sz w:val="16"/>
        </w:rPr>
      </w:pPr>
    </w:p>
    <w:p>
      <w:pPr>
        <w:ind w:left="720"/>
        <w:rPr>
          <w:sz w:val="22"/>
        </w:rPr>
      </w:pPr>
      <w:r>
        <w:rPr>
          <w:sz w:val="22"/>
        </w:rPr>
        <w:t>(d)</w:t>
        <w:tab/>
        <w:t>Repeat part (b) and (c) for other values shown in table</w:t>
      </w:r>
      <w:r>
        <w:rPr>
          <w:b w:val="1"/>
          <w:sz w:val="22"/>
        </w:rPr>
        <w:t xml:space="preserve"> 3</w:t>
      </w:r>
      <w:r>
        <w:rPr>
          <w:sz w:val="22"/>
        </w:rPr>
        <w:t xml:space="preserve"> and complete the table.</w:t>
      </w:r>
    </w:p>
    <w:p>
      <w:pPr>
        <w:ind w:left="720"/>
        <w:rPr>
          <w:sz w:val="22"/>
        </w:rPr>
      </w:pPr>
    </w:p>
    <w:p>
      <w:pPr>
        <w:ind w:left="720"/>
        <w:rPr>
          <w:b w:val="1"/>
          <w:sz w:val="22"/>
        </w:rPr>
      </w:pPr>
      <w:r>
        <w:rPr>
          <w:sz w:val="22"/>
        </w:rPr>
        <w:tab/>
      </w:r>
      <w:r>
        <w:rPr>
          <w:b w:val="1"/>
          <w:sz w:val="22"/>
        </w:rPr>
        <w:t>Table 3</w:t>
      </w:r>
    </w:p>
    <w:tbl>
      <w:tblPr>
        <w:tblStyle w:val="T2"/>
        <w:tblW w:w="0" w:type="auto"/>
        <w:tblInd w:w="16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U(cm) </w:t>
            </w:r>
          </w:p>
        </w:tc>
        <w:tc>
          <w:tcPr>
            <w:tcW w:w="996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912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12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912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44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912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068" w:type="dxa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c>
          <w:tcPr>
            <w:tcW w:w="0" w:type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V(cm)</w:t>
            </w:r>
          </w:p>
        </w:tc>
        <w:tc>
          <w:tcPr>
            <w:tcW w:w="996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1044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1068" w:type="dxa"/>
          </w:tcPr>
          <w:p>
            <w:pPr>
              <w:rPr>
                <w:sz w:val="22"/>
              </w:rPr>
            </w:pPr>
          </w:p>
        </w:tc>
      </w:tr>
      <w:tr>
        <w:tc>
          <w:tcPr>
            <w:tcW w:w="0" w:type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U + V(cm)</w:t>
            </w:r>
          </w:p>
        </w:tc>
        <w:tc>
          <w:tcPr>
            <w:tcW w:w="996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1044" w:type="dxa"/>
          </w:tcPr>
          <w:p>
            <w:pPr>
              <w:rPr>
                <w:sz w:val="22"/>
              </w:rPr>
            </w:pPr>
          </w:p>
        </w:tc>
        <w:tc>
          <w:tcPr>
            <w:tcW w:w="912" w:type="dxa"/>
          </w:tcPr>
          <w:p>
            <w:pPr>
              <w:rPr>
                <w:sz w:val="22"/>
              </w:rPr>
            </w:pPr>
          </w:p>
        </w:tc>
        <w:tc>
          <w:tcPr>
            <w:tcW w:w="1068" w:type="dxa"/>
          </w:tcPr>
          <w:p>
            <w:pPr>
              <w:rPr>
                <w:sz w:val="22"/>
              </w:rPr>
            </w:pPr>
          </w:p>
        </w:tc>
      </w:tr>
    </w:tbl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</w:p>
    <w:p>
      <w:pPr>
        <w:ind w:left="720"/>
        <w:rPr>
          <w:sz w:val="22"/>
        </w:rPr>
      </w:pPr>
      <w:r>
        <w:rPr>
          <w:sz w:val="22"/>
        </w:rPr>
        <w:t xml:space="preserve"> (e)</w:t>
        <w:tab/>
        <w:t>Plot a graph of U + V against U.</w:t>
        <w:tab/>
        <w:tab/>
        <w:tab/>
        <w:tab/>
        <w:tab/>
        <w:tab/>
        <w:tab/>
        <w:t>(5 marks)</w:t>
      </w:r>
    </w:p>
    <w:p>
      <w:pPr>
        <w:rPr>
          <w:sz w:val="22"/>
        </w:rPr>
      </w:pPr>
      <w:r>
        <w:rPr>
          <w:sz w:val="22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67945</wp:posOffset>
            </wp:positionV>
            <wp:extent cx="6150610" cy="7508875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75088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16"/>
        </w:rPr>
      </w:pPr>
    </w:p>
    <w:p>
      <w:pPr>
        <w:numPr>
          <w:ilvl w:val="0"/>
          <w:numId w:val="2"/>
        </w:numPr>
        <w:rPr>
          <w:sz w:val="22"/>
        </w:rPr>
      </w:pPr>
      <w:r>
        <w:rPr>
          <w:sz w:val="22"/>
        </w:rPr>
        <w:t>Given that the minimum position of the curve occurs at (U + V) = 4K and U = 2K, determine the value of K.</w:t>
      </w: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sectPr>
      <w:type w:val="nextPage"/>
      <w:pgSz w:w="11909" w:h="16834" w:code="0"/>
      <w:pgMar w:left="720" w:right="749" w:top="540" w:bottom="18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A620186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FAD02E6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1566120F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44AD5FB7"/>
    <w:multiLevelType w:val="hybridMultilevel"/>
    <w:lvl w:ilvl="0" w:tplc="4D18388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3D9D21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BAF6B8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FC9152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B59EBC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FEB0AC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F3D181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3D096A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F9047E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image2" Type="http://schemas.openxmlformats.org/officeDocument/2006/relationships/image" Target="/media/image2.emf" /><Relationship Id="Relimage3" Type="http://schemas.openxmlformats.org/officeDocument/2006/relationships/image" Target="/media/image3.emf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emf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2012-03-28T11:32:00Z</dcterms:created>
  <cp:lastModifiedBy>TRIZ\user</cp:lastModifiedBy>
  <cp:lastPrinted>2012-03-29T14:36:00Z</cp:lastPrinted>
  <dcterms:modified xsi:type="dcterms:W3CDTF">2022-01-01T12:12:23Z</dcterms:modified>
  <cp:revision>91</cp:revision>
  <dc:title>NAME…………………………………………………………</dc:title>
</cp:coreProperties>
</file>