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D69C4" w14:textId="7F84E912" w:rsidR="0001269F" w:rsidRPr="00876E09" w:rsidRDefault="00F3280E" w:rsidP="00876E09">
      <w:pPr>
        <w:jc w:val="center"/>
        <w:rPr>
          <w:b/>
        </w:rPr>
      </w:pPr>
      <w:r w:rsidRPr="00876E09">
        <w:rPr>
          <w:b/>
        </w:rPr>
        <w:t>FORM 3 202</w:t>
      </w:r>
      <w:r w:rsidR="00EB50CD">
        <w:rPr>
          <w:b/>
        </w:rPr>
        <w:t>1</w:t>
      </w:r>
      <w:r w:rsidRPr="00876E09">
        <w:rPr>
          <w:b/>
        </w:rPr>
        <w:t xml:space="preserve"> TERM 1 MARKING SCHEME</w:t>
      </w:r>
    </w:p>
    <w:p w14:paraId="4A4F41DE" w14:textId="77777777" w:rsidR="00F3280E" w:rsidRPr="00876E09" w:rsidRDefault="00F3280E" w:rsidP="00876E09">
      <w:pPr>
        <w:jc w:val="center"/>
        <w:rPr>
          <w:b/>
        </w:rPr>
      </w:pPr>
      <w:r w:rsidRPr="00876E09">
        <w:rPr>
          <w:b/>
        </w:rPr>
        <w:t>BUSINESS STUDIES</w:t>
      </w:r>
    </w:p>
    <w:p w14:paraId="5D9ECE4B" w14:textId="77777777" w:rsidR="00FC7EE3" w:rsidRDefault="00FC7EE3">
      <w:r w:rsidRPr="00FC7EE3">
        <w:t>1.</w:t>
      </w:r>
      <w:r>
        <w:t xml:space="preserve">a) </w:t>
      </w:r>
      <w:r w:rsidR="008B5534">
        <w:t>-</w:t>
      </w:r>
      <w:r>
        <w:t>A person who starts and runs a business</w:t>
      </w:r>
    </w:p>
    <w:p w14:paraId="305CFB9F" w14:textId="77777777" w:rsidR="00FC7EE3" w:rsidRDefault="00FC7EE3">
      <w:r>
        <w:t xml:space="preserve">        </w:t>
      </w:r>
      <w:r w:rsidR="008B5534">
        <w:t>-</w:t>
      </w:r>
      <w:r>
        <w:t>A person who identifies a business opportunity and gets the necessary resources to start and run a business</w:t>
      </w:r>
      <w:r w:rsidR="00F13C15">
        <w:t xml:space="preserve">   (2 mks)</w:t>
      </w:r>
    </w:p>
    <w:p w14:paraId="7A2DDD92" w14:textId="77777777" w:rsidR="00FC7EE3" w:rsidRDefault="00FC7EE3">
      <w:proofErr w:type="gramStart"/>
      <w:r>
        <w:t>b)</w:t>
      </w:r>
      <w:r w:rsidR="008B5534">
        <w:t>The</w:t>
      </w:r>
      <w:proofErr w:type="gramEnd"/>
      <w:r w:rsidR="008B5534">
        <w:t xml:space="preserve"> act  of starting and running a business</w:t>
      </w:r>
      <w:r w:rsidR="00F13C15">
        <w:t xml:space="preserve">   (2 mks)</w:t>
      </w:r>
    </w:p>
    <w:p w14:paraId="4C9A2FEF" w14:textId="77777777" w:rsidR="008B5534" w:rsidRDefault="008B5534">
      <w:r>
        <w:t>2.As a producer of goods and services</w:t>
      </w:r>
    </w:p>
    <w:p w14:paraId="522DD471" w14:textId="77777777" w:rsidR="008B5534" w:rsidRDefault="008B5534">
      <w:r>
        <w:t xml:space="preserve">  As a consumer of goods and services</w:t>
      </w:r>
      <w:r w:rsidR="0014716C">
        <w:t xml:space="preserve">   (2</w:t>
      </w:r>
      <w:r w:rsidR="00F13C15">
        <w:t xml:space="preserve"> mks</w:t>
      </w:r>
      <w:r w:rsidR="00E71480">
        <w:t>,Any other relevant answer</w:t>
      </w:r>
      <w:r w:rsidR="00F13C15">
        <w:t>)</w:t>
      </w:r>
    </w:p>
    <w:p w14:paraId="433BCD1D" w14:textId="77777777" w:rsidR="007225AD" w:rsidRDefault="007225AD" w:rsidP="007225AD">
      <w:r>
        <w:t>3.-To reduce the number of businesses</w:t>
      </w:r>
      <w:r w:rsidR="002C61BC">
        <w:t xml:space="preserve"> in operation</w:t>
      </w:r>
    </w:p>
    <w:p w14:paraId="6838B81C" w14:textId="77777777" w:rsidR="002C61BC" w:rsidRDefault="007225AD" w:rsidP="007225AD">
      <w:r>
        <w:t xml:space="preserve"> -To ensure that no Il</w:t>
      </w:r>
      <w:r w:rsidR="002C61BC">
        <w:t>legal businesses are carried out</w:t>
      </w:r>
    </w:p>
    <w:p w14:paraId="62FBFD8F" w14:textId="77777777" w:rsidR="00412F70" w:rsidRDefault="002C61BC" w:rsidP="007225AD">
      <w:r>
        <w:t>-To raise revenue</w:t>
      </w:r>
    </w:p>
    <w:p w14:paraId="783B4CA9" w14:textId="77777777" w:rsidR="002C61BC" w:rsidRDefault="002C61BC" w:rsidP="007225AD">
      <w:r>
        <w:t>-To</w:t>
      </w:r>
      <w:r w:rsidR="009E09DC">
        <w:t xml:space="preserve"> ensure there is healthy competition </w:t>
      </w:r>
      <w:r w:rsidR="0014716C">
        <w:t>(4 mks)</w:t>
      </w:r>
    </w:p>
    <w:p w14:paraId="15F8D6F3" w14:textId="77777777" w:rsidR="008B5534" w:rsidRDefault="007225AD">
      <w:r>
        <w:t>4</w:t>
      </w:r>
      <w:r w:rsidR="008B5534">
        <w:t>.</w:t>
      </w:r>
      <w:r w:rsidR="00412F70">
        <w:t>If the goods to be transported are bulky</w:t>
      </w:r>
    </w:p>
    <w:p w14:paraId="065ADCF5" w14:textId="77777777" w:rsidR="00412F70" w:rsidRDefault="00412F70">
      <w:r>
        <w:t>If the goods are not urgently needed</w:t>
      </w:r>
    </w:p>
    <w:p w14:paraId="66DB4AB7" w14:textId="77777777" w:rsidR="00412F70" w:rsidRDefault="00412F70">
      <w:r>
        <w:t>If the goods are not perishable</w:t>
      </w:r>
    </w:p>
    <w:p w14:paraId="05CE32AA" w14:textId="77777777" w:rsidR="007225AD" w:rsidRDefault="00412F70" w:rsidP="007225AD">
      <w:r>
        <w:t>If the distance involved is very long</w:t>
      </w:r>
      <w:r w:rsidR="00F13C15">
        <w:t xml:space="preserve">  </w:t>
      </w:r>
      <w:proofErr w:type="gramStart"/>
      <w:r w:rsidR="00F13C15">
        <w:t xml:space="preserve">   (</w:t>
      </w:r>
      <w:proofErr w:type="gramEnd"/>
      <w:r w:rsidR="00F13C15">
        <w:t>4 mks, Any other relevant answer)</w:t>
      </w:r>
      <w:r w:rsidR="007225AD" w:rsidRPr="007225AD">
        <w:t xml:space="preserve"> </w:t>
      </w:r>
    </w:p>
    <w:p w14:paraId="527A519D" w14:textId="77777777" w:rsidR="007225AD" w:rsidRDefault="007225AD" w:rsidP="007225AD">
      <w:r>
        <w:t>5.Motor vehicles</w:t>
      </w:r>
    </w:p>
    <w:p w14:paraId="3999D42B" w14:textId="77777777" w:rsidR="007225AD" w:rsidRDefault="007225AD" w:rsidP="007225AD">
      <w:r>
        <w:t>Human porterage</w:t>
      </w:r>
    </w:p>
    <w:p w14:paraId="5D6D512F" w14:textId="77777777" w:rsidR="007225AD" w:rsidRDefault="007225AD" w:rsidP="007225AD">
      <w:r>
        <w:t>Carts</w:t>
      </w:r>
    </w:p>
    <w:p w14:paraId="45D05091" w14:textId="77777777" w:rsidR="007225AD" w:rsidRDefault="007225AD">
      <w:proofErr w:type="gramStart"/>
      <w:r>
        <w:t>Trains  (</w:t>
      </w:r>
      <w:proofErr w:type="gramEnd"/>
      <w:r>
        <w:t>4 mks)</w:t>
      </w:r>
    </w:p>
    <w:p w14:paraId="63AF9201" w14:textId="77777777" w:rsidR="00F13C15" w:rsidRDefault="007225AD">
      <w:r>
        <w:t>6</w:t>
      </w:r>
      <w:r w:rsidR="00F13C15">
        <w:t xml:space="preserve">. </w:t>
      </w:r>
      <w:proofErr w:type="gramStart"/>
      <w:r w:rsidR="00F13C15">
        <w:t>a)Indemnity</w:t>
      </w:r>
      <w:proofErr w:type="gramEnd"/>
      <w:r w:rsidR="00F13C15">
        <w:t>-The insurer restores the insured to the financial position he/she was in just before the loss occurred</w:t>
      </w:r>
    </w:p>
    <w:p w14:paraId="61812D91" w14:textId="77777777" w:rsidR="00F13C15" w:rsidRDefault="00F13C15">
      <w:proofErr w:type="gramStart"/>
      <w:r>
        <w:t>b)Insurable</w:t>
      </w:r>
      <w:proofErr w:type="gramEnd"/>
      <w:r>
        <w:t xml:space="preserve"> interest-One can only insure property that he/she has interest in (owns),or a property which if the risk insured against occurs,he/she will suffer direct financial loss</w:t>
      </w:r>
    </w:p>
    <w:p w14:paraId="33BE0186" w14:textId="77777777" w:rsidR="00F13C15" w:rsidRDefault="00F13C15">
      <w:r>
        <w:t xml:space="preserve">c)Subrogation-After </w:t>
      </w:r>
      <w:proofErr w:type="gramStart"/>
      <w:r>
        <w:t>compensation,</w:t>
      </w:r>
      <w:r w:rsidR="00D860EB">
        <w:t>the</w:t>
      </w:r>
      <w:proofErr w:type="gramEnd"/>
      <w:r w:rsidR="00D860EB">
        <w:t xml:space="preserve"> remains of the property insured becomes the property of the insurer.</w:t>
      </w:r>
    </w:p>
    <w:p w14:paraId="1B4D3019" w14:textId="77777777" w:rsidR="00D860EB" w:rsidRDefault="00D860EB">
      <w:r>
        <w:t>d)Utmost good faith-The insured is supposed to disclose all facts about the property being insured</w:t>
      </w:r>
      <w:r w:rsidR="0078008F">
        <w:t xml:space="preserve"> (6 </w:t>
      </w:r>
      <w:r w:rsidR="00756597">
        <w:t>mks, Any other correct answer)</w:t>
      </w:r>
    </w:p>
    <w:p w14:paraId="7B3AEE51" w14:textId="77777777" w:rsidR="00756597" w:rsidRDefault="007225AD">
      <w:r>
        <w:t>7</w:t>
      </w:r>
      <w:r w:rsidR="00756597">
        <w:t>.Personal selling</w:t>
      </w:r>
    </w:p>
    <w:p w14:paraId="1ED5A552" w14:textId="77777777" w:rsidR="00756597" w:rsidRDefault="00756597">
      <w:r>
        <w:t>Advertising</w:t>
      </w:r>
    </w:p>
    <w:p w14:paraId="0533F310" w14:textId="77777777" w:rsidR="007225AD" w:rsidRDefault="00756597">
      <w:r>
        <w:lastRenderedPageBreak/>
        <w:t>Public relations</w:t>
      </w:r>
    </w:p>
    <w:p w14:paraId="35007019" w14:textId="77777777" w:rsidR="00756597" w:rsidRDefault="00756597">
      <w:r>
        <w:t>Publicity</w:t>
      </w:r>
      <w:r w:rsidR="0014716C">
        <w:t xml:space="preserve">   (4 mks)</w:t>
      </w:r>
    </w:p>
    <w:p w14:paraId="6CD94D44" w14:textId="77777777" w:rsidR="00756597" w:rsidRDefault="007225AD">
      <w:r>
        <w:t>8.-Demo</w:t>
      </w:r>
      <w:r w:rsidR="00756597">
        <w:t>nstrations can be done</w:t>
      </w:r>
    </w:p>
    <w:p w14:paraId="67760FE7" w14:textId="77777777" w:rsidR="00756597" w:rsidRDefault="00756597">
      <w:r>
        <w:t>-It is suitable for both the literate and illiterate</w:t>
      </w:r>
    </w:p>
    <w:p w14:paraId="374D07D4" w14:textId="77777777" w:rsidR="00756597" w:rsidRDefault="00756597">
      <w:r>
        <w:t>-The prospective buyers can give immediate immediate</w:t>
      </w:r>
    </w:p>
    <w:p w14:paraId="213233F9" w14:textId="77777777" w:rsidR="0092025B" w:rsidRDefault="00756597" w:rsidP="0014716C">
      <w:pPr>
        <w:tabs>
          <w:tab w:val="center" w:pos="4680"/>
        </w:tabs>
      </w:pPr>
      <w:r>
        <w:t>-There is contact between buyers and sellers</w:t>
      </w:r>
      <w:r w:rsidR="0014716C">
        <w:tab/>
        <w:t xml:space="preserve">  (4mks)</w:t>
      </w:r>
    </w:p>
    <w:p w14:paraId="1E0096C6" w14:textId="77777777" w:rsidR="0092025B" w:rsidRDefault="007225AD">
      <w:r>
        <w:t>9</w:t>
      </w:r>
      <w:r w:rsidR="0092025B">
        <w:t>.Demand is the quantity of a commodity that buyers are willing and able to buy at a particular price over a given period of time while Supply is the quantity of a commodity that sellers are willing and able to bring to the market at a particular price over a given period of time. (4 mks)</w:t>
      </w:r>
    </w:p>
    <w:p w14:paraId="17A4F011" w14:textId="77777777" w:rsidR="0092025B" w:rsidRDefault="00C5627D">
      <w:r>
        <w:t>10</w:t>
      </w:r>
      <w:r w:rsidR="0092025B">
        <w:t>.-Price of the product</w:t>
      </w:r>
    </w:p>
    <w:p w14:paraId="2D9A7041" w14:textId="77777777" w:rsidR="0092025B" w:rsidRDefault="0092025B">
      <w:r>
        <w:t>-Level of income</w:t>
      </w:r>
    </w:p>
    <w:p w14:paraId="18D12A4F" w14:textId="77777777" w:rsidR="0092025B" w:rsidRDefault="0092025B">
      <w:r>
        <w:t>-Change in population</w:t>
      </w:r>
    </w:p>
    <w:p w14:paraId="2B50D11F" w14:textId="77777777" w:rsidR="0092025B" w:rsidRDefault="0092025B">
      <w:r>
        <w:t>-Prices of other related products</w:t>
      </w:r>
      <w:r w:rsidR="00EA3592">
        <w:t xml:space="preserve">    (4 mks)</w:t>
      </w:r>
    </w:p>
    <w:p w14:paraId="5673637C" w14:textId="77777777" w:rsidR="0092025B" w:rsidRDefault="00EB3F28">
      <w:r>
        <w:t>11</w:t>
      </w:r>
      <w:r w:rsidR="0092025B">
        <w:t>.</w:t>
      </w:r>
      <w:r w:rsidR="00961E0B">
        <w:t>Product advertising</w:t>
      </w:r>
    </w:p>
    <w:p w14:paraId="23BC61FE" w14:textId="77777777" w:rsidR="00961E0B" w:rsidRDefault="00961E0B">
      <w:r>
        <w:t>Institutional advertising</w:t>
      </w:r>
    </w:p>
    <w:p w14:paraId="0D080DDD" w14:textId="77777777" w:rsidR="00961E0B" w:rsidRDefault="00961E0B">
      <w:r>
        <w:t>Primary demand advertising</w:t>
      </w:r>
    </w:p>
    <w:p w14:paraId="0908A0CB" w14:textId="77777777" w:rsidR="00961E0B" w:rsidRDefault="00961E0B">
      <w:r>
        <w:t>Celebrity advertising</w:t>
      </w:r>
      <w:r w:rsidR="00EA3592">
        <w:t xml:space="preserve"> (4 mks)</w:t>
      </w:r>
    </w:p>
    <w:p w14:paraId="2B0D467E" w14:textId="77777777" w:rsidR="0076456E" w:rsidRDefault="00EB3F28">
      <w:r>
        <w:t>12</w:t>
      </w:r>
      <w:r w:rsidR="0076456E">
        <w:t>. Horizontal communication is movement of information between and among people in the same level/rank in an organization while vertical communication is movement of information between and among people in different ranks in an organization (4 mks)</w:t>
      </w:r>
    </w:p>
    <w:p w14:paraId="375612D6" w14:textId="77777777" w:rsidR="00961E0B" w:rsidRDefault="00EB3F28">
      <w:r>
        <w:t>13</w:t>
      </w:r>
      <w:r w:rsidR="00961E0B">
        <w:t>.</w:t>
      </w:r>
      <w:r w:rsidR="00CB5A7B">
        <w:t>Cash discount</w:t>
      </w:r>
    </w:p>
    <w:p w14:paraId="7C1D6505" w14:textId="77777777" w:rsidR="00CB5A7B" w:rsidRDefault="00CB5A7B">
      <w:r>
        <w:t>Trade discount</w:t>
      </w:r>
    </w:p>
    <w:p w14:paraId="0EB96363" w14:textId="77777777" w:rsidR="00CB5A7B" w:rsidRDefault="00CB5A7B">
      <w:r>
        <w:t>Quantity discount  (2 mks)</w:t>
      </w:r>
    </w:p>
    <w:p w14:paraId="79267619" w14:textId="77777777" w:rsidR="0092025B" w:rsidRDefault="0092025B"/>
    <w:p w14:paraId="538D9292" w14:textId="77777777" w:rsidR="00756597" w:rsidRDefault="00756597"/>
    <w:p w14:paraId="793CBDAF" w14:textId="77777777" w:rsidR="00F13C15" w:rsidRPr="00FC7EE3" w:rsidRDefault="00F13C15"/>
    <w:sectPr w:rsidR="00F13C15" w:rsidRPr="00FC7E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AC9"/>
    <w:rsid w:val="0001269F"/>
    <w:rsid w:val="0014716C"/>
    <w:rsid w:val="002C61BC"/>
    <w:rsid w:val="00312FB1"/>
    <w:rsid w:val="00412F70"/>
    <w:rsid w:val="007225AD"/>
    <w:rsid w:val="00756597"/>
    <w:rsid w:val="0076456E"/>
    <w:rsid w:val="0078008F"/>
    <w:rsid w:val="00876E09"/>
    <w:rsid w:val="008B5534"/>
    <w:rsid w:val="0092025B"/>
    <w:rsid w:val="00961E0B"/>
    <w:rsid w:val="009E09DC"/>
    <w:rsid w:val="00AD0AC9"/>
    <w:rsid w:val="00C5627D"/>
    <w:rsid w:val="00CB5A7B"/>
    <w:rsid w:val="00D860EB"/>
    <w:rsid w:val="00DB6EA7"/>
    <w:rsid w:val="00E71480"/>
    <w:rsid w:val="00EA3592"/>
    <w:rsid w:val="00EB3F28"/>
    <w:rsid w:val="00EB50CD"/>
    <w:rsid w:val="00F13C15"/>
    <w:rsid w:val="00F3280E"/>
    <w:rsid w:val="00FC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C892E"/>
  <w15:docId w15:val="{61B6B347-C4D5-4B12-8927-78227FAB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MBURU DAN</dc:creator>
  <cp:keywords/>
  <dc:description/>
  <cp:lastModifiedBy>Windows User</cp:lastModifiedBy>
  <cp:revision>19</cp:revision>
  <dcterms:created xsi:type="dcterms:W3CDTF">2019-03-06T16:23:00Z</dcterms:created>
  <dcterms:modified xsi:type="dcterms:W3CDTF">2021-08-14T12:57:00Z</dcterms:modified>
</cp:coreProperties>
</file>