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25594" w14:textId="77777777" w:rsidR="00D367D1" w:rsidRPr="00C039A0" w:rsidRDefault="00D367D1" w:rsidP="00574D5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NAME</w:t>
      </w:r>
      <w:r w:rsidRPr="00C039A0">
        <w:rPr>
          <w:rFonts w:ascii="Bookman Old Style" w:hAnsi="Bookman Old Style"/>
          <w:b/>
        </w:rPr>
        <w:t>: ……………………………</w:t>
      </w:r>
      <w:r>
        <w:rPr>
          <w:rFonts w:ascii="Bookman Old Style" w:hAnsi="Bookman Old Style"/>
          <w:b/>
        </w:rPr>
        <w:t>…</w:t>
      </w:r>
      <w:r w:rsidRPr="00C039A0">
        <w:rPr>
          <w:rFonts w:ascii="Bookman Old Style" w:hAnsi="Bookman Old Style"/>
          <w:b/>
        </w:rPr>
        <w:t>…………………….</w:t>
      </w:r>
      <w:r>
        <w:rPr>
          <w:rFonts w:ascii="Bookman Old Style" w:hAnsi="Bookman Old Style"/>
          <w:b/>
        </w:rPr>
        <w:t>CLASS</w:t>
      </w:r>
      <w:r w:rsidRPr="00C039A0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 xml:space="preserve"> </w:t>
      </w:r>
      <w:r w:rsidRPr="00C039A0">
        <w:rPr>
          <w:rFonts w:ascii="Bookman Old Style" w:hAnsi="Bookman Old Style"/>
          <w:b/>
        </w:rPr>
        <w:t>……..</w:t>
      </w:r>
      <w:r>
        <w:rPr>
          <w:rFonts w:ascii="Bookman Old Style" w:hAnsi="Bookman Old Style"/>
          <w:b/>
        </w:rPr>
        <w:t xml:space="preserve">  ADM.NO. </w:t>
      </w:r>
      <w:r w:rsidRPr="00C039A0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 xml:space="preserve"> </w:t>
      </w:r>
      <w:r w:rsidR="00574D51">
        <w:rPr>
          <w:rFonts w:ascii="Bookman Old Style" w:hAnsi="Bookman Old Style"/>
          <w:b/>
        </w:rPr>
        <w:t>………</w:t>
      </w:r>
    </w:p>
    <w:p w14:paraId="5F69F065" w14:textId="77777777" w:rsidR="00D367D1" w:rsidRDefault="00D367D1" w:rsidP="00D367D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CHEMISTRY C.A.T 2</w:t>
      </w:r>
    </w:p>
    <w:p w14:paraId="7E384687" w14:textId="2A5A7D62" w:rsidR="00D367D1" w:rsidRDefault="00574D51" w:rsidP="00D367D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TERM 1 -202</w:t>
      </w:r>
      <w:r w:rsidR="00483A52">
        <w:rPr>
          <w:rFonts w:ascii="Bookman Old Style" w:hAnsi="Bookman Old Style"/>
          <w:b/>
        </w:rPr>
        <w:t>1</w:t>
      </w:r>
    </w:p>
    <w:p w14:paraId="4FF6A234" w14:textId="77777777" w:rsidR="00D367D1" w:rsidRDefault="00D367D1" w:rsidP="00D367D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FORM ONE</w:t>
      </w:r>
    </w:p>
    <w:p w14:paraId="43B973CA" w14:textId="77777777" w:rsidR="00D367D1" w:rsidRDefault="00D367D1" w:rsidP="00D367D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TIME: </w:t>
      </w:r>
    </w:p>
    <w:p w14:paraId="3C9BF07D" w14:textId="77777777" w:rsidR="00D367D1" w:rsidRDefault="00D367D1" w:rsidP="00D367D1">
      <w:pPr>
        <w:rPr>
          <w:rFonts w:ascii="Bookman Old Style" w:hAnsi="Bookman Old Style"/>
          <w:b/>
        </w:rPr>
      </w:pPr>
    </w:p>
    <w:p w14:paraId="4565B8A9" w14:textId="77777777" w:rsidR="00D367D1" w:rsidRDefault="00D367D1" w:rsidP="00D367D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Answer All questions in the spaces provided.</w:t>
      </w:r>
    </w:p>
    <w:p w14:paraId="6A6A0FA5" w14:textId="77777777" w:rsidR="00D367D1" w:rsidRDefault="00D367D1" w:rsidP="00D367D1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Putting off flames after use is one of the safety rules in the laboratory. State five other rules.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14:paraId="01E72E7F" w14:textId="77777777" w:rsidR="00FD552D" w:rsidRDefault="00FD552D" w:rsidP="00FD552D">
      <w:pPr>
        <w:rPr>
          <w:rFonts w:ascii="Bookman Old Style" w:hAnsi="Bookman Old Style"/>
        </w:rPr>
      </w:pPr>
    </w:p>
    <w:p w14:paraId="1CEF73CA" w14:textId="77777777" w:rsidR="00FD552D" w:rsidRDefault="00FD552D" w:rsidP="00FD552D">
      <w:pPr>
        <w:rPr>
          <w:rFonts w:ascii="Bookman Old Style" w:hAnsi="Bookman Old Style"/>
        </w:rPr>
      </w:pPr>
    </w:p>
    <w:p w14:paraId="2939C1F6" w14:textId="77777777" w:rsidR="00FD552D" w:rsidRDefault="00FD552D" w:rsidP="00FD552D">
      <w:pPr>
        <w:rPr>
          <w:rFonts w:ascii="Bookman Old Style" w:hAnsi="Bookman Old Style"/>
        </w:rPr>
      </w:pPr>
    </w:p>
    <w:p w14:paraId="27D2BFFA" w14:textId="77777777" w:rsidR="00FD552D" w:rsidRDefault="00FD552D" w:rsidP="00FD552D">
      <w:pPr>
        <w:rPr>
          <w:rFonts w:ascii="Bookman Old Style" w:hAnsi="Bookman Old Style"/>
        </w:rPr>
      </w:pPr>
    </w:p>
    <w:p w14:paraId="5B1BA9D8" w14:textId="77777777" w:rsidR="00FD552D" w:rsidRDefault="00FD552D" w:rsidP="00FD552D">
      <w:pPr>
        <w:rPr>
          <w:rFonts w:ascii="Bookman Old Style" w:hAnsi="Bookman Old Style"/>
        </w:rPr>
      </w:pPr>
    </w:p>
    <w:p w14:paraId="4F4F9D02" w14:textId="77777777" w:rsidR="00FD552D" w:rsidRDefault="00FD552D" w:rsidP="00FD552D">
      <w:pPr>
        <w:rPr>
          <w:rFonts w:ascii="Bookman Old Style" w:hAnsi="Bookman Old Style"/>
        </w:rPr>
      </w:pPr>
    </w:p>
    <w:p w14:paraId="3C4731E4" w14:textId="77777777" w:rsidR="00FD552D" w:rsidRDefault="00FD552D" w:rsidP="00FD552D">
      <w:pPr>
        <w:rPr>
          <w:rFonts w:ascii="Bookman Old Style" w:hAnsi="Bookman Old Style"/>
        </w:rPr>
      </w:pPr>
    </w:p>
    <w:p w14:paraId="1251BB57" w14:textId="77777777" w:rsidR="00FD552D" w:rsidRDefault="00FD552D" w:rsidP="00FD552D">
      <w:pPr>
        <w:rPr>
          <w:rFonts w:ascii="Bookman Old Style" w:hAnsi="Bookman Old Style"/>
        </w:rPr>
      </w:pPr>
    </w:p>
    <w:p w14:paraId="648CC555" w14:textId="77777777" w:rsidR="00FD552D" w:rsidRDefault="00FD552D" w:rsidP="00FD552D">
      <w:pPr>
        <w:rPr>
          <w:rFonts w:ascii="Bookman Old Style" w:hAnsi="Bookman Old Style"/>
        </w:rPr>
      </w:pPr>
    </w:p>
    <w:p w14:paraId="077B27B9" w14:textId="77777777" w:rsidR="00FD552D" w:rsidRDefault="00FD552D" w:rsidP="00FD552D">
      <w:pPr>
        <w:rPr>
          <w:rFonts w:ascii="Bookman Old Style" w:hAnsi="Bookman Old Style"/>
        </w:rPr>
      </w:pPr>
    </w:p>
    <w:p w14:paraId="1AAF8F85" w14:textId="77777777" w:rsidR="00FD552D" w:rsidRDefault="00FD552D" w:rsidP="00FD552D">
      <w:pPr>
        <w:rPr>
          <w:rFonts w:ascii="Bookman Old Style" w:hAnsi="Bookman Old Style"/>
        </w:rPr>
      </w:pPr>
    </w:p>
    <w:p w14:paraId="5C219457" w14:textId="77777777" w:rsidR="00FD552D" w:rsidRPr="00FD552D" w:rsidRDefault="00FD552D" w:rsidP="00FD552D">
      <w:pPr>
        <w:rPr>
          <w:rFonts w:ascii="Bookman Old Style" w:hAnsi="Bookman Old Style"/>
        </w:rPr>
      </w:pPr>
    </w:p>
    <w:p w14:paraId="0F44C232" w14:textId="77777777" w:rsidR="00D367D1" w:rsidRDefault="00D367D1" w:rsidP="00D367D1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Name three frequently abused drugs.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14:paraId="5BDAC3EA" w14:textId="77777777" w:rsidR="00FD552D" w:rsidRDefault="00FD552D" w:rsidP="00FD552D">
      <w:pPr>
        <w:rPr>
          <w:rFonts w:ascii="Bookman Old Style" w:hAnsi="Bookman Old Style"/>
        </w:rPr>
      </w:pPr>
    </w:p>
    <w:p w14:paraId="729ADA58" w14:textId="77777777" w:rsidR="00FD552D" w:rsidRDefault="00FD552D" w:rsidP="00FD552D">
      <w:pPr>
        <w:rPr>
          <w:rFonts w:ascii="Bookman Old Style" w:hAnsi="Bookman Old Style"/>
        </w:rPr>
      </w:pPr>
    </w:p>
    <w:p w14:paraId="39B76937" w14:textId="77777777" w:rsidR="00FD552D" w:rsidRDefault="00FD552D" w:rsidP="00FD552D">
      <w:pPr>
        <w:rPr>
          <w:rFonts w:ascii="Bookman Old Style" w:hAnsi="Bookman Old Style"/>
        </w:rPr>
      </w:pPr>
    </w:p>
    <w:p w14:paraId="4C4C3793" w14:textId="77777777" w:rsidR="00FD552D" w:rsidRPr="00FD552D" w:rsidRDefault="00FD552D" w:rsidP="00FD552D">
      <w:pPr>
        <w:rPr>
          <w:rFonts w:ascii="Bookman Old Style" w:hAnsi="Bookman Old Style"/>
        </w:rPr>
      </w:pPr>
    </w:p>
    <w:p w14:paraId="22FCDF04" w14:textId="77777777" w:rsidR="00D367D1" w:rsidRDefault="00D367D1" w:rsidP="00D367D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State two long-term effects of drug abuse.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5A046369" w14:textId="77777777" w:rsidR="00FD552D" w:rsidRDefault="00FD552D" w:rsidP="00D367D1">
      <w:pPr>
        <w:pStyle w:val="ListParagraph"/>
        <w:rPr>
          <w:rFonts w:ascii="Bookman Old Style" w:hAnsi="Bookman Old Style"/>
        </w:rPr>
      </w:pPr>
    </w:p>
    <w:p w14:paraId="75668D81" w14:textId="77777777" w:rsidR="00FD552D" w:rsidRDefault="00FD552D" w:rsidP="00D367D1">
      <w:pPr>
        <w:pStyle w:val="ListParagraph"/>
        <w:rPr>
          <w:rFonts w:ascii="Bookman Old Style" w:hAnsi="Bookman Old Style"/>
        </w:rPr>
      </w:pPr>
    </w:p>
    <w:p w14:paraId="7A4F904F" w14:textId="77777777" w:rsidR="00D367D1" w:rsidRDefault="00D367D1" w:rsidP="00D367D1">
      <w:pPr>
        <w:pStyle w:val="ListParagraph"/>
        <w:rPr>
          <w:rFonts w:ascii="Bookman Old Style" w:hAnsi="Bookman Old Style"/>
        </w:rPr>
      </w:pPr>
    </w:p>
    <w:p w14:paraId="5960300B" w14:textId="77777777" w:rsidR="00D367D1" w:rsidRDefault="00D367D1" w:rsidP="00D367D1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What is sublimation?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5A1FEDE3" w14:textId="77777777" w:rsidR="00FD552D" w:rsidRDefault="00FD552D" w:rsidP="00FD552D">
      <w:pPr>
        <w:rPr>
          <w:rFonts w:ascii="Bookman Old Style" w:hAnsi="Bookman Old Style"/>
        </w:rPr>
      </w:pPr>
    </w:p>
    <w:p w14:paraId="15F5F9C8" w14:textId="77777777" w:rsidR="00FD552D" w:rsidRPr="00FD552D" w:rsidRDefault="00FD552D" w:rsidP="00FD552D">
      <w:pPr>
        <w:rPr>
          <w:rFonts w:ascii="Bookman Old Style" w:hAnsi="Bookman Old Style"/>
        </w:rPr>
      </w:pPr>
    </w:p>
    <w:p w14:paraId="187C18BE" w14:textId="77777777" w:rsidR="00D367D1" w:rsidRDefault="00D367D1" w:rsidP="00D367D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State four substances that sublimes.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6BCDF581" w14:textId="77777777" w:rsidR="00FD552D" w:rsidRDefault="00FD552D" w:rsidP="00D367D1">
      <w:pPr>
        <w:pStyle w:val="ListParagraph"/>
        <w:rPr>
          <w:rFonts w:ascii="Bookman Old Style" w:hAnsi="Bookman Old Style"/>
        </w:rPr>
      </w:pPr>
    </w:p>
    <w:p w14:paraId="575056D0" w14:textId="77777777" w:rsidR="00FD552D" w:rsidRDefault="00FD552D" w:rsidP="00D367D1">
      <w:pPr>
        <w:pStyle w:val="ListParagraph"/>
        <w:rPr>
          <w:rFonts w:ascii="Bookman Old Style" w:hAnsi="Bookman Old Style"/>
        </w:rPr>
      </w:pPr>
    </w:p>
    <w:p w14:paraId="401F5AA1" w14:textId="77777777" w:rsidR="00FD552D" w:rsidRDefault="00FD552D" w:rsidP="00D367D1">
      <w:pPr>
        <w:pStyle w:val="ListParagraph"/>
        <w:rPr>
          <w:rFonts w:ascii="Bookman Old Style" w:hAnsi="Bookman Old Style"/>
        </w:rPr>
      </w:pPr>
    </w:p>
    <w:p w14:paraId="0DE4B001" w14:textId="77777777" w:rsidR="00FD552D" w:rsidRDefault="00FD552D" w:rsidP="00D367D1">
      <w:pPr>
        <w:pStyle w:val="ListParagraph"/>
        <w:rPr>
          <w:rFonts w:ascii="Bookman Old Style" w:hAnsi="Bookman Old Style"/>
        </w:rPr>
      </w:pPr>
    </w:p>
    <w:p w14:paraId="1940BDDA" w14:textId="77777777" w:rsidR="00D367D1" w:rsidRDefault="00D367D1" w:rsidP="00D367D1">
      <w:pPr>
        <w:pStyle w:val="ListParagraph"/>
        <w:rPr>
          <w:rFonts w:ascii="Bookman Old Style" w:hAnsi="Bookman Old Style"/>
        </w:rPr>
      </w:pPr>
    </w:p>
    <w:p w14:paraId="63C02378" w14:textId="77777777" w:rsidR="00D367D1" w:rsidRDefault="00C202AE" w:rsidP="00D367D1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 w14:anchorId="2D0CDD3C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65.5pt;margin-top:11.6pt;width:21pt;height:22.5pt;z-index:251673600" filled="f" stroked="f">
            <v:textbox style="mso-next-textbox:#_x0000_s1043">
              <w:txbxContent>
                <w:p w14:paraId="71B539F4" w14:textId="77777777" w:rsidR="00CD563A" w:rsidRDefault="00CD563A">
                  <w:r>
                    <w:t xml:space="preserve">E </w:t>
                  </w:r>
                </w:p>
              </w:txbxContent>
            </v:textbox>
          </v:shape>
        </w:pict>
      </w:r>
      <w:r w:rsidR="00D367D1">
        <w:rPr>
          <w:rFonts w:ascii="Bookman Old Style" w:hAnsi="Bookman Old Style"/>
        </w:rPr>
        <w:t>The diagram below shows various states of matter. Study it and answer the questions that follow.</w:t>
      </w:r>
    </w:p>
    <w:p w14:paraId="5D1D932D" w14:textId="77777777" w:rsidR="00CD563A" w:rsidRDefault="00C202AE" w:rsidP="00CD563A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 w14:anchorId="619002F6">
          <v:group id="_x0000_s1045" style="position:absolute;margin-left:84pt;margin-top:.65pt;width:353.25pt;height:120pt;z-index:251675648" coordorigin="2670,7160" coordsize="7065,2400">
            <v:shape id="_x0000_s1026" type="#_x0000_t202" style="position:absolute;left:2670;top:8012;width:1215;height:600">
              <v:textbox style="mso-next-textbox:#_x0000_s1026">
                <w:txbxContent>
                  <w:p w14:paraId="6E3E400C" w14:textId="77777777" w:rsidR="00D367D1" w:rsidRDefault="00D367D1">
                    <w:r>
                      <w:t>SOLID</w:t>
                    </w:r>
                  </w:p>
                </w:txbxContent>
              </v:textbox>
            </v:shape>
            <v:shape id="_x0000_s1027" type="#_x0000_t202" style="position:absolute;left:5535;top:8012;width:1335;height:600">
              <v:textbox style="mso-next-textbox:#_x0000_s1027">
                <w:txbxContent>
                  <w:p w14:paraId="63F97881" w14:textId="77777777" w:rsidR="00D367D1" w:rsidRDefault="00D367D1">
                    <w:r>
                      <w:t xml:space="preserve">LIQUID </w:t>
                    </w:r>
                  </w:p>
                </w:txbxContent>
              </v:textbox>
            </v:shape>
            <v:shape id="_x0000_s1028" type="#_x0000_t202" style="position:absolute;left:8520;top:7997;width:1215;height:600">
              <v:textbox style="mso-next-textbox:#_x0000_s1028">
                <w:txbxContent>
                  <w:p w14:paraId="76849B1D" w14:textId="77777777" w:rsidR="00D367D1" w:rsidRDefault="00D367D1">
                    <w:r>
                      <w:t>GAS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3885;top:8221;width:1650;height:0" o:connectortype="straight">
              <v:stroke endarrow="block"/>
            </v:shape>
            <v:shape id="_x0000_s1030" type="#_x0000_t32" style="position:absolute;left:6870;top:8191;width:1650;height:0" o:connectortype="straight">
              <v:stroke endarrow="block"/>
            </v:shape>
            <v:shape id="_x0000_s1031" type="#_x0000_t32" style="position:absolute;left:3855;top:8447;width:1650;height:0;flip:x" o:connectortype="straight">
              <v:stroke endarrow="block"/>
            </v:shape>
            <v:shape id="_x0000_s1032" type="#_x0000_t32" style="position:absolute;left:6870;top:8447;width:1650;height:0;flip:x" o:connectortype="straight">
              <v:stroke endarrow="block"/>
            </v:shape>
            <v:shape id="_x0000_s1033" type="#_x0000_t202" style="position:absolute;left:4350;top:7861;width:420;height:450" filled="f" stroked="f">
              <v:textbox style="mso-next-textbox:#_x0000_s1033">
                <w:txbxContent>
                  <w:p w14:paraId="1A66AE30" w14:textId="77777777" w:rsidR="00CD563A" w:rsidRDefault="00CD563A">
                    <w:r>
                      <w:t xml:space="preserve">A </w:t>
                    </w:r>
                  </w:p>
                </w:txbxContent>
              </v:textbox>
            </v:shape>
            <v:shape id="_x0000_s1034" type="#_x0000_t202" style="position:absolute;left:4365;top:8447;width:420;height:450" filled="f" stroked="f">
              <v:textbox style="mso-next-textbox:#_x0000_s1034">
                <w:txbxContent>
                  <w:p w14:paraId="449203ED" w14:textId="77777777" w:rsidR="00CD563A" w:rsidRDefault="00CD563A">
                    <w:r>
                      <w:t xml:space="preserve">B </w:t>
                    </w:r>
                  </w:p>
                </w:txbxContent>
              </v:textbox>
            </v:shape>
            <v:shape id="_x0000_s1035" type="#_x0000_t202" style="position:absolute;left:7440;top:7771;width:420;height:450" filled="f" stroked="f">
              <v:textbox style="mso-next-textbox:#_x0000_s1035">
                <w:txbxContent>
                  <w:p w14:paraId="06808E7D" w14:textId="77777777" w:rsidR="00CD563A" w:rsidRDefault="00CD563A">
                    <w:r>
                      <w:t xml:space="preserve">C </w:t>
                    </w:r>
                  </w:p>
                </w:txbxContent>
              </v:textbox>
            </v:shape>
            <v:shape id="_x0000_s1036" type="#_x0000_t202" style="position:absolute;left:7530;top:8461;width:420;height:450" filled="f" stroked="f">
              <v:textbox style="mso-next-textbox:#_x0000_s1036">
                <w:txbxContent>
                  <w:p w14:paraId="153A8F92" w14:textId="77777777" w:rsidR="00CD563A" w:rsidRDefault="00CD563A">
                    <w:r>
                      <w:t xml:space="preserve">D </w:t>
                    </w:r>
                  </w:p>
                </w:txbxContent>
              </v:textbox>
            </v:shape>
            <v:shape id="_x0000_s1038" style="position:absolute;left:3225;top:7160;width:6165;height:837" coordsize="6165,837" path="m,837c71,702,143,568,330,445,517,322,710,172,1125,100,1540,28,2263,20,2820,10,3377,,4038,8,4470,40v432,32,663,32,945,165c5697,338,5931,587,6165,837e" filled="f">
              <v:path arrowok="t"/>
            </v:shape>
            <v:shape id="_x0000_s1039" style="position:absolute;left:3225;top:8612;width:6165;height:903" coordsize="6165,903" path="m,c30,155,60,311,210,448,360,585,550,751,900,823v350,72,953,48,1410,60c2767,895,3243,898,3645,898v402,,805,5,1080,-15c5000,863,5160,815,5295,778v135,-37,150,-73,240,-120c5625,611,5748,573,5835,493v87,-80,170,-233,225,-315c6115,96,6148,32,6165,e" filled="f">
              <v:path arrowok="t"/>
            </v:shape>
            <v:shape id="_x0000_s1041" type="#_x0000_t32" style="position:absolute;left:3240;top:8612;width:0;height:133;flip:y" o:connectortype="straight">
              <v:stroke endarrow="block"/>
            </v:shape>
            <v:shape id="_x0000_s1042" type="#_x0000_t32" style="position:absolute;left:9285;top:7861;width:105;height:136" o:connectortype="straight">
              <v:stroke endarrow="block"/>
            </v:shape>
            <v:shape id="_x0000_s1044" type="#_x0000_t202" style="position:absolute;left:5880;top:9110;width:420;height:450" filled="f" stroked="f">
              <v:textbox style="mso-next-textbox:#_x0000_s1044">
                <w:txbxContent>
                  <w:p w14:paraId="33158385" w14:textId="77777777" w:rsidR="00CD563A" w:rsidRDefault="00CD563A">
                    <w:r>
                      <w:t xml:space="preserve">F </w:t>
                    </w:r>
                  </w:p>
                </w:txbxContent>
              </v:textbox>
            </v:shape>
          </v:group>
        </w:pict>
      </w:r>
    </w:p>
    <w:p w14:paraId="52A4045B" w14:textId="77777777" w:rsidR="00CD563A" w:rsidRDefault="00CD563A" w:rsidP="00CD563A">
      <w:pPr>
        <w:rPr>
          <w:rFonts w:ascii="Bookman Old Style" w:hAnsi="Bookman Old Style"/>
        </w:rPr>
      </w:pPr>
    </w:p>
    <w:p w14:paraId="7947FD2F" w14:textId="77777777" w:rsidR="00CD563A" w:rsidRDefault="00CD563A" w:rsidP="00CD563A">
      <w:pPr>
        <w:rPr>
          <w:rFonts w:ascii="Bookman Old Style" w:hAnsi="Bookman Old Style"/>
        </w:rPr>
      </w:pPr>
    </w:p>
    <w:p w14:paraId="59C8E404" w14:textId="77777777" w:rsidR="00CD563A" w:rsidRPr="00CD563A" w:rsidRDefault="00CD563A" w:rsidP="00CD563A">
      <w:pPr>
        <w:rPr>
          <w:rFonts w:ascii="Bookman Old Style" w:hAnsi="Bookman Old Style"/>
        </w:rPr>
      </w:pPr>
    </w:p>
    <w:p w14:paraId="0AE055AF" w14:textId="77777777" w:rsidR="00D367D1" w:rsidRDefault="00D367D1" w:rsidP="00D367D1">
      <w:pPr>
        <w:pStyle w:val="ListParagraph"/>
        <w:rPr>
          <w:rFonts w:ascii="Bookman Old Style" w:hAnsi="Bookman Old Style"/>
        </w:rPr>
      </w:pPr>
    </w:p>
    <w:p w14:paraId="5B43C116" w14:textId="77777777" w:rsidR="00D367D1" w:rsidRDefault="00D367D1" w:rsidP="00D367D1">
      <w:pPr>
        <w:pStyle w:val="ListParagraph"/>
        <w:rPr>
          <w:rFonts w:ascii="Bookman Old Style" w:hAnsi="Bookman Old Style"/>
        </w:rPr>
      </w:pPr>
    </w:p>
    <w:p w14:paraId="515350C4" w14:textId="77777777" w:rsidR="00D367D1" w:rsidRDefault="00D367D1" w:rsidP="00D367D1">
      <w:pPr>
        <w:pStyle w:val="ListParagraph"/>
        <w:rPr>
          <w:rFonts w:ascii="Bookman Old Style" w:hAnsi="Bookman Old Style"/>
        </w:rPr>
      </w:pPr>
    </w:p>
    <w:p w14:paraId="044E5F00" w14:textId="77777777" w:rsidR="00D367D1" w:rsidRDefault="00D367D1" w:rsidP="00D367D1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State </w:t>
      </w:r>
      <w:r w:rsidR="003E71F8">
        <w:rPr>
          <w:rFonts w:ascii="Bookman Old Style" w:hAnsi="Bookman Old Style"/>
        </w:rPr>
        <w:t>the processes labeled A to F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</w:t>
      </w:r>
    </w:p>
    <w:p w14:paraId="4D9F36C6" w14:textId="77777777" w:rsidR="00A46D92" w:rsidRDefault="00A46D92" w:rsidP="00A46D92">
      <w:pPr>
        <w:pStyle w:val="ListParagraph"/>
        <w:spacing w:line="276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A: </w:t>
      </w:r>
      <w:r w:rsidR="000D0F8F">
        <w:rPr>
          <w:rFonts w:ascii="Bookman Old Style" w:hAnsi="Bookman Old Style"/>
        </w:rPr>
        <w:t>………………………………………………………….</w:t>
      </w:r>
    </w:p>
    <w:p w14:paraId="70053779" w14:textId="77777777" w:rsidR="00A46D92" w:rsidRDefault="00A46D92" w:rsidP="00A46D92">
      <w:pPr>
        <w:pStyle w:val="ListParagraph"/>
        <w:spacing w:line="276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B: </w:t>
      </w:r>
      <w:r w:rsidR="000D0F8F">
        <w:rPr>
          <w:rFonts w:ascii="Bookman Old Style" w:hAnsi="Bookman Old Style"/>
        </w:rPr>
        <w:t>……………………………………………………….</w:t>
      </w:r>
    </w:p>
    <w:p w14:paraId="132E0C3B" w14:textId="77777777" w:rsidR="00A46D92" w:rsidRDefault="00A46D92" w:rsidP="00A46D92">
      <w:pPr>
        <w:pStyle w:val="ListParagraph"/>
        <w:spacing w:line="276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C:</w:t>
      </w:r>
      <w:r w:rsidR="000D0F8F">
        <w:rPr>
          <w:rFonts w:ascii="Bookman Old Style" w:hAnsi="Bookman Old Style"/>
        </w:rPr>
        <w:t xml:space="preserve"> ……………………………………………………….</w:t>
      </w:r>
    </w:p>
    <w:p w14:paraId="6897DCDE" w14:textId="77777777" w:rsidR="00A46D92" w:rsidRDefault="00A46D92" w:rsidP="00A46D92">
      <w:pPr>
        <w:pStyle w:val="ListParagraph"/>
        <w:spacing w:line="276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D:</w:t>
      </w:r>
      <w:r w:rsidR="000D0F8F">
        <w:rPr>
          <w:rFonts w:ascii="Bookman Old Style" w:hAnsi="Bookman Old Style"/>
        </w:rPr>
        <w:t xml:space="preserve"> ………………………………………………………….</w:t>
      </w:r>
    </w:p>
    <w:p w14:paraId="25011BA6" w14:textId="77777777" w:rsidR="00A46D92" w:rsidRDefault="00A46D92" w:rsidP="00A46D92">
      <w:pPr>
        <w:pStyle w:val="ListParagraph"/>
        <w:spacing w:line="276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E:</w:t>
      </w:r>
      <w:r w:rsidR="000D0F8F">
        <w:rPr>
          <w:rFonts w:ascii="Bookman Old Style" w:hAnsi="Bookman Old Style"/>
        </w:rPr>
        <w:t xml:space="preserve"> …………………………………………………………..</w:t>
      </w:r>
    </w:p>
    <w:p w14:paraId="368E7178" w14:textId="77777777" w:rsidR="00A46D92" w:rsidRDefault="00A46D92" w:rsidP="00A46D92">
      <w:pPr>
        <w:pStyle w:val="ListParagraph"/>
        <w:spacing w:line="276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F:</w:t>
      </w:r>
      <w:r w:rsidR="000D0F8F">
        <w:rPr>
          <w:rFonts w:ascii="Bookman Old Style" w:hAnsi="Bookman Old Style"/>
        </w:rPr>
        <w:t xml:space="preserve"> …………………………………………………………</w:t>
      </w:r>
    </w:p>
    <w:p w14:paraId="11A3CAFC" w14:textId="77777777" w:rsidR="00A46D92" w:rsidRDefault="00A46D92" w:rsidP="00A46D92">
      <w:pPr>
        <w:pStyle w:val="ListParagraph"/>
        <w:ind w:left="1080"/>
        <w:rPr>
          <w:rFonts w:ascii="Bookman Old Style" w:hAnsi="Bookman Old Style"/>
        </w:rPr>
      </w:pPr>
    </w:p>
    <w:p w14:paraId="53AED679" w14:textId="77777777" w:rsidR="00D367D1" w:rsidRDefault="000C322B" w:rsidP="00D367D1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two method of separating miscible liquids.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14:paraId="7566D13F" w14:textId="77777777" w:rsidR="003E71F8" w:rsidRDefault="003E71F8" w:rsidP="003E71F8">
      <w:pPr>
        <w:rPr>
          <w:rFonts w:ascii="Bookman Old Style" w:hAnsi="Bookman Old Style"/>
        </w:rPr>
      </w:pPr>
    </w:p>
    <w:p w14:paraId="0476504E" w14:textId="77777777" w:rsidR="003E71F8" w:rsidRPr="003E71F8" w:rsidRDefault="003E71F8" w:rsidP="003E71F8">
      <w:pPr>
        <w:rPr>
          <w:rFonts w:ascii="Bookman Old Style" w:hAnsi="Bookman Old Style"/>
        </w:rPr>
      </w:pPr>
    </w:p>
    <w:p w14:paraId="49F381E6" w14:textId="77777777" w:rsidR="000C322B" w:rsidRDefault="005D1C0A" w:rsidP="00D367D1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Study the flame shown </w:t>
      </w:r>
      <w:r w:rsidR="00E933F3">
        <w:rPr>
          <w:rFonts w:ascii="Bookman Old Style" w:hAnsi="Bookman Old Style"/>
        </w:rPr>
        <w:t>below.</w:t>
      </w:r>
    </w:p>
    <w:p w14:paraId="1DCB2BEC" w14:textId="77777777" w:rsidR="003E71F8" w:rsidRDefault="0026063A" w:rsidP="00E933F3">
      <w:pPr>
        <w:pStyle w:val="ListParagraph"/>
        <w:rPr>
          <w:rFonts w:ascii="Bookman Old Style" w:hAnsi="Bookman Old Style"/>
        </w:rPr>
      </w:pPr>
      <w:r>
        <w:rPr>
          <w:noProof/>
        </w:rPr>
        <w:drawing>
          <wp:inline distT="0" distB="0" distL="0" distR="0" wp14:anchorId="6CCE9219" wp14:editId="4BC7B727">
            <wp:extent cx="1638300" cy="1381125"/>
            <wp:effectExtent l="19050" t="0" r="0" b="0"/>
            <wp:docPr id="1" name="Picture 1" descr="C:\DOCUME~1\office\LOCALS~1\Temp\msohtmlclip1\01\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office\LOCALS~1\Temp\msohtmlclip1\01\clip_image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60CEA2" w14:textId="77777777" w:rsidR="00E933F3" w:rsidRDefault="00E933F3" w:rsidP="00E933F3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the type of flame shown above.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1AE3E4C9" w14:textId="77777777" w:rsidR="003E71F8" w:rsidRDefault="003E71F8" w:rsidP="003E71F8">
      <w:pPr>
        <w:rPr>
          <w:rFonts w:ascii="Bookman Old Style" w:hAnsi="Bookman Old Style"/>
        </w:rPr>
      </w:pPr>
    </w:p>
    <w:p w14:paraId="33CCB4E2" w14:textId="77777777" w:rsidR="003E71F8" w:rsidRPr="003E71F8" w:rsidRDefault="003E71F8" w:rsidP="003E71F8">
      <w:pPr>
        <w:rPr>
          <w:rFonts w:ascii="Bookman Old Style" w:hAnsi="Bookman Old Style"/>
        </w:rPr>
      </w:pPr>
    </w:p>
    <w:p w14:paraId="4F440EFA" w14:textId="77777777" w:rsidR="00E933F3" w:rsidRDefault="00E933F3" w:rsidP="00E933F3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Label the regions A, B and C.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14:paraId="00FF749A" w14:textId="77777777" w:rsidR="003E71F8" w:rsidRDefault="003E71F8" w:rsidP="003E71F8">
      <w:pPr>
        <w:rPr>
          <w:rFonts w:ascii="Bookman Old Style" w:hAnsi="Bookman Old Style"/>
        </w:rPr>
      </w:pPr>
    </w:p>
    <w:p w14:paraId="6328DB03" w14:textId="77777777" w:rsidR="003E71F8" w:rsidRDefault="003E71F8" w:rsidP="003E71F8">
      <w:pPr>
        <w:rPr>
          <w:rFonts w:ascii="Bookman Old Style" w:hAnsi="Bookman Old Style"/>
        </w:rPr>
      </w:pPr>
    </w:p>
    <w:p w14:paraId="3166DC3B" w14:textId="77777777" w:rsidR="003E71F8" w:rsidRPr="003E71F8" w:rsidRDefault="003E71F8" w:rsidP="003E71F8">
      <w:pPr>
        <w:rPr>
          <w:rFonts w:ascii="Bookman Old Style" w:hAnsi="Bookman Old Style"/>
        </w:rPr>
      </w:pPr>
    </w:p>
    <w:p w14:paraId="521B9614" w14:textId="77777777" w:rsidR="00E933F3" w:rsidRDefault="00E933F3" w:rsidP="00E933F3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region is the hottest?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07596485" w14:textId="77777777" w:rsidR="003E71F8" w:rsidRPr="003E71F8" w:rsidRDefault="003E71F8" w:rsidP="003E71F8">
      <w:pPr>
        <w:rPr>
          <w:rFonts w:ascii="Bookman Old Style" w:hAnsi="Bookman Old Style"/>
        </w:rPr>
      </w:pPr>
    </w:p>
    <w:p w14:paraId="0B720156" w14:textId="77777777" w:rsidR="00E933F3" w:rsidRDefault="0063056A" w:rsidP="00E933F3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two reasons why the above flame is preferred for heating.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2FA9EA81" w14:textId="77777777" w:rsidR="003E71F8" w:rsidRPr="003E71F8" w:rsidRDefault="003E71F8" w:rsidP="003E71F8">
      <w:pPr>
        <w:pStyle w:val="ListParagraph"/>
        <w:rPr>
          <w:rFonts w:ascii="Bookman Old Style" w:hAnsi="Bookman Old Style"/>
        </w:rPr>
      </w:pPr>
    </w:p>
    <w:p w14:paraId="24961B6D" w14:textId="77777777" w:rsidR="003E71F8" w:rsidRDefault="003E71F8" w:rsidP="003E71F8">
      <w:pPr>
        <w:rPr>
          <w:rFonts w:ascii="Bookman Old Style" w:hAnsi="Bookman Old Style"/>
        </w:rPr>
      </w:pPr>
    </w:p>
    <w:p w14:paraId="2DA6DFCB" w14:textId="77777777" w:rsidR="003E71F8" w:rsidRPr="003E71F8" w:rsidRDefault="003E71F8" w:rsidP="003E71F8">
      <w:pPr>
        <w:rPr>
          <w:rFonts w:ascii="Bookman Old Style" w:hAnsi="Bookman Old Style"/>
        </w:rPr>
      </w:pPr>
    </w:p>
    <w:p w14:paraId="75E43540" w14:textId="77777777" w:rsidR="0063056A" w:rsidRDefault="0063056A" w:rsidP="00E933F3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condition under which the above flame is produced.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4EDBD588" w14:textId="77777777" w:rsidR="003E71F8" w:rsidRPr="003E71F8" w:rsidRDefault="003E71F8" w:rsidP="003E71F8">
      <w:pPr>
        <w:rPr>
          <w:rFonts w:ascii="Bookman Old Style" w:hAnsi="Bookman Old Style"/>
        </w:rPr>
      </w:pPr>
    </w:p>
    <w:p w14:paraId="629B90DB" w14:textId="77777777" w:rsidR="0063056A" w:rsidRDefault="0063056A" w:rsidP="0063056A">
      <w:pPr>
        <w:pStyle w:val="ListParagraph"/>
        <w:ind w:left="1080"/>
        <w:rPr>
          <w:rFonts w:ascii="Bookman Old Style" w:hAnsi="Bookman Old Style"/>
        </w:rPr>
      </w:pPr>
    </w:p>
    <w:p w14:paraId="05110238" w14:textId="77777777" w:rsidR="00E933F3" w:rsidRDefault="006F3E27" w:rsidP="00D367D1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4 career areas studied in chemistry.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788EDDF4" w14:textId="77777777" w:rsidR="003E71F8" w:rsidRDefault="003E71F8" w:rsidP="003E71F8">
      <w:pPr>
        <w:rPr>
          <w:rFonts w:ascii="Bookman Old Style" w:hAnsi="Bookman Old Style"/>
        </w:rPr>
      </w:pPr>
    </w:p>
    <w:p w14:paraId="1BE5E203" w14:textId="77777777" w:rsidR="003E71F8" w:rsidRDefault="003E71F8" w:rsidP="003E71F8">
      <w:pPr>
        <w:rPr>
          <w:rFonts w:ascii="Bookman Old Style" w:hAnsi="Bookman Old Style"/>
        </w:rPr>
      </w:pPr>
    </w:p>
    <w:p w14:paraId="5D1C570B" w14:textId="77777777" w:rsidR="003E71F8" w:rsidRDefault="003E71F8" w:rsidP="003E71F8">
      <w:pPr>
        <w:rPr>
          <w:rFonts w:ascii="Bookman Old Style" w:hAnsi="Bookman Old Style"/>
        </w:rPr>
      </w:pPr>
    </w:p>
    <w:p w14:paraId="2344258D" w14:textId="77777777" w:rsidR="003E71F8" w:rsidRDefault="003E71F8" w:rsidP="003E71F8">
      <w:pPr>
        <w:rPr>
          <w:rFonts w:ascii="Bookman Old Style" w:hAnsi="Bookman Old Style"/>
        </w:rPr>
      </w:pPr>
    </w:p>
    <w:p w14:paraId="086162ED" w14:textId="77777777" w:rsidR="003E71F8" w:rsidRDefault="003E71F8" w:rsidP="003E71F8">
      <w:pPr>
        <w:rPr>
          <w:rFonts w:ascii="Bookman Old Style" w:hAnsi="Bookman Old Style"/>
        </w:rPr>
      </w:pPr>
    </w:p>
    <w:p w14:paraId="1B1CC344" w14:textId="77777777" w:rsidR="003E71F8" w:rsidRPr="003E71F8" w:rsidRDefault="003E71F8" w:rsidP="003E71F8">
      <w:pPr>
        <w:rPr>
          <w:rFonts w:ascii="Bookman Old Style" w:hAnsi="Bookman Old Style"/>
        </w:rPr>
      </w:pPr>
    </w:p>
    <w:p w14:paraId="397BBEC7" w14:textId="77777777" w:rsidR="000109BB" w:rsidRDefault="000109BB" w:rsidP="00D367D1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reasons why most laboratory apparatus are made of glass.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5B529F2C" w14:textId="77777777" w:rsidR="000109BB" w:rsidRPr="00D367D1" w:rsidRDefault="000109BB" w:rsidP="00B9202A">
      <w:pPr>
        <w:pStyle w:val="ListParagraph"/>
        <w:rPr>
          <w:rFonts w:ascii="Bookman Old Style" w:hAnsi="Bookman Old Style"/>
        </w:rPr>
      </w:pPr>
    </w:p>
    <w:p w14:paraId="0BB154BF" w14:textId="77777777" w:rsidR="006F40E5" w:rsidRDefault="006F40E5"/>
    <w:sectPr w:rsidR="006F40E5" w:rsidSect="00FD552D">
      <w:footerReference w:type="default" r:id="rId8"/>
      <w:pgSz w:w="12240" w:h="15840"/>
      <w:pgMar w:top="720" w:right="108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8311B" w14:textId="77777777" w:rsidR="00C202AE" w:rsidRDefault="00C202AE" w:rsidP="00925E5E">
      <w:r>
        <w:separator/>
      </w:r>
    </w:p>
  </w:endnote>
  <w:endnote w:type="continuationSeparator" w:id="0">
    <w:p w14:paraId="2C0FF269" w14:textId="77777777" w:rsidR="00C202AE" w:rsidRDefault="00C202AE" w:rsidP="0092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99157"/>
      <w:docPartObj>
        <w:docPartGallery w:val="Page Numbers (Bottom of Page)"/>
        <w:docPartUnique/>
      </w:docPartObj>
    </w:sdtPr>
    <w:sdtEndPr/>
    <w:sdtContent>
      <w:p w14:paraId="5EA79011" w14:textId="77777777" w:rsidR="00925E5E" w:rsidRDefault="00C202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D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4ECDC4" w14:textId="77777777" w:rsidR="00925E5E" w:rsidRDefault="00925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E1838" w14:textId="77777777" w:rsidR="00C202AE" w:rsidRDefault="00C202AE" w:rsidP="00925E5E">
      <w:r>
        <w:separator/>
      </w:r>
    </w:p>
  </w:footnote>
  <w:footnote w:type="continuationSeparator" w:id="0">
    <w:p w14:paraId="09DB9932" w14:textId="77777777" w:rsidR="00C202AE" w:rsidRDefault="00C202AE" w:rsidP="00925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F609B"/>
    <w:multiLevelType w:val="hybridMultilevel"/>
    <w:tmpl w:val="3028B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84836"/>
    <w:multiLevelType w:val="hybridMultilevel"/>
    <w:tmpl w:val="827C5C6E"/>
    <w:lvl w:ilvl="0" w:tplc="ADB81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F95185"/>
    <w:multiLevelType w:val="hybridMultilevel"/>
    <w:tmpl w:val="7F5C89D0"/>
    <w:lvl w:ilvl="0" w:tplc="8A2AC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7D1"/>
    <w:rsid w:val="000109BB"/>
    <w:rsid w:val="000C322B"/>
    <w:rsid w:val="000D0F8F"/>
    <w:rsid w:val="0026063A"/>
    <w:rsid w:val="002A3852"/>
    <w:rsid w:val="003C0E12"/>
    <w:rsid w:val="003E71F8"/>
    <w:rsid w:val="00483A52"/>
    <w:rsid w:val="00574D51"/>
    <w:rsid w:val="005D1C0A"/>
    <w:rsid w:val="0063056A"/>
    <w:rsid w:val="006F3E27"/>
    <w:rsid w:val="006F40E5"/>
    <w:rsid w:val="00754BA7"/>
    <w:rsid w:val="00864C5A"/>
    <w:rsid w:val="00925E5E"/>
    <w:rsid w:val="00A46D92"/>
    <w:rsid w:val="00AE0077"/>
    <w:rsid w:val="00B9202A"/>
    <w:rsid w:val="00C202AE"/>
    <w:rsid w:val="00CD563A"/>
    <w:rsid w:val="00D367D1"/>
    <w:rsid w:val="00D439E7"/>
    <w:rsid w:val="00D80429"/>
    <w:rsid w:val="00E933F3"/>
    <w:rsid w:val="00E96BFF"/>
    <w:rsid w:val="00F74D43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s1030"/>
        <o:r id="V:Rule2" type="connector" idref="#_x0000_s1032"/>
        <o:r id="V:Rule3" type="connector" idref="#_x0000_s1031"/>
        <o:r id="V:Rule4" type="connector" idref="#_x0000_s1041"/>
        <o:r id="V:Rule5" type="connector" idref="#_x0000_s1042"/>
        <o:r id="V:Rule6" type="connector" idref="#_x0000_s1029"/>
      </o:rules>
    </o:shapelayout>
  </w:shapeDefaults>
  <w:decimalSymbol w:val="."/>
  <w:listSeparator w:val=","/>
  <w14:docId w14:val="6DC43EB0"/>
  <w15:docId w15:val="{44B2ACEA-0014-422A-A930-00FF6604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7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25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5E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5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E5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6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Windows User</cp:lastModifiedBy>
  <cp:revision>15</cp:revision>
  <dcterms:created xsi:type="dcterms:W3CDTF">2018-02-08T12:53:00Z</dcterms:created>
  <dcterms:modified xsi:type="dcterms:W3CDTF">2021-08-14T12:37:00Z</dcterms:modified>
</cp:coreProperties>
</file>