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85A0" w14:textId="4509BF86" w:rsidR="000B209D" w:rsidRPr="00772596" w:rsidRDefault="00B10713" w:rsidP="00CD28CB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CHEMISTRY FORM TWO</w:t>
      </w:r>
      <w:r w:rsidR="000B209D" w:rsidRPr="00772596">
        <w:rPr>
          <w:b/>
          <w:i/>
          <w:color w:val="000000"/>
          <w:u w:val="single"/>
        </w:rPr>
        <w:t xml:space="preserve"> OPENER MARKING SCHEME</w:t>
      </w:r>
      <w:r w:rsidR="00772596" w:rsidRPr="00772596">
        <w:rPr>
          <w:b/>
          <w:i/>
          <w:color w:val="000000"/>
          <w:u w:val="single"/>
        </w:rPr>
        <w:t xml:space="preserve"> </w:t>
      </w:r>
      <w:r w:rsidR="000B209D" w:rsidRPr="00772596">
        <w:rPr>
          <w:b/>
          <w:i/>
          <w:color w:val="000000"/>
          <w:u w:val="single"/>
        </w:rPr>
        <w:t>TERM ONE 202</w:t>
      </w:r>
      <w:r w:rsidR="009B696A">
        <w:rPr>
          <w:b/>
          <w:i/>
          <w:color w:val="000000"/>
          <w:u w:val="single"/>
        </w:rPr>
        <w:t>1</w:t>
      </w:r>
    </w:p>
    <w:p w14:paraId="4FC71DFF" w14:textId="77777777" w:rsidR="00CD28CB" w:rsidRPr="00772596" w:rsidRDefault="00CD28CB" w:rsidP="00CD28CB">
      <w:pPr>
        <w:rPr>
          <w:color w:val="000000"/>
        </w:rPr>
      </w:pPr>
      <w:r w:rsidRPr="00772596">
        <w:rPr>
          <w:color w:val="000000"/>
        </w:rPr>
        <w:t xml:space="preserve">1. </w:t>
      </w:r>
      <w:r w:rsidRPr="00772596">
        <w:rPr>
          <w:color w:val="000000"/>
        </w:rPr>
        <w:tab/>
        <w:t xml:space="preserve">a) F is place in the middle of the flame while G is placed at the upper region of the           flame                                 </w:t>
      </w:r>
    </w:p>
    <w:p w14:paraId="24D6956E" w14:textId="77777777" w:rsidR="00CD28CB" w:rsidRPr="00772596" w:rsidRDefault="00CD28CB" w:rsidP="00CD28CB">
      <w:pPr>
        <w:rPr>
          <w:color w:val="000000"/>
        </w:rPr>
      </w:pPr>
      <w:r w:rsidRPr="00772596">
        <w:rPr>
          <w:color w:val="000000"/>
        </w:rPr>
        <w:t>2.</w:t>
      </w:r>
      <w:r w:rsidRPr="00772596">
        <w:rPr>
          <w:color w:val="000000"/>
        </w:rPr>
        <w:tab/>
        <w:t>b) Non- luminous flame</w:t>
      </w:r>
    </w:p>
    <w:p w14:paraId="572F75FA" w14:textId="77777777" w:rsidR="00CD28CB" w:rsidRPr="00772596" w:rsidRDefault="00CD28CB" w:rsidP="00CD28CB">
      <w:pPr>
        <w:rPr>
          <w:color w:val="000000"/>
        </w:rPr>
      </w:pPr>
      <w:r w:rsidRPr="00772596">
        <w:rPr>
          <w:color w:val="000000"/>
        </w:rPr>
        <w:t xml:space="preserve">         (i) P – Hexane </w:t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</w:r>
      <w:r w:rsidRPr="00772596">
        <w:rPr>
          <w:color w:val="000000"/>
        </w:rPr>
        <w:tab/>
        <w:t xml:space="preserve"> </w:t>
      </w:r>
    </w:p>
    <w:p w14:paraId="52CDC991" w14:textId="77777777" w:rsidR="0059396C" w:rsidRPr="00772596" w:rsidRDefault="00CD28CB" w:rsidP="00CD28CB">
      <w:pPr>
        <w:rPr>
          <w:i/>
          <w:color w:val="000000"/>
        </w:rPr>
      </w:pPr>
      <w:r w:rsidRPr="00772596">
        <w:rPr>
          <w:color w:val="000000"/>
        </w:rPr>
        <w:t xml:space="preserve">         (ii) W – Water</w:t>
      </w:r>
      <w:r w:rsidRPr="00772596">
        <w:rPr>
          <w:color w:val="000000"/>
        </w:rPr>
        <w:tab/>
      </w:r>
    </w:p>
    <w:p w14:paraId="3BBAA009" w14:textId="77777777" w:rsidR="0059396C" w:rsidRPr="00772596" w:rsidRDefault="0059396C" w:rsidP="0059396C">
      <w:pPr>
        <w:widowControl w:val="0"/>
        <w:rPr>
          <w:lang w:val="en-GB"/>
        </w:rPr>
      </w:pPr>
      <w:r w:rsidRPr="00772596">
        <w:rPr>
          <w:bCs/>
          <w:lang w:val="en-GB"/>
        </w:rPr>
        <w:t>3.a)</w:t>
      </w:r>
      <w:r w:rsidRPr="00772596">
        <w:rPr>
          <w:b/>
          <w:bCs/>
          <w:lang w:val="en-GB"/>
        </w:rPr>
        <w:tab/>
      </w:r>
      <w:r w:rsidRPr="00772596">
        <w:rPr>
          <w:lang w:val="en-GB"/>
        </w:rPr>
        <w:t xml:space="preserve">i) Presence of </w:t>
      </w:r>
      <w:r w:rsidRPr="00772596">
        <w:rPr>
          <w:u w:val="single"/>
          <w:lang w:val="en-GB"/>
        </w:rPr>
        <w:t>water</w:t>
      </w:r>
      <w:r w:rsidRPr="00772596">
        <w:rPr>
          <w:lang w:val="en-GB"/>
        </w:rPr>
        <w:t xml:space="preserve"> </w:t>
      </w:r>
      <w:r w:rsidRPr="00772596">
        <w:rPr>
          <w:lang w:val="en-GB"/>
        </w:rPr>
        <w:sym w:font="Wingdings 2" w:char="F050"/>
      </w:r>
      <w:proofErr w:type="gramStart"/>
      <w:r w:rsidRPr="00772596">
        <w:rPr>
          <w:lang w:val="en-GB"/>
        </w:rPr>
        <w:t>1  and</w:t>
      </w:r>
      <w:proofErr w:type="gramEnd"/>
      <w:r w:rsidRPr="00772596">
        <w:rPr>
          <w:lang w:val="en-GB"/>
        </w:rPr>
        <w:t xml:space="preserve"> </w:t>
      </w:r>
      <w:r w:rsidRPr="00772596">
        <w:rPr>
          <w:u w:val="single"/>
          <w:lang w:val="en-GB"/>
        </w:rPr>
        <w:t xml:space="preserve">air </w:t>
      </w:r>
      <w:r w:rsidRPr="00772596">
        <w:rPr>
          <w:lang w:val="en-GB"/>
        </w:rPr>
        <w:sym w:font="Wingdings 2" w:char="F050"/>
      </w:r>
      <w:r w:rsidRPr="00772596">
        <w:rPr>
          <w:lang w:val="en-GB"/>
        </w:rPr>
        <w:t xml:space="preserve">1 </w:t>
      </w:r>
    </w:p>
    <w:p w14:paraId="019A4361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ab/>
      </w:r>
      <w:r w:rsidRPr="00772596">
        <w:rPr>
          <w:lang w:val="en-GB"/>
        </w:rPr>
        <w:tab/>
        <w:t>ii) -</w:t>
      </w:r>
      <w:r w:rsidRPr="00772596">
        <w:rPr>
          <w:lang w:val="en-GB"/>
        </w:rPr>
        <w:tab/>
        <w:t>Painting</w:t>
      </w:r>
    </w:p>
    <w:p w14:paraId="16178601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ab/>
      </w:r>
      <w:r w:rsidRPr="00772596">
        <w:rPr>
          <w:lang w:val="en-GB"/>
        </w:rPr>
        <w:tab/>
        <w:t xml:space="preserve">     -</w:t>
      </w:r>
      <w:r w:rsidRPr="00772596">
        <w:rPr>
          <w:lang w:val="en-GB"/>
        </w:rPr>
        <w:tab/>
        <w:t>Electroplating</w:t>
      </w:r>
    </w:p>
    <w:p w14:paraId="1F7C9CD3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ab/>
      </w:r>
      <w:r w:rsidRPr="00772596">
        <w:rPr>
          <w:lang w:val="en-GB"/>
        </w:rPr>
        <w:tab/>
        <w:t xml:space="preserve">      -</w:t>
      </w:r>
      <w:r w:rsidRPr="00772596">
        <w:rPr>
          <w:lang w:val="en-GB"/>
        </w:rPr>
        <w:tab/>
        <w:t>Greasing.</w:t>
      </w:r>
    </w:p>
    <w:p w14:paraId="0A98FC12" w14:textId="77777777" w:rsidR="0059396C" w:rsidRPr="00772596" w:rsidRDefault="0059396C" w:rsidP="0059396C">
      <w:pPr>
        <w:widowControl w:val="0"/>
        <w:ind w:left="360"/>
        <w:rPr>
          <w:lang w:val="en-GB"/>
        </w:rPr>
      </w:pPr>
      <w:r w:rsidRPr="00772596">
        <w:rPr>
          <w:lang w:val="en-GB"/>
        </w:rPr>
        <w:t>b)</w:t>
      </w:r>
      <w:r w:rsidRPr="00772596">
        <w:rPr>
          <w:lang w:val="en-GB"/>
        </w:rPr>
        <w:tab/>
        <w:t>Rusting is escalated by salt in the sea water.</w:t>
      </w:r>
    </w:p>
    <w:p w14:paraId="2A0AFD38" w14:textId="77777777" w:rsidR="0059396C" w:rsidRPr="00772596" w:rsidRDefault="0059396C" w:rsidP="0059396C">
      <w:pPr>
        <w:widowControl w:val="0"/>
        <w:ind w:left="360"/>
        <w:rPr>
          <w:lang w:val="en-GB"/>
        </w:rPr>
      </w:pPr>
      <w:r w:rsidRPr="00772596">
        <w:rPr>
          <w:lang w:val="en-GB"/>
        </w:rPr>
        <w:t>c)</w:t>
      </w:r>
      <w:r w:rsidRPr="00772596">
        <w:rPr>
          <w:lang w:val="en-GB"/>
        </w:rPr>
        <w:tab/>
        <w:t>Zinc being more reactive than iron corrodes preferentially, protecting iron.</w:t>
      </w:r>
    </w:p>
    <w:p w14:paraId="02A111CB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noProof/>
        </w:rPr>
        <w:drawing>
          <wp:anchor distT="36576" distB="36576" distL="36576" distR="36576" simplePos="0" relativeHeight="251659264" behindDoc="0" locked="0" layoutInCell="1" allowOverlap="1" wp14:anchorId="1ABAE131" wp14:editId="0E5DC834">
            <wp:simplePos x="0" y="0"/>
            <wp:positionH relativeFrom="column">
              <wp:posOffset>802640</wp:posOffset>
            </wp:positionH>
            <wp:positionV relativeFrom="paragraph">
              <wp:posOffset>132715</wp:posOffset>
            </wp:positionV>
            <wp:extent cx="1968500" cy="104267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72596">
        <w:rPr>
          <w:lang w:val="en-GB"/>
        </w:rPr>
        <w:t> </w:t>
      </w:r>
    </w:p>
    <w:p w14:paraId="78345CAA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d)</w:t>
      </w:r>
    </w:p>
    <w:p w14:paraId="0BD3EBFF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5C115CBE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211FCD53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5C14BCFF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22A3664B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7198150C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726C6A56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 </w:t>
      </w:r>
    </w:p>
    <w:p w14:paraId="4438648C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ab/>
        <w:t>i)</w:t>
      </w:r>
      <w:r w:rsidRPr="00772596">
        <w:rPr>
          <w:lang w:val="en-GB"/>
        </w:rPr>
        <w:tab/>
      </w:r>
    </w:p>
    <w:p w14:paraId="427619B7" w14:textId="77777777" w:rsidR="0059396C" w:rsidRPr="00772596" w:rsidRDefault="0059396C" w:rsidP="0059396C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ab/>
        <w:t>ii)</w:t>
      </w:r>
      <w:r w:rsidRPr="00772596">
        <w:rPr>
          <w:lang w:val="en-GB"/>
        </w:rPr>
        <w:tab/>
        <w:t>By reducing the size of sodium peroxide particles</w:t>
      </w:r>
    </w:p>
    <w:p w14:paraId="47C54690" w14:textId="77777777" w:rsidR="00C81C06" w:rsidRPr="00772596" w:rsidRDefault="00C81C06" w:rsidP="0059396C">
      <w:pPr>
        <w:widowControl w:val="0"/>
        <w:ind w:left="360" w:hanging="360"/>
        <w:rPr>
          <w:lang w:val="en-GB"/>
        </w:rPr>
      </w:pPr>
    </w:p>
    <w:p w14:paraId="7630EE48" w14:textId="77777777" w:rsidR="00C81C06" w:rsidRPr="00772596" w:rsidRDefault="00C81C06" w:rsidP="00C81C06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4. a)</w:t>
      </w:r>
      <w:r w:rsidRPr="00772596">
        <w:rPr>
          <w:lang w:val="en-GB"/>
        </w:rPr>
        <w:tab/>
        <w:t xml:space="preserve">Fractionating column </w:t>
      </w:r>
      <w:r w:rsidRPr="00772596">
        <w:rPr>
          <w:rFonts w:ascii="Wingdings" w:hAnsi="Wingdings"/>
          <w:lang w:val="en-GB"/>
        </w:rPr>
        <w:t></w:t>
      </w:r>
      <w:r w:rsidRPr="00772596">
        <w:rPr>
          <w:lang w:val="en-GB"/>
        </w:rPr>
        <w:t>½ b)</w:t>
      </w:r>
      <w:r w:rsidRPr="00772596">
        <w:rPr>
          <w:lang w:val="en-GB"/>
        </w:rPr>
        <w:tab/>
        <w:t xml:space="preserve">Fractional distillation </w:t>
      </w:r>
      <w:r w:rsidRPr="00772596">
        <w:rPr>
          <w:rFonts w:ascii="Wingdings" w:hAnsi="Wingdings"/>
          <w:lang w:val="en-GB"/>
        </w:rPr>
        <w:t></w:t>
      </w:r>
      <w:r w:rsidRPr="00772596">
        <w:rPr>
          <w:lang w:val="en-GB"/>
        </w:rPr>
        <w:t xml:space="preserve">½  </w:t>
      </w:r>
    </w:p>
    <w:p w14:paraId="4E32368B" w14:textId="77777777" w:rsidR="00C81C06" w:rsidRPr="00772596" w:rsidRDefault="00C81C06" w:rsidP="00C81C06">
      <w:pPr>
        <w:widowControl w:val="0"/>
        <w:ind w:left="360" w:hanging="360"/>
        <w:rPr>
          <w:lang w:val="en-GB"/>
        </w:rPr>
      </w:pPr>
      <w:r w:rsidRPr="00772596">
        <w:rPr>
          <w:lang w:val="en-GB"/>
        </w:rPr>
        <w:t>(c)</w:t>
      </w:r>
      <w:r w:rsidRPr="00772596">
        <w:rPr>
          <w:lang w:val="en-GB"/>
        </w:rPr>
        <w:tab/>
        <w:t xml:space="preserve">Condensation would not occur </w:t>
      </w:r>
      <w:r w:rsidRPr="00772596">
        <w:rPr>
          <w:rFonts w:ascii="Wingdings" w:hAnsi="Wingdings"/>
          <w:lang w:val="en-GB"/>
        </w:rPr>
        <w:t></w:t>
      </w:r>
      <w:r w:rsidRPr="00772596">
        <w:rPr>
          <w:lang w:val="en-GB"/>
        </w:rPr>
        <w:t>1 (d)</w:t>
      </w:r>
      <w:r w:rsidRPr="00772596">
        <w:rPr>
          <w:lang w:val="en-GB"/>
        </w:rPr>
        <w:tab/>
        <w:t xml:space="preserve">Differences in boiling points </w:t>
      </w:r>
      <w:r w:rsidRPr="00772596">
        <w:rPr>
          <w:rFonts w:ascii="Wingdings" w:hAnsi="Wingdings"/>
          <w:lang w:val="en-GB"/>
        </w:rPr>
        <w:t></w:t>
      </w:r>
      <w:r w:rsidRPr="00772596">
        <w:rPr>
          <w:lang w:val="en-GB"/>
        </w:rPr>
        <w:t>1</w:t>
      </w:r>
    </w:p>
    <w:p w14:paraId="77634C08" w14:textId="77777777" w:rsidR="00E513E4" w:rsidRPr="00772596" w:rsidRDefault="00E513E4" w:rsidP="00E513E4">
      <w:pPr>
        <w:widowControl w:val="0"/>
        <w:spacing w:line="220" w:lineRule="exact"/>
        <w:ind w:left="397" w:hanging="397"/>
        <w:jc w:val="both"/>
        <w:rPr>
          <w:b/>
          <w:bCs/>
          <w:i/>
          <w:iCs/>
          <w:lang w:val="en-GB"/>
        </w:rPr>
      </w:pPr>
      <w:r w:rsidRPr="00772596">
        <w:t>5.</w:t>
      </w:r>
      <w:r w:rsidRPr="00772596">
        <w:rPr>
          <w:lang w:val="en-GB"/>
        </w:rPr>
        <w:t xml:space="preserve"> B - strongly </w:t>
      </w:r>
      <w:proofErr w:type="gramStart"/>
      <w:r w:rsidRPr="00772596">
        <w:rPr>
          <w:lang w:val="en-GB"/>
        </w:rPr>
        <w:t xml:space="preserve">acidic  </w:t>
      </w:r>
      <w:r w:rsidRPr="00772596">
        <w:rPr>
          <w:rFonts w:ascii="Wingdings" w:hAnsi="Wingdings"/>
          <w:lang w:val="en-GB"/>
        </w:rPr>
        <w:t></w:t>
      </w:r>
      <w:proofErr w:type="gramEnd"/>
      <w:r w:rsidRPr="00772596">
        <w:rPr>
          <w:b/>
          <w:bCs/>
          <w:i/>
          <w:iCs/>
          <w:lang w:val="en-GB"/>
        </w:rPr>
        <w:t>1</w:t>
      </w:r>
    </w:p>
    <w:p w14:paraId="3768D16F" w14:textId="77777777" w:rsidR="00E513E4" w:rsidRPr="00772596" w:rsidRDefault="00E513E4" w:rsidP="00E513E4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b/>
          <w:bCs/>
          <w:i/>
          <w:iCs/>
          <w:lang w:val="en-GB"/>
        </w:rPr>
        <w:tab/>
      </w:r>
      <w:r w:rsidRPr="00772596">
        <w:rPr>
          <w:lang w:val="en-GB"/>
        </w:rPr>
        <w:t xml:space="preserve">C - weakly acidic </w:t>
      </w:r>
      <w:r w:rsidRPr="00772596">
        <w:rPr>
          <w:rFonts w:ascii="Wingdings" w:hAnsi="Wingdings"/>
          <w:lang w:val="en-GB"/>
        </w:rPr>
        <w:t></w:t>
      </w:r>
      <w:r w:rsidRPr="00772596">
        <w:rPr>
          <w:b/>
          <w:bCs/>
          <w:i/>
          <w:iCs/>
          <w:lang w:val="en-GB"/>
        </w:rPr>
        <w:t>1</w:t>
      </w:r>
    </w:p>
    <w:p w14:paraId="4B3752FC" w14:textId="77777777" w:rsidR="00E513E4" w:rsidRPr="00772596" w:rsidRDefault="00E513E4" w:rsidP="00E513E4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ab/>
        <w:t xml:space="preserve">D - strongly basic </w:t>
      </w:r>
      <w:r w:rsidRPr="00772596">
        <w:rPr>
          <w:rFonts w:ascii="Wingdings" w:hAnsi="Wingdings"/>
          <w:lang w:val="en-GB"/>
        </w:rPr>
        <w:t></w:t>
      </w:r>
      <w:r w:rsidRPr="00772596">
        <w:rPr>
          <w:b/>
          <w:bCs/>
          <w:i/>
          <w:iCs/>
          <w:lang w:val="en-GB"/>
        </w:rPr>
        <w:t>1</w:t>
      </w:r>
    </w:p>
    <w:p w14:paraId="24776836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t xml:space="preserve">6. </w:t>
      </w:r>
      <w:r w:rsidRPr="00772596">
        <w:rPr>
          <w:lang w:val="en-GB"/>
        </w:rPr>
        <w:t>a)</w:t>
      </w:r>
      <w:r w:rsidRPr="00772596">
        <w:rPr>
          <w:lang w:val="en-GB"/>
        </w:rPr>
        <w:tab/>
        <w:t xml:space="preserve">A - melting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en-GB"/>
        </w:rPr>
        <w:t>1mark</w:t>
      </w:r>
    </w:p>
    <w:p w14:paraId="13E5B138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ab/>
        <w:t>B</w:t>
      </w:r>
      <w:r w:rsidRPr="00772596">
        <w:rPr>
          <w:lang w:val="en-GB"/>
        </w:rPr>
        <w:tab/>
        <w:t xml:space="preserve">- freezing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en-GB"/>
        </w:rPr>
        <w:t>1mark</w:t>
      </w:r>
    </w:p>
    <w:p w14:paraId="6DCC5D66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ab/>
        <w:t xml:space="preserve">C - evaporation // boiling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en-GB"/>
        </w:rPr>
        <w:t>1mark</w:t>
      </w:r>
    </w:p>
    <w:p w14:paraId="54280AC3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fr-FR"/>
        </w:rPr>
      </w:pPr>
      <w:r w:rsidRPr="00772596">
        <w:rPr>
          <w:lang w:val="en-GB"/>
        </w:rPr>
        <w:tab/>
      </w:r>
      <w:r w:rsidRPr="00772596">
        <w:rPr>
          <w:lang w:val="fr-FR"/>
        </w:rPr>
        <w:t xml:space="preserve">D - condensation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fr-FR"/>
        </w:rPr>
        <w:t>1mark</w:t>
      </w:r>
    </w:p>
    <w:p w14:paraId="1F31CCA9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fr-FR"/>
        </w:rPr>
      </w:pPr>
      <w:r w:rsidRPr="00772596">
        <w:rPr>
          <w:lang w:val="fr-FR"/>
        </w:rPr>
        <w:tab/>
        <w:t xml:space="preserve">E - Sublimation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fr-FR"/>
        </w:rPr>
        <w:t>1mark</w:t>
      </w:r>
    </w:p>
    <w:p w14:paraId="54851F7F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fr-FR"/>
        </w:rPr>
      </w:pPr>
      <w:r w:rsidRPr="00772596">
        <w:rPr>
          <w:lang w:val="fr-FR"/>
        </w:rPr>
        <w:tab/>
        <w:t xml:space="preserve">F - Sublimation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fr-FR"/>
        </w:rPr>
        <w:t>1mark</w:t>
      </w:r>
    </w:p>
    <w:p w14:paraId="12163C82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b/>
          <w:bCs/>
          <w:i/>
          <w:iCs/>
          <w:lang w:val="en-GB"/>
        </w:rPr>
      </w:pPr>
      <w:r w:rsidRPr="00772596">
        <w:rPr>
          <w:lang w:val="fr-FR"/>
        </w:rPr>
        <w:tab/>
      </w:r>
      <w:r w:rsidRPr="00772596">
        <w:rPr>
          <w:b/>
          <w:bCs/>
          <w:i/>
          <w:iCs/>
          <w:lang w:val="en-GB"/>
        </w:rPr>
        <w:t>award 1 mark for each correct answer</w:t>
      </w:r>
    </w:p>
    <w:p w14:paraId="7A1BF3E1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b/>
          <w:bCs/>
          <w:i/>
          <w:iCs/>
          <w:lang w:val="en-GB"/>
        </w:rPr>
        <w:t> </w:t>
      </w:r>
      <w:r w:rsidRPr="00772596">
        <w:rPr>
          <w:lang w:val="en-GB"/>
        </w:rPr>
        <w:t>(b)</w:t>
      </w:r>
      <w:r w:rsidRPr="00772596">
        <w:rPr>
          <w:lang w:val="en-GB"/>
        </w:rPr>
        <w:tab/>
        <w:t>Iodine</w:t>
      </w:r>
    </w:p>
    <w:p w14:paraId="1D6808D5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ab/>
        <w:t>Ammonium chloride</w:t>
      </w:r>
    </w:p>
    <w:p w14:paraId="3B27A43A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ab/>
        <w:t>Solid carbon (IV) oxide</w:t>
      </w:r>
    </w:p>
    <w:p w14:paraId="7AD41E88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b/>
          <w:bCs/>
          <w:i/>
          <w:iCs/>
          <w:lang w:val="en-GB"/>
        </w:rPr>
      </w:pPr>
      <w:r w:rsidRPr="00772596">
        <w:rPr>
          <w:lang w:val="en-GB"/>
        </w:rPr>
        <w:tab/>
      </w:r>
      <w:r w:rsidRPr="00772596">
        <w:rPr>
          <w:b/>
          <w:bCs/>
          <w:i/>
          <w:iCs/>
          <w:lang w:val="en-GB"/>
        </w:rPr>
        <w:t>any two correct for two marks.</w:t>
      </w:r>
    </w:p>
    <w:p w14:paraId="36A442F7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b/>
          <w:bCs/>
          <w:i/>
          <w:iCs/>
          <w:lang w:val="en-GB"/>
        </w:rPr>
        <w:t> </w:t>
      </w:r>
      <w:r w:rsidRPr="00772596">
        <w:rPr>
          <w:lang w:val="en-GB"/>
        </w:rPr>
        <w:t>c)</w:t>
      </w:r>
      <w:r w:rsidRPr="00772596">
        <w:rPr>
          <w:lang w:val="en-GB"/>
        </w:rPr>
        <w:tab/>
        <w:t>i)</w:t>
      </w:r>
      <w:r w:rsidRPr="00772596">
        <w:rPr>
          <w:lang w:val="en-GB"/>
        </w:rPr>
        <w:tab/>
        <w:t xml:space="preserve">Simple distillation // evaporation method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en-GB"/>
        </w:rPr>
        <w:t>1mark</w:t>
      </w:r>
    </w:p>
    <w:p w14:paraId="56A9C570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ab/>
        <w:t>ii)</w:t>
      </w:r>
      <w:r w:rsidRPr="00772596">
        <w:rPr>
          <w:lang w:val="en-GB"/>
        </w:rPr>
        <w:tab/>
        <w:t xml:space="preserve">Fractional Distillation of crude oil </w:t>
      </w:r>
      <w:r w:rsidRPr="00772596">
        <w:rPr>
          <w:rFonts w:ascii="Wingdings" w:hAnsi="Wingdings"/>
          <w:b/>
          <w:bCs/>
          <w:i/>
          <w:iCs/>
          <w:lang w:val="en-GB"/>
        </w:rPr>
        <w:t></w:t>
      </w:r>
      <w:r w:rsidRPr="00772596">
        <w:rPr>
          <w:b/>
          <w:bCs/>
          <w:i/>
          <w:iCs/>
          <w:lang w:val="en-GB"/>
        </w:rPr>
        <w:t>1mark</w:t>
      </w:r>
    </w:p>
    <w:p w14:paraId="4A082D02" w14:textId="77777777" w:rsidR="00510DAB" w:rsidRPr="00772596" w:rsidRDefault="00510DAB" w:rsidP="00510DAB">
      <w:pPr>
        <w:widowControl w:val="0"/>
        <w:spacing w:line="220" w:lineRule="exact"/>
        <w:ind w:left="397" w:hanging="397"/>
        <w:jc w:val="both"/>
        <w:rPr>
          <w:lang w:val="en-GB"/>
        </w:rPr>
      </w:pPr>
      <w:r w:rsidRPr="00772596">
        <w:rPr>
          <w:lang w:val="en-GB"/>
        </w:rPr>
        <w:t> </w:t>
      </w:r>
    </w:p>
    <w:p w14:paraId="36B37EF8" w14:textId="77777777" w:rsidR="0031340A" w:rsidRPr="00772596" w:rsidRDefault="0031340A" w:rsidP="0031340A">
      <w:pPr>
        <w:widowControl w:val="0"/>
        <w:tabs>
          <w:tab w:val="left" w:pos="-31680"/>
        </w:tabs>
        <w:ind w:left="270" w:hanging="270"/>
        <w:jc w:val="both"/>
        <w:rPr>
          <w:lang w:val="en-GB"/>
        </w:rPr>
      </w:pPr>
      <w:r w:rsidRPr="00772596">
        <w:t>7.</w:t>
      </w:r>
      <w:r w:rsidRPr="00772596">
        <w:rPr>
          <w:lang w:val="en-GB"/>
        </w:rPr>
        <w:t xml:space="preserve"> - For the visibility of chemical reactions. </w:t>
      </w:r>
    </w:p>
    <w:p w14:paraId="1F1AB062" w14:textId="77777777" w:rsidR="0031340A" w:rsidRPr="00772596" w:rsidRDefault="0031340A" w:rsidP="0031340A">
      <w:pPr>
        <w:widowControl w:val="0"/>
        <w:tabs>
          <w:tab w:val="left" w:pos="-31680"/>
        </w:tabs>
        <w:ind w:left="270" w:hanging="270"/>
        <w:jc w:val="both"/>
        <w:rPr>
          <w:b/>
          <w:bCs/>
          <w:i/>
          <w:iCs/>
          <w:lang w:val="en-GB"/>
        </w:rPr>
      </w:pPr>
      <w:r w:rsidRPr="00772596">
        <w:rPr>
          <w:lang w:val="en-GB"/>
        </w:rPr>
        <w:tab/>
        <w:t xml:space="preserve">- For clear observation of the meniscus  </w:t>
      </w:r>
      <w:r w:rsidRPr="00772596">
        <w:rPr>
          <w:lang w:val="en-GB"/>
        </w:rPr>
        <w:tab/>
      </w:r>
      <w:r w:rsidRPr="00772596">
        <w:rPr>
          <w:b/>
          <w:bCs/>
          <w:i/>
          <w:iCs/>
          <w:lang w:val="en-GB"/>
        </w:rPr>
        <w:t xml:space="preserve">2mks </w:t>
      </w:r>
    </w:p>
    <w:p w14:paraId="5DED7398" w14:textId="77777777" w:rsidR="00B77697" w:rsidRPr="00772596" w:rsidRDefault="0031340A" w:rsidP="00B77697">
      <w:pPr>
        <w:widowControl w:val="0"/>
        <w:tabs>
          <w:tab w:val="left" w:pos="-31680"/>
        </w:tabs>
        <w:ind w:left="450" w:hanging="450"/>
        <w:jc w:val="both"/>
        <w:rPr>
          <w:b/>
          <w:bCs/>
          <w:i/>
          <w:iCs/>
          <w:lang w:val="en-GB"/>
        </w:rPr>
      </w:pPr>
      <w:r w:rsidRPr="00772596">
        <w:t>8.</w:t>
      </w:r>
      <w:r w:rsidR="00B77697" w:rsidRPr="00772596">
        <w:rPr>
          <w:lang w:val="en-GB"/>
        </w:rPr>
        <w:t xml:space="preserve"> Because flower extract decomposes</w:t>
      </w:r>
      <w:r w:rsidR="0075437F" w:rsidRPr="00772596">
        <w:rPr>
          <w:lang w:val="en-GB"/>
        </w:rPr>
        <w:t xml:space="preserve"> with time and give inconsistent results when used</w:t>
      </w:r>
      <w:r w:rsidR="00B77697" w:rsidRPr="00772596">
        <w:rPr>
          <w:lang w:val="en-GB"/>
        </w:rPr>
        <w:t xml:space="preserve"> </w:t>
      </w:r>
      <w:r w:rsidR="00B77697" w:rsidRPr="00772596">
        <w:rPr>
          <w:b/>
          <w:bCs/>
          <w:i/>
          <w:iCs/>
          <w:lang w:val="en-GB"/>
        </w:rPr>
        <w:t xml:space="preserve">2mks </w:t>
      </w:r>
    </w:p>
    <w:p w14:paraId="79787FCF" w14:textId="77777777" w:rsidR="00C974FE" w:rsidRPr="00772596" w:rsidRDefault="004D11F1" w:rsidP="00CD28CB">
      <w:r w:rsidRPr="00772596">
        <w:t>9.</w:t>
      </w:r>
      <w:r w:rsidR="009B5F0A" w:rsidRPr="00772596">
        <w:t xml:space="preserve"> (i) Atomic number is the number of protons in the nucleus of an atom</w:t>
      </w:r>
      <w:r w:rsidR="00030C30" w:rsidRPr="00772596">
        <w:t>(1mark)</w:t>
      </w:r>
    </w:p>
    <w:p w14:paraId="1ECC1021" w14:textId="77777777" w:rsidR="009B5F0A" w:rsidRPr="00772596" w:rsidRDefault="009B5F0A" w:rsidP="00CD28CB">
      <w:r w:rsidRPr="00772596">
        <w:t xml:space="preserve">    (ii) Mass number is the sum of the protons and neutrons in an atom of an element</w:t>
      </w:r>
      <w:r w:rsidR="00030C30" w:rsidRPr="00772596">
        <w:t xml:space="preserve"> (1mark)</w:t>
      </w:r>
    </w:p>
    <w:p w14:paraId="15937312" w14:textId="77777777" w:rsidR="004D11F1" w:rsidRPr="00772596" w:rsidRDefault="004D11F1" w:rsidP="004D11F1">
      <w:pPr>
        <w:tabs>
          <w:tab w:val="left" w:pos="360"/>
          <w:tab w:val="left" w:pos="1009"/>
        </w:tabs>
        <w:contextualSpacing/>
        <w:rPr>
          <w:rFonts w:eastAsiaTheme="minorHAnsi"/>
        </w:rPr>
      </w:pPr>
      <w:r w:rsidRPr="00772596">
        <w:t>10.</w:t>
      </w:r>
      <w:r w:rsidRPr="00772596">
        <w:rPr>
          <w:rFonts w:eastAsiaTheme="minorHAnsi"/>
        </w:rPr>
        <w:t xml:space="preserve"> Place the mixture on a piece of paper and put a magnet </w:t>
      </w:r>
      <w:r w:rsidRPr="00772596">
        <w:rPr>
          <w:rFonts w:eastAsiaTheme="minorHAnsi"/>
        </w:rPr>
        <w:sym w:font="Wingdings 2" w:char="F050"/>
      </w:r>
      <w:r w:rsidRPr="00772596">
        <w:rPr>
          <w:rFonts w:eastAsiaTheme="minorHAnsi"/>
        </w:rPr>
        <w:t>1above the mixture to attract iron filings</w:t>
      </w:r>
    </w:p>
    <w:p w14:paraId="54B22C0A" w14:textId="77777777" w:rsidR="004D11F1" w:rsidRPr="00772596" w:rsidRDefault="004D11F1" w:rsidP="004D11F1">
      <w:pPr>
        <w:numPr>
          <w:ilvl w:val="0"/>
          <w:numId w:val="2"/>
        </w:numPr>
        <w:tabs>
          <w:tab w:val="left" w:pos="360"/>
          <w:tab w:val="left" w:pos="1009"/>
        </w:tabs>
        <w:ind w:left="360"/>
        <w:contextualSpacing/>
        <w:rPr>
          <w:rFonts w:eastAsiaTheme="minorHAnsi"/>
        </w:rPr>
      </w:pPr>
      <w:r w:rsidRPr="00772596">
        <w:rPr>
          <w:rFonts w:eastAsiaTheme="minorHAnsi"/>
        </w:rPr>
        <w:lastRenderedPageBreak/>
        <w:t>Heat the remaining part of the mixture for Al</w:t>
      </w:r>
      <w:r w:rsidRPr="00772596">
        <w:rPr>
          <w:rFonts w:eastAsiaTheme="minorHAnsi"/>
          <w:vertAlign w:val="subscript"/>
        </w:rPr>
        <w:t>2</w:t>
      </w:r>
      <w:r w:rsidRPr="00772596">
        <w:rPr>
          <w:rFonts w:eastAsiaTheme="minorHAnsi"/>
        </w:rPr>
        <w:t>Cl</w:t>
      </w:r>
      <w:r w:rsidRPr="00772596">
        <w:rPr>
          <w:rFonts w:eastAsiaTheme="minorHAnsi"/>
          <w:vertAlign w:val="subscript"/>
        </w:rPr>
        <w:t>3</w:t>
      </w:r>
      <w:r w:rsidRPr="00772596">
        <w:rPr>
          <w:rFonts w:eastAsiaTheme="minorHAnsi"/>
        </w:rPr>
        <w:t xml:space="preserve"> </w:t>
      </w:r>
      <w:r w:rsidRPr="00772596">
        <w:rPr>
          <w:rFonts w:eastAsiaTheme="minorHAnsi"/>
        </w:rPr>
        <w:sym w:font="Wingdings 2" w:char="F050"/>
      </w:r>
      <w:r w:rsidRPr="00772596">
        <w:rPr>
          <w:rFonts w:eastAsiaTheme="minorHAnsi"/>
        </w:rPr>
        <w:t>1to sublime and collect sublimate.</w:t>
      </w:r>
    </w:p>
    <w:p w14:paraId="525065CE" w14:textId="77777777" w:rsidR="004D11F1" w:rsidRPr="00772596" w:rsidRDefault="004D11F1" w:rsidP="007130AB">
      <w:pPr>
        <w:numPr>
          <w:ilvl w:val="0"/>
          <w:numId w:val="2"/>
        </w:numPr>
        <w:tabs>
          <w:tab w:val="left" w:pos="360"/>
          <w:tab w:val="left" w:pos="1009"/>
        </w:tabs>
        <w:ind w:left="360"/>
        <w:contextualSpacing/>
        <w:rPr>
          <w:rFonts w:eastAsiaTheme="minorHAnsi"/>
        </w:rPr>
      </w:pPr>
      <w:r w:rsidRPr="00772596">
        <w:rPr>
          <w:rFonts w:eastAsiaTheme="minorHAnsi"/>
        </w:rPr>
        <w:t>Calcium chloride will remain at the bottom of the tube.</w:t>
      </w:r>
      <w:r w:rsidRPr="00772596">
        <w:rPr>
          <w:rFonts w:eastAsiaTheme="minorHAnsi"/>
        </w:rPr>
        <w:sym w:font="Wingdings 2" w:char="F050"/>
      </w:r>
      <w:r w:rsidRPr="00772596">
        <w:rPr>
          <w:rFonts w:eastAsiaTheme="minorHAnsi"/>
        </w:rPr>
        <w:t>1</w:t>
      </w:r>
    </w:p>
    <w:p w14:paraId="715E786F" w14:textId="77777777" w:rsidR="007130AB" w:rsidRPr="00772596" w:rsidRDefault="00061856" w:rsidP="007130AB">
      <w:pPr>
        <w:rPr>
          <w:i/>
          <w:color w:val="000000"/>
        </w:rPr>
      </w:pPr>
      <w:r w:rsidRPr="0077259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63D98" wp14:editId="3C05CDBB">
                <wp:simplePos x="0" y="0"/>
                <wp:positionH relativeFrom="column">
                  <wp:posOffset>1685925</wp:posOffset>
                </wp:positionH>
                <wp:positionV relativeFrom="paragraph">
                  <wp:posOffset>121285</wp:posOffset>
                </wp:positionV>
                <wp:extent cx="495300" cy="45719"/>
                <wp:effectExtent l="0" t="38100" r="3810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69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2.75pt;margin-top:9.55pt;width:3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7130AB" w:rsidRPr="00772596">
        <w:rPr>
          <w:rFonts w:eastAsiaTheme="minorHAnsi"/>
        </w:rPr>
        <w:t>11.)</w:t>
      </w:r>
      <w:r w:rsidR="007130AB" w:rsidRPr="00772596">
        <w:rPr>
          <w:b/>
          <w:i/>
          <w:color w:val="000000"/>
        </w:rPr>
        <w:t xml:space="preserve"> </w:t>
      </w:r>
      <w:r w:rsidR="007130AB" w:rsidRPr="00772596">
        <w:rPr>
          <w:i/>
          <w:color w:val="000000"/>
        </w:rPr>
        <w:t>(a) Zn(</w:t>
      </w:r>
      <w:proofErr w:type="gramStart"/>
      <w:r w:rsidR="007130AB" w:rsidRPr="00772596">
        <w:rPr>
          <w:i/>
          <w:color w:val="000000"/>
        </w:rPr>
        <w:t>s)  +</w:t>
      </w:r>
      <w:proofErr w:type="gramEnd"/>
      <w:r w:rsidR="007130AB" w:rsidRPr="00772596">
        <w:rPr>
          <w:i/>
          <w:color w:val="000000"/>
        </w:rPr>
        <w:t xml:space="preserve"> 2HCl(aq)               </w:t>
      </w:r>
      <w:r w:rsidRPr="00772596">
        <w:rPr>
          <w:i/>
          <w:color w:val="000000"/>
        </w:rPr>
        <w:t xml:space="preserve">  </w:t>
      </w:r>
      <w:r w:rsidR="007130AB" w:rsidRPr="00772596">
        <w:rPr>
          <w:i/>
          <w:color w:val="000000"/>
        </w:rPr>
        <w:t>ZnCl</w:t>
      </w:r>
      <w:r w:rsidR="007130AB" w:rsidRPr="00772596">
        <w:rPr>
          <w:i/>
          <w:color w:val="000000"/>
          <w:vertAlign w:val="subscript"/>
        </w:rPr>
        <w:t>2</w:t>
      </w:r>
      <w:r w:rsidR="007130AB" w:rsidRPr="00772596">
        <w:rPr>
          <w:i/>
          <w:color w:val="000000"/>
        </w:rPr>
        <w:t>(aq) + H</w:t>
      </w:r>
      <w:r w:rsidR="007130AB" w:rsidRPr="00772596">
        <w:rPr>
          <w:i/>
          <w:color w:val="000000"/>
          <w:vertAlign w:val="subscript"/>
        </w:rPr>
        <w:t>2</w:t>
      </w:r>
      <w:r w:rsidR="007130AB" w:rsidRPr="00772596">
        <w:rPr>
          <w:i/>
          <w:color w:val="000000"/>
        </w:rPr>
        <w:t xml:space="preserve">(g) </w:t>
      </w:r>
      <w:r w:rsidR="007130AB" w:rsidRPr="00772596">
        <w:rPr>
          <w:i/>
          <w:color w:val="000000"/>
        </w:rPr>
        <w:sym w:font="Bookshelf Symbol 7" w:char="F070"/>
      </w:r>
      <w:r w:rsidR="007130AB" w:rsidRPr="00772596">
        <w:rPr>
          <w:i/>
          <w:color w:val="000000"/>
        </w:rPr>
        <w:t xml:space="preserve">1 </w:t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</w:p>
    <w:p w14:paraId="503F2A0B" w14:textId="77777777" w:rsidR="007130AB" w:rsidRPr="00772596" w:rsidRDefault="000F3F53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>(b) Concentrated sulphuric (</w:t>
      </w:r>
      <w:r w:rsidR="007130AB" w:rsidRPr="00772596">
        <w:rPr>
          <w:i/>
          <w:color w:val="000000"/>
        </w:rPr>
        <w:t>V</w:t>
      </w:r>
      <w:r w:rsidRPr="00772596">
        <w:rPr>
          <w:i/>
          <w:color w:val="000000"/>
        </w:rPr>
        <w:t>I</w:t>
      </w:r>
      <w:r w:rsidR="007130AB" w:rsidRPr="00772596">
        <w:rPr>
          <w:i/>
          <w:color w:val="000000"/>
        </w:rPr>
        <w:t xml:space="preserve">) acid or anhydrous calcium chloride. </w:t>
      </w:r>
      <w:r w:rsidR="007130AB" w:rsidRPr="00772596">
        <w:rPr>
          <w:i/>
          <w:color w:val="000000"/>
        </w:rPr>
        <w:sym w:font="Bookshelf Symbol 7" w:char="F070"/>
      </w:r>
      <w:r w:rsidR="007130AB" w:rsidRPr="00772596">
        <w:rPr>
          <w:i/>
          <w:color w:val="000000"/>
        </w:rPr>
        <w:t>1</w:t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  <w:r w:rsidR="007130AB" w:rsidRPr="00772596">
        <w:rPr>
          <w:i/>
          <w:color w:val="000000"/>
        </w:rPr>
        <w:tab/>
      </w:r>
    </w:p>
    <w:p w14:paraId="223CBB3E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 xml:space="preserve">(c) Copper cannot displace hydrogen from its solution. </w:t>
      </w:r>
      <w:r w:rsidRPr="00772596">
        <w:rPr>
          <w:i/>
          <w:color w:val="000000"/>
        </w:rPr>
        <w:sym w:font="Bookshelf Symbol 7" w:char="F070"/>
      </w:r>
      <w:r w:rsidRPr="00772596">
        <w:rPr>
          <w:i/>
          <w:color w:val="000000"/>
        </w:rPr>
        <w:t>1</w:t>
      </w:r>
    </w:p>
    <w:p w14:paraId="0EE80BCC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24CC9" wp14:editId="64388A4B">
                <wp:simplePos x="0" y="0"/>
                <wp:positionH relativeFrom="column">
                  <wp:posOffset>1838325</wp:posOffset>
                </wp:positionH>
                <wp:positionV relativeFrom="paragraph">
                  <wp:posOffset>112395</wp:posOffset>
                </wp:positionV>
                <wp:extent cx="685800" cy="0"/>
                <wp:effectExtent l="5715" t="59690" r="22860" b="5461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08B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8.85pt" to="198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">
                <v:stroke endarrow="block"/>
              </v:line>
            </w:pict>
          </mc:Fallback>
        </mc:AlternateContent>
      </w:r>
      <w:r w:rsidRPr="00772596">
        <w:rPr>
          <w:i/>
          <w:color w:val="000000"/>
        </w:rPr>
        <w:tab/>
        <w:t>(d) (i) 2H</w:t>
      </w:r>
      <w:r w:rsidRPr="00772596">
        <w:rPr>
          <w:i/>
          <w:color w:val="000000"/>
          <w:vertAlign w:val="subscript"/>
        </w:rPr>
        <w:t>2</w:t>
      </w:r>
      <w:r w:rsidRPr="00772596">
        <w:rPr>
          <w:i/>
          <w:color w:val="000000"/>
        </w:rPr>
        <w:t>(</w:t>
      </w:r>
      <w:proofErr w:type="gramStart"/>
      <w:r w:rsidRPr="00772596">
        <w:rPr>
          <w:i/>
          <w:color w:val="000000"/>
        </w:rPr>
        <w:t>g)  +</w:t>
      </w:r>
      <w:proofErr w:type="gramEnd"/>
      <w:r w:rsidRPr="00772596">
        <w:rPr>
          <w:i/>
          <w:color w:val="000000"/>
        </w:rPr>
        <w:t xml:space="preserve"> O</w:t>
      </w:r>
      <w:r w:rsidRPr="00772596">
        <w:rPr>
          <w:i/>
          <w:color w:val="000000"/>
          <w:vertAlign w:val="subscript"/>
        </w:rPr>
        <w:t>2</w:t>
      </w:r>
      <w:r w:rsidRPr="00772596">
        <w:rPr>
          <w:i/>
          <w:color w:val="000000"/>
        </w:rPr>
        <w:t xml:space="preserve">(g) </w:t>
      </w:r>
      <w:r w:rsidRPr="00772596">
        <w:rPr>
          <w:i/>
          <w:color w:val="000000"/>
        </w:rPr>
        <w:tab/>
        <w:t xml:space="preserve">        2H</w:t>
      </w:r>
      <w:r w:rsidRPr="00772596">
        <w:rPr>
          <w:i/>
          <w:color w:val="000000"/>
          <w:vertAlign w:val="subscript"/>
        </w:rPr>
        <w:t>2</w:t>
      </w:r>
      <w:r w:rsidRPr="00772596">
        <w:rPr>
          <w:i/>
          <w:color w:val="000000"/>
        </w:rPr>
        <w:t xml:space="preserve">O(l) </w:t>
      </w:r>
      <w:r w:rsidRPr="00772596">
        <w:rPr>
          <w:i/>
          <w:color w:val="000000"/>
        </w:rPr>
        <w:sym w:font="Bookshelf Symbol 7" w:char="F070"/>
      </w:r>
      <w:r w:rsidRPr="00772596">
        <w:rPr>
          <w:i/>
          <w:color w:val="000000"/>
        </w:rPr>
        <w:t>1</w:t>
      </w:r>
    </w:p>
    <w:p w14:paraId="77195584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 xml:space="preserve">     (ii) Before: Pass hydrogen / through the tube before lighting </w:t>
      </w:r>
      <w:r w:rsidRPr="00772596">
        <w:rPr>
          <w:i/>
          <w:color w:val="000000"/>
        </w:rPr>
        <w:sym w:font="Bookshelf Symbol 7" w:char="F070"/>
      </w:r>
      <w:r w:rsidRPr="00772596">
        <w:rPr>
          <w:i/>
          <w:color w:val="000000"/>
        </w:rPr>
        <w:t>1 to drive off air.</w:t>
      </w:r>
    </w:p>
    <w:p w14:paraId="21F2A2F0" w14:textId="77777777" w:rsidR="007130AB" w:rsidRPr="00772596" w:rsidRDefault="007130AB" w:rsidP="007130AB">
      <w:pPr>
        <w:ind w:left="1440"/>
        <w:rPr>
          <w:i/>
          <w:color w:val="000000"/>
        </w:rPr>
      </w:pPr>
      <w:r w:rsidRPr="00772596">
        <w:rPr>
          <w:i/>
          <w:color w:val="000000"/>
        </w:rPr>
        <w:t xml:space="preserve">End: There should be a continuous flow of hydrogen after / putting off the flame </w:t>
      </w:r>
    </w:p>
    <w:p w14:paraId="74619FEF" w14:textId="77777777" w:rsidR="007130AB" w:rsidRPr="00772596" w:rsidRDefault="007130AB" w:rsidP="00A65AD8">
      <w:pPr>
        <w:ind w:left="1440"/>
        <w:rPr>
          <w:i/>
          <w:color w:val="000000"/>
        </w:rPr>
      </w:pPr>
      <w:r w:rsidRPr="00772596">
        <w:rPr>
          <w:i/>
          <w:color w:val="000000"/>
        </w:rPr>
        <w:t xml:space="preserve">           to avoid an explosion. </w:t>
      </w:r>
      <w:r w:rsidRPr="00772596">
        <w:rPr>
          <w:i/>
          <w:color w:val="000000"/>
        </w:rPr>
        <w:sym w:font="Bookshelf Symbol 7" w:char="F070"/>
      </w:r>
      <w:r w:rsidR="00A65AD8" w:rsidRPr="00772596">
        <w:rPr>
          <w:i/>
          <w:color w:val="000000"/>
        </w:rPr>
        <w:t>1</w:t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</w:p>
    <w:p w14:paraId="6041905A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 xml:space="preserve">(e) – Filling balloons </w:t>
      </w:r>
      <w:r w:rsidRPr="00772596">
        <w:rPr>
          <w:i/>
          <w:color w:val="000000"/>
        </w:rPr>
        <w:sym w:font="Bookshelf Symbol 7" w:char="F070"/>
      </w:r>
      <w:r w:rsidR="00A65AD8" w:rsidRPr="00772596">
        <w:rPr>
          <w:i/>
          <w:color w:val="000000"/>
        </w:rPr>
        <w:t>1</w:t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</w:p>
    <w:p w14:paraId="4E4BC8B3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 xml:space="preserve">     - Man</w:t>
      </w:r>
      <w:r w:rsidR="00A65AD8" w:rsidRPr="00772596">
        <w:rPr>
          <w:i/>
          <w:color w:val="000000"/>
        </w:rPr>
        <w:t xml:space="preserve">ufacture of margarine. </w:t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</w:p>
    <w:p w14:paraId="4C5F6C78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 xml:space="preserve">    - M</w:t>
      </w:r>
      <w:r w:rsidR="00A65AD8" w:rsidRPr="00772596">
        <w:rPr>
          <w:i/>
          <w:color w:val="000000"/>
        </w:rPr>
        <w:t xml:space="preserve">anufacture of ammonia. </w:t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  <w:r w:rsidR="00A65AD8" w:rsidRPr="00772596">
        <w:rPr>
          <w:i/>
          <w:color w:val="000000"/>
        </w:rPr>
        <w:tab/>
      </w:r>
    </w:p>
    <w:p w14:paraId="03D11196" w14:textId="77777777" w:rsidR="007130AB" w:rsidRPr="00772596" w:rsidRDefault="007130AB" w:rsidP="007130AB">
      <w:pPr>
        <w:rPr>
          <w:i/>
          <w:color w:val="000000"/>
        </w:rPr>
      </w:pPr>
      <w:r w:rsidRPr="00772596">
        <w:rPr>
          <w:i/>
          <w:color w:val="000000"/>
        </w:rPr>
        <w:tab/>
        <w:t xml:space="preserve">    - Conversion of coal to synthetic petrol. </w:t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  <w:r w:rsidRPr="00772596">
        <w:rPr>
          <w:i/>
          <w:color w:val="000000"/>
        </w:rPr>
        <w:tab/>
      </w:r>
    </w:p>
    <w:p w14:paraId="069C60BE" w14:textId="77777777" w:rsidR="007130AB" w:rsidRPr="00772596" w:rsidRDefault="007130AB" w:rsidP="007130AB">
      <w:pPr>
        <w:tabs>
          <w:tab w:val="left" w:pos="360"/>
          <w:tab w:val="left" w:pos="1009"/>
        </w:tabs>
        <w:contextualSpacing/>
        <w:rPr>
          <w:rFonts w:eastAsiaTheme="minorHAnsi"/>
        </w:rPr>
      </w:pPr>
    </w:p>
    <w:p w14:paraId="383803CF" w14:textId="77777777" w:rsidR="003142CF" w:rsidRDefault="008A178A" w:rsidP="00CD28CB">
      <w:r w:rsidRPr="00772596">
        <w:t>12.) 12 neutrons</w:t>
      </w:r>
    </w:p>
    <w:p w14:paraId="57F6EB2C" w14:textId="77777777" w:rsidR="003142CF" w:rsidRPr="003142CF" w:rsidRDefault="003142CF" w:rsidP="003142CF"/>
    <w:p w14:paraId="36A8E20F" w14:textId="77777777" w:rsidR="003142CF" w:rsidRPr="003142CF" w:rsidRDefault="003142CF" w:rsidP="003142CF"/>
    <w:p w14:paraId="07F52295" w14:textId="77777777" w:rsidR="003142CF" w:rsidRPr="003142CF" w:rsidRDefault="003142CF" w:rsidP="003142CF"/>
    <w:p w14:paraId="623C6C64" w14:textId="77777777" w:rsidR="003142CF" w:rsidRPr="003142CF" w:rsidRDefault="003142CF" w:rsidP="003142CF"/>
    <w:p w14:paraId="4317365C" w14:textId="77777777" w:rsidR="003142CF" w:rsidRPr="003142CF" w:rsidRDefault="003142CF" w:rsidP="003142CF"/>
    <w:p w14:paraId="6C8D2ED3" w14:textId="77777777" w:rsidR="003142CF" w:rsidRPr="003142CF" w:rsidRDefault="003142CF" w:rsidP="003142CF"/>
    <w:p w14:paraId="7F4A58D3" w14:textId="77777777" w:rsidR="003142CF" w:rsidRPr="003142CF" w:rsidRDefault="003142CF" w:rsidP="003142CF"/>
    <w:p w14:paraId="623E8060" w14:textId="77777777" w:rsidR="003142CF" w:rsidRPr="003142CF" w:rsidRDefault="003142CF" w:rsidP="003142CF"/>
    <w:p w14:paraId="12CFC81B" w14:textId="77777777" w:rsidR="003142CF" w:rsidRPr="003142CF" w:rsidRDefault="003142CF" w:rsidP="003142CF"/>
    <w:p w14:paraId="483C767F" w14:textId="77777777" w:rsidR="003142CF" w:rsidRDefault="003142CF" w:rsidP="003142CF"/>
    <w:p w14:paraId="529AB2F0" w14:textId="77777777" w:rsidR="003142CF" w:rsidRDefault="003142CF" w:rsidP="003142CF"/>
    <w:p w14:paraId="13CF81FF" w14:textId="77777777" w:rsidR="004D11F1" w:rsidRPr="003142CF" w:rsidRDefault="004D11F1" w:rsidP="003142CF">
      <w:pPr>
        <w:jc w:val="center"/>
      </w:pPr>
    </w:p>
    <w:sectPr w:rsidR="004D11F1" w:rsidRPr="003142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D7BE4" w14:textId="77777777" w:rsidR="001D224D" w:rsidRDefault="001D224D" w:rsidP="003142CF">
      <w:r>
        <w:separator/>
      </w:r>
    </w:p>
  </w:endnote>
  <w:endnote w:type="continuationSeparator" w:id="0">
    <w:p w14:paraId="47B793C0" w14:textId="77777777" w:rsidR="001D224D" w:rsidRDefault="001D224D" w:rsidP="0031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3545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C47F9" w14:textId="77777777" w:rsidR="003142CF" w:rsidRDefault="003142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7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91E75C" w14:textId="77777777" w:rsidR="003142CF" w:rsidRDefault="0031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29AE7" w14:textId="77777777" w:rsidR="001D224D" w:rsidRDefault="001D224D" w:rsidP="003142CF">
      <w:r>
        <w:separator/>
      </w:r>
    </w:p>
  </w:footnote>
  <w:footnote w:type="continuationSeparator" w:id="0">
    <w:p w14:paraId="1029DC7E" w14:textId="77777777" w:rsidR="001D224D" w:rsidRDefault="001D224D" w:rsidP="0031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56507"/>
    <w:multiLevelType w:val="hybridMultilevel"/>
    <w:tmpl w:val="2BA47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722DEB"/>
    <w:multiLevelType w:val="hybridMultilevel"/>
    <w:tmpl w:val="FD322CC0"/>
    <w:lvl w:ilvl="0" w:tplc="3224E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8CB"/>
    <w:rsid w:val="00030C30"/>
    <w:rsid w:val="00061856"/>
    <w:rsid w:val="00072D19"/>
    <w:rsid w:val="000A5F8A"/>
    <w:rsid w:val="000B209D"/>
    <w:rsid w:val="000F3F53"/>
    <w:rsid w:val="001D224D"/>
    <w:rsid w:val="00275B7D"/>
    <w:rsid w:val="00312FB1"/>
    <w:rsid w:val="0031340A"/>
    <w:rsid w:val="003142CF"/>
    <w:rsid w:val="0045420F"/>
    <w:rsid w:val="00476E24"/>
    <w:rsid w:val="004D11F1"/>
    <w:rsid w:val="00510DAB"/>
    <w:rsid w:val="0059396C"/>
    <w:rsid w:val="00694F09"/>
    <w:rsid w:val="007130AB"/>
    <w:rsid w:val="0075437F"/>
    <w:rsid w:val="00772596"/>
    <w:rsid w:val="008A178A"/>
    <w:rsid w:val="009B5F0A"/>
    <w:rsid w:val="009B696A"/>
    <w:rsid w:val="00A65AD8"/>
    <w:rsid w:val="00B10713"/>
    <w:rsid w:val="00B77697"/>
    <w:rsid w:val="00C215B1"/>
    <w:rsid w:val="00C81C06"/>
    <w:rsid w:val="00CD28CB"/>
    <w:rsid w:val="00D37344"/>
    <w:rsid w:val="00DB6EA7"/>
    <w:rsid w:val="00E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8AFB"/>
  <w15:docId w15:val="{F77258F5-06AC-45CB-A2A7-5213F607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6C"/>
    <w:pPr>
      <w:ind w:left="720"/>
      <w:contextualSpacing/>
    </w:pPr>
    <w:rPr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4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2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2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Windows User</cp:lastModifiedBy>
  <cp:revision>30</cp:revision>
  <dcterms:created xsi:type="dcterms:W3CDTF">2019-03-08T09:45:00Z</dcterms:created>
  <dcterms:modified xsi:type="dcterms:W3CDTF">2021-08-14T12:45:00Z</dcterms:modified>
</cp:coreProperties>
</file>