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99" w:rsidRPr="00D704EF" w:rsidRDefault="00930499" w:rsidP="00930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0499" w:rsidRPr="00D704EF" w:rsidRDefault="00930499" w:rsidP="00930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MID-TERM EXAM</w:t>
      </w:r>
    </w:p>
    <w:p w:rsidR="00930499" w:rsidRPr="00D704EF" w:rsidRDefault="00930499" w:rsidP="00930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ONE FORM ONE</w:t>
      </w:r>
    </w:p>
    <w:p w:rsidR="00930499" w:rsidRDefault="00930499" w:rsidP="00930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4A1348" w:rsidRPr="00D704EF" w:rsidRDefault="004A1348" w:rsidP="0093049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TIME:I HOUR 15 MINUTES</w:t>
      </w:r>
      <w:bookmarkStart w:id="0" w:name="_GoBack"/>
      <w:bookmarkEnd w:id="0"/>
    </w:p>
    <w:p w:rsidR="00323DF2" w:rsidRDefault="00930499" w:rsidP="00323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704E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NAME……………………………………………….. ADM……………….. CLASS……...</w:t>
      </w:r>
    </w:p>
    <w:p w:rsidR="00930499" w:rsidRPr="00930499" w:rsidRDefault="00930499" w:rsidP="00323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0155D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What is agriculture.(1m</w:t>
      </w:r>
      <w:r w:rsidR="00930499">
        <w:rPr>
          <w:rFonts w:ascii="Times New Roman" w:hAnsi="Times New Roman" w:cs="Times New Roman"/>
          <w:sz w:val="24"/>
          <w:szCs w:val="24"/>
        </w:rPr>
        <w:t>ar</w:t>
      </w:r>
      <w:r w:rsidRPr="00323DF2">
        <w:rPr>
          <w:rFonts w:ascii="Times New Roman" w:hAnsi="Times New Roman" w:cs="Times New Roman"/>
          <w:sz w:val="24"/>
          <w:szCs w:val="24"/>
        </w:rPr>
        <w:t>k)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Give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reasons why shifting cultivation is discouraged.(4mks)</w:t>
      </w:r>
    </w:p>
    <w:p w:rsidR="00D07FE9" w:rsidRPr="00323DF2" w:rsidRDefault="00D07FE9" w:rsidP="00E67CB0">
      <w:pPr>
        <w:pStyle w:val="ListParagraph"/>
        <w:tabs>
          <w:tab w:val="left" w:pos="4950"/>
        </w:tabs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Mention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="00A73858" w:rsidRPr="00323DF2">
        <w:rPr>
          <w:rFonts w:ascii="Times New Roman" w:hAnsi="Times New Roman" w:cs="Times New Roman"/>
          <w:sz w:val="24"/>
          <w:szCs w:val="24"/>
        </w:rPr>
        <w:t xml:space="preserve"> characteristic of shifting cultivation (4marks)</w:t>
      </w:r>
    </w:p>
    <w:p w:rsidR="006624AB" w:rsidRDefault="006624AB" w:rsidP="006624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930499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323DF2">
        <w:rPr>
          <w:rFonts w:ascii="Times New Roman" w:hAnsi="Times New Roman" w:cs="Times New Roman"/>
          <w:sz w:val="24"/>
          <w:szCs w:val="24"/>
        </w:rPr>
        <w:t>art activities in agriculture (6marks)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6624AB" w:rsidRPr="006624AB" w:rsidRDefault="006C710F" w:rsidP="00662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organic farming (1mark)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characteristic of large scale farming system (4marks)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Mention</w:t>
      </w:r>
      <w:r w:rsidR="00A73858" w:rsidRPr="00323DF2">
        <w:rPr>
          <w:rFonts w:ascii="Times New Roman" w:hAnsi="Times New Roman" w:cs="Times New Roman"/>
          <w:sz w:val="24"/>
          <w:szCs w:val="24"/>
        </w:rPr>
        <w:t xml:space="preserve"> the importance of agriculture in Kenya economy (5marks)</w:t>
      </w:r>
    </w:p>
    <w:p w:rsidR="00E734C2" w:rsidRPr="00E734C2" w:rsidRDefault="00E734C2" w:rsidP="00E734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E734C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E734C2">
      <w:pPr>
        <w:rPr>
          <w:rFonts w:ascii="Times New Roman" w:hAnsi="Times New Roman" w:cs="Times New Roman"/>
          <w:sz w:val="24"/>
          <w:szCs w:val="24"/>
        </w:rPr>
      </w:pPr>
    </w:p>
    <w:p w:rsidR="00E734C2" w:rsidRPr="00E734C2" w:rsidRDefault="00E734C2" w:rsidP="00E734C2">
      <w:pPr>
        <w:rPr>
          <w:rFonts w:ascii="Times New Roman" w:hAnsi="Times New Roman" w:cs="Times New Roman"/>
          <w:sz w:val="24"/>
          <w:szCs w:val="24"/>
        </w:rPr>
      </w:pPr>
    </w:p>
    <w:p w:rsidR="00323DF2" w:rsidRPr="00D07FE9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State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="0058715E">
        <w:rPr>
          <w:rFonts w:ascii="Times New Roman" w:hAnsi="Times New Roman" w:cs="Times New Roman"/>
          <w:sz w:val="24"/>
          <w:szCs w:val="24"/>
        </w:rPr>
        <w:t xml:space="preserve">human </w:t>
      </w:r>
      <w:r w:rsidRPr="00323DF2">
        <w:rPr>
          <w:rFonts w:ascii="Times New Roman" w:hAnsi="Times New Roman" w:cs="Times New Roman"/>
          <w:sz w:val="24"/>
          <w:szCs w:val="24"/>
        </w:rPr>
        <w:t>factors that affect agriculture (4marks)</w:t>
      </w: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What is agroforestry (1mark)</w:t>
      </w:r>
    </w:p>
    <w:p w:rsidR="006C710F" w:rsidRPr="006C710F" w:rsidRDefault="006C710F" w:rsidP="006C7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710F" w:rsidRDefault="006C710F" w:rsidP="006C7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List </w:t>
      </w:r>
      <w:r w:rsidRPr="00930499">
        <w:rPr>
          <w:rFonts w:ascii="Times New Roman" w:hAnsi="Times New Roman" w:cs="Times New Roman"/>
          <w:b/>
          <w:sz w:val="24"/>
          <w:szCs w:val="24"/>
        </w:rPr>
        <w:t>four</w:t>
      </w:r>
      <w:r w:rsidRPr="00323DF2">
        <w:rPr>
          <w:rFonts w:ascii="Times New Roman" w:hAnsi="Times New Roman" w:cs="Times New Roman"/>
          <w:sz w:val="24"/>
          <w:szCs w:val="24"/>
        </w:rPr>
        <w:t xml:space="preserve"> methods of farming </w:t>
      </w:r>
      <w:r w:rsidR="00323DF2" w:rsidRPr="00323DF2">
        <w:rPr>
          <w:rFonts w:ascii="Times New Roman" w:hAnsi="Times New Roman" w:cs="Times New Roman"/>
          <w:sz w:val="24"/>
          <w:szCs w:val="24"/>
        </w:rPr>
        <w:t>(4marks)</w:t>
      </w:r>
    </w:p>
    <w:p w:rsid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E734C2" w:rsidRPr="00323DF2" w:rsidRDefault="00E734C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Pr="00323DF2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Define the following terms as used in crop </w:t>
      </w:r>
      <w:r w:rsidR="00323DF2" w:rsidRPr="00323DF2">
        <w:rPr>
          <w:rFonts w:ascii="Times New Roman" w:hAnsi="Times New Roman" w:cs="Times New Roman"/>
          <w:sz w:val="24"/>
          <w:szCs w:val="24"/>
        </w:rPr>
        <w:t>production (3marks)</w:t>
      </w:r>
    </w:p>
    <w:p w:rsidR="00A73858" w:rsidRDefault="00A73858" w:rsidP="00323D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Pomology</w:t>
      </w:r>
    </w:p>
    <w:p w:rsidR="006C710F" w:rsidRDefault="006C710F" w:rsidP="006C71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734C2" w:rsidRDefault="00E734C2" w:rsidP="006C71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73858" w:rsidRDefault="00323DF2" w:rsidP="00323D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O</w:t>
      </w:r>
      <w:r w:rsidR="00A73858" w:rsidRPr="00323DF2">
        <w:rPr>
          <w:rFonts w:ascii="Times New Roman" w:hAnsi="Times New Roman" w:cs="Times New Roman"/>
          <w:sz w:val="24"/>
          <w:szCs w:val="24"/>
        </w:rPr>
        <w:t>lericulture</w:t>
      </w: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>Floriculture</w:t>
      </w: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A73858" w:rsidRDefault="00A73858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List </w:t>
      </w:r>
      <w:r w:rsidR="006C710F">
        <w:rPr>
          <w:rFonts w:ascii="Times New Roman" w:hAnsi="Times New Roman" w:cs="Times New Roman"/>
          <w:b/>
          <w:sz w:val="24"/>
          <w:szCs w:val="24"/>
        </w:rPr>
        <w:t>three</w:t>
      </w:r>
      <w:r w:rsidRPr="00323DF2">
        <w:rPr>
          <w:rFonts w:ascii="Times New Roman" w:hAnsi="Times New Roman" w:cs="Times New Roman"/>
          <w:sz w:val="24"/>
          <w:szCs w:val="24"/>
        </w:rPr>
        <w:t>aspect of ligh</w:t>
      </w:r>
      <w:r w:rsidR="00E734C2">
        <w:rPr>
          <w:rFonts w:ascii="Times New Roman" w:hAnsi="Times New Roman" w:cs="Times New Roman"/>
          <w:sz w:val="24"/>
          <w:szCs w:val="24"/>
        </w:rPr>
        <w:t>t that influences agriculture (3</w:t>
      </w:r>
      <w:r w:rsidRPr="00323DF2">
        <w:rPr>
          <w:rFonts w:ascii="Times New Roman" w:hAnsi="Times New Roman" w:cs="Times New Roman"/>
          <w:sz w:val="24"/>
          <w:szCs w:val="24"/>
        </w:rPr>
        <w:t>marks)</w:t>
      </w:r>
    </w:p>
    <w:p w:rsidR="006C710F" w:rsidRDefault="006C710F" w:rsidP="006C710F">
      <w:pPr>
        <w:rPr>
          <w:rFonts w:ascii="Times New Roman" w:hAnsi="Times New Roman" w:cs="Times New Roman"/>
          <w:sz w:val="24"/>
          <w:szCs w:val="24"/>
        </w:rPr>
      </w:pPr>
    </w:p>
    <w:p w:rsidR="006C710F" w:rsidRPr="006C710F" w:rsidRDefault="006C710F" w:rsidP="006C710F">
      <w:pPr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="006C710F">
        <w:rPr>
          <w:rFonts w:ascii="Times New Roman" w:hAnsi="Times New Roman" w:cs="Times New Roman"/>
          <w:b/>
          <w:sz w:val="24"/>
          <w:szCs w:val="24"/>
        </w:rPr>
        <w:t>five</w:t>
      </w:r>
      <w:r w:rsidR="003E003F">
        <w:rPr>
          <w:rFonts w:ascii="Times New Roman" w:hAnsi="Times New Roman" w:cs="Times New Roman"/>
          <w:sz w:val="24"/>
          <w:szCs w:val="24"/>
        </w:rPr>
        <w:t xml:space="preserve"> biotic factor</w:t>
      </w:r>
      <w:r w:rsidR="00E734C2">
        <w:rPr>
          <w:rFonts w:ascii="Times New Roman" w:hAnsi="Times New Roman" w:cs="Times New Roman"/>
          <w:sz w:val="24"/>
          <w:szCs w:val="24"/>
        </w:rPr>
        <w:t xml:space="preserve"> in agricultural production  (5 </w:t>
      </w:r>
      <w:r w:rsidRPr="00323DF2">
        <w:rPr>
          <w:rFonts w:ascii="Times New Roman" w:hAnsi="Times New Roman" w:cs="Times New Roman"/>
          <w:sz w:val="24"/>
          <w:szCs w:val="24"/>
        </w:rPr>
        <w:t>marks)</w:t>
      </w:r>
    </w:p>
    <w:p w:rsidR="00D07FE9" w:rsidRDefault="00D07FE9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Pr="00323DF2" w:rsidRDefault="00323DF2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Name </w:t>
      </w:r>
      <w:r w:rsidR="00E734C2">
        <w:rPr>
          <w:rFonts w:ascii="Times New Roman" w:hAnsi="Times New Roman" w:cs="Times New Roman"/>
          <w:b/>
          <w:sz w:val="24"/>
          <w:szCs w:val="24"/>
        </w:rPr>
        <w:t>two</w:t>
      </w:r>
      <w:r w:rsidR="003E003F" w:rsidRPr="003E003F">
        <w:rPr>
          <w:rFonts w:ascii="Times New Roman" w:hAnsi="Times New Roman" w:cs="Times New Roman"/>
          <w:sz w:val="24"/>
          <w:szCs w:val="24"/>
        </w:rPr>
        <w:t>farming</w:t>
      </w:r>
      <w:r w:rsidR="003E003F">
        <w:rPr>
          <w:rFonts w:ascii="Times New Roman" w:hAnsi="Times New Roman" w:cs="Times New Roman"/>
          <w:sz w:val="24"/>
          <w:szCs w:val="24"/>
        </w:rPr>
        <w:t xml:space="preserve">systems </w:t>
      </w:r>
      <w:r w:rsidR="006C710F">
        <w:rPr>
          <w:rFonts w:ascii="Times New Roman" w:hAnsi="Times New Roman" w:cs="Times New Roman"/>
          <w:sz w:val="24"/>
          <w:szCs w:val="24"/>
        </w:rPr>
        <w:t xml:space="preserve"> (</w:t>
      </w:r>
      <w:r w:rsidR="00E734C2">
        <w:rPr>
          <w:rFonts w:ascii="Times New Roman" w:hAnsi="Times New Roman" w:cs="Times New Roman"/>
          <w:sz w:val="24"/>
          <w:szCs w:val="24"/>
        </w:rPr>
        <w:t xml:space="preserve">2 </w:t>
      </w:r>
      <w:r w:rsidRPr="00323DF2"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D07FE9" w:rsidRDefault="00D07FE9" w:rsidP="00323DF2">
      <w:pPr>
        <w:rPr>
          <w:rFonts w:ascii="Times New Roman" w:hAnsi="Times New Roman" w:cs="Times New Roman"/>
          <w:sz w:val="24"/>
          <w:szCs w:val="24"/>
        </w:rPr>
      </w:pPr>
    </w:p>
    <w:p w:rsidR="003E003F" w:rsidRPr="00323DF2" w:rsidRDefault="003E003F" w:rsidP="00323DF2">
      <w:pPr>
        <w:rPr>
          <w:rFonts w:ascii="Times New Roman" w:hAnsi="Times New Roman" w:cs="Times New Roman"/>
          <w:sz w:val="24"/>
          <w:szCs w:val="24"/>
        </w:rPr>
      </w:pPr>
    </w:p>
    <w:p w:rsidR="00323DF2" w:rsidRDefault="00323DF2" w:rsidP="00323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DF2">
        <w:rPr>
          <w:rFonts w:ascii="Times New Roman" w:hAnsi="Times New Roman" w:cs="Times New Roman"/>
          <w:sz w:val="24"/>
          <w:szCs w:val="24"/>
        </w:rPr>
        <w:t xml:space="preserve">List </w:t>
      </w:r>
      <w:r w:rsidR="00E734C2">
        <w:rPr>
          <w:rFonts w:ascii="Times New Roman" w:hAnsi="Times New Roman" w:cs="Times New Roman"/>
          <w:b/>
          <w:sz w:val="24"/>
          <w:szCs w:val="24"/>
        </w:rPr>
        <w:t>three</w:t>
      </w:r>
      <w:r w:rsidR="00E734C2">
        <w:rPr>
          <w:rFonts w:ascii="Times New Roman" w:hAnsi="Times New Roman" w:cs="Times New Roman"/>
          <w:sz w:val="24"/>
          <w:szCs w:val="24"/>
        </w:rPr>
        <w:t xml:space="preserve"> aspects of rainfall (3 </w:t>
      </w:r>
      <w:r w:rsidRPr="00323DF2">
        <w:rPr>
          <w:rFonts w:ascii="Times New Roman" w:hAnsi="Times New Roman" w:cs="Times New Roman"/>
          <w:sz w:val="24"/>
          <w:szCs w:val="24"/>
        </w:rPr>
        <w:t>marks)</w:t>
      </w:r>
    </w:p>
    <w:p w:rsidR="00D07FE9" w:rsidRPr="00323DF2" w:rsidRDefault="00D07FE9" w:rsidP="00D07F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3858" w:rsidRPr="00323DF2" w:rsidRDefault="00A73858">
      <w:pPr>
        <w:rPr>
          <w:rFonts w:ascii="Times New Roman" w:hAnsi="Times New Roman" w:cs="Times New Roman"/>
          <w:sz w:val="24"/>
          <w:szCs w:val="24"/>
        </w:rPr>
      </w:pPr>
    </w:p>
    <w:p w:rsidR="00A73858" w:rsidRPr="00323DF2" w:rsidRDefault="00A73858">
      <w:pPr>
        <w:rPr>
          <w:rFonts w:ascii="Times New Roman" w:hAnsi="Times New Roman" w:cs="Times New Roman"/>
          <w:sz w:val="24"/>
          <w:szCs w:val="24"/>
        </w:rPr>
      </w:pPr>
    </w:p>
    <w:p w:rsidR="00A73858" w:rsidRPr="00323DF2" w:rsidRDefault="00A73858">
      <w:pPr>
        <w:rPr>
          <w:rFonts w:ascii="Times New Roman" w:hAnsi="Times New Roman" w:cs="Times New Roman"/>
          <w:sz w:val="24"/>
          <w:szCs w:val="24"/>
        </w:rPr>
      </w:pPr>
    </w:p>
    <w:sectPr w:rsidR="00A73858" w:rsidRPr="00323DF2" w:rsidSect="00C551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F6" w:rsidRDefault="007D4DF6" w:rsidP="00930499">
      <w:pPr>
        <w:spacing w:after="0" w:line="240" w:lineRule="auto"/>
      </w:pPr>
      <w:r>
        <w:separator/>
      </w:r>
    </w:p>
  </w:endnote>
  <w:endnote w:type="continuationSeparator" w:id="1">
    <w:p w:rsidR="007D4DF6" w:rsidRDefault="007D4DF6" w:rsidP="0093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4786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2502E" w:rsidRDefault="0072502E">
            <w:pPr>
              <w:pStyle w:val="Footer"/>
              <w:jc w:val="center"/>
            </w:pPr>
            <w:r>
              <w:t xml:space="preserve">Page </w:t>
            </w:r>
            <w:r w:rsidR="00C551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551D4">
              <w:rPr>
                <w:b/>
                <w:bCs/>
                <w:sz w:val="24"/>
                <w:szCs w:val="24"/>
              </w:rPr>
              <w:fldChar w:fldCharType="separate"/>
            </w:r>
            <w:r w:rsidR="00A36143">
              <w:rPr>
                <w:b/>
                <w:bCs/>
                <w:noProof/>
              </w:rPr>
              <w:t>1</w:t>
            </w:r>
            <w:r w:rsidR="00C551D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551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551D4">
              <w:rPr>
                <w:b/>
                <w:bCs/>
                <w:sz w:val="24"/>
                <w:szCs w:val="24"/>
              </w:rPr>
              <w:fldChar w:fldCharType="separate"/>
            </w:r>
            <w:r w:rsidR="00A36143">
              <w:rPr>
                <w:b/>
                <w:bCs/>
                <w:noProof/>
              </w:rPr>
              <w:t>3</w:t>
            </w:r>
            <w:r w:rsidR="00C551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0499" w:rsidRDefault="009304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F6" w:rsidRDefault="007D4DF6" w:rsidP="00930499">
      <w:pPr>
        <w:spacing w:after="0" w:line="240" w:lineRule="auto"/>
      </w:pPr>
      <w:r>
        <w:separator/>
      </w:r>
    </w:p>
  </w:footnote>
  <w:footnote w:type="continuationSeparator" w:id="1">
    <w:p w:rsidR="007D4DF6" w:rsidRDefault="007D4DF6" w:rsidP="0093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58DF"/>
    <w:multiLevelType w:val="hybridMultilevel"/>
    <w:tmpl w:val="5470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6399"/>
    <w:rsid w:val="000F3A56"/>
    <w:rsid w:val="0010155D"/>
    <w:rsid w:val="0012389B"/>
    <w:rsid w:val="0020311B"/>
    <w:rsid w:val="00323DF2"/>
    <w:rsid w:val="003E003F"/>
    <w:rsid w:val="004A1348"/>
    <w:rsid w:val="0058715E"/>
    <w:rsid w:val="006624AB"/>
    <w:rsid w:val="006B7302"/>
    <w:rsid w:val="006C710F"/>
    <w:rsid w:val="0072502E"/>
    <w:rsid w:val="00735F0E"/>
    <w:rsid w:val="007D4DF6"/>
    <w:rsid w:val="00882648"/>
    <w:rsid w:val="008F4206"/>
    <w:rsid w:val="00930499"/>
    <w:rsid w:val="00A36143"/>
    <w:rsid w:val="00A73858"/>
    <w:rsid w:val="00C551D4"/>
    <w:rsid w:val="00CB6C19"/>
    <w:rsid w:val="00D07FE9"/>
    <w:rsid w:val="00D2536D"/>
    <w:rsid w:val="00E67CB0"/>
    <w:rsid w:val="00E734C2"/>
    <w:rsid w:val="00F5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F2"/>
    <w:pPr>
      <w:ind w:left="720"/>
      <w:contextualSpacing/>
    </w:pPr>
  </w:style>
  <w:style w:type="paragraph" w:styleId="NoSpacing">
    <w:name w:val="No Spacing"/>
    <w:uiPriority w:val="1"/>
    <w:qFormat/>
    <w:rsid w:val="00323D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99"/>
  </w:style>
  <w:style w:type="paragraph" w:styleId="Footer">
    <w:name w:val="footer"/>
    <w:basedOn w:val="Normal"/>
    <w:link w:val="Foot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F2"/>
    <w:pPr>
      <w:ind w:left="720"/>
      <w:contextualSpacing/>
    </w:pPr>
  </w:style>
  <w:style w:type="paragraph" w:styleId="NoSpacing">
    <w:name w:val="No Spacing"/>
    <w:uiPriority w:val="1"/>
    <w:qFormat/>
    <w:rsid w:val="00323D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99"/>
  </w:style>
  <w:style w:type="paragraph" w:styleId="Footer">
    <w:name w:val="footer"/>
    <w:basedOn w:val="Normal"/>
    <w:link w:val="FooterChar"/>
    <w:uiPriority w:val="99"/>
    <w:unhideWhenUsed/>
    <w:rsid w:val="0093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23</cp:revision>
  <dcterms:created xsi:type="dcterms:W3CDTF">2019-01-18T08:14:00Z</dcterms:created>
  <dcterms:modified xsi:type="dcterms:W3CDTF">2020-01-28T16:25:00Z</dcterms:modified>
</cp:coreProperties>
</file>