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6BE64" w14:textId="77777777" w:rsidR="006E15BA" w:rsidRDefault="006E15BA">
      <w:pPr>
        <w:jc w:val="center"/>
        <w:rPr>
          <w:rFonts w:ascii="Times New Roman" w:eastAsia="Calibri" w:hAnsi="Times New Roman" w:cs="Times New Roman"/>
          <w:b/>
          <w:sz w:val="36"/>
          <w:szCs w:val="36"/>
        </w:rPr>
      </w:pPr>
    </w:p>
    <w:p w14:paraId="1032E157" w14:textId="3DC586F9" w:rsidR="00336E29" w:rsidRDefault="00B358BA">
      <w:pPr>
        <w:jc w:val="center"/>
        <w:rPr>
          <w:rFonts w:ascii="Times New Roman" w:eastAsia="Calibri" w:hAnsi="Times New Roman" w:cs="Times New Roman"/>
          <w:b/>
          <w:sz w:val="36"/>
          <w:szCs w:val="36"/>
        </w:rPr>
      </w:pPr>
      <w:r>
        <w:rPr>
          <w:rFonts w:ascii="Times New Roman" w:eastAsia="Calibri" w:hAnsi="Times New Roman" w:cs="Times New Roman"/>
          <w:b/>
          <w:sz w:val="36"/>
          <w:szCs w:val="36"/>
        </w:rPr>
        <w:t>FORM 2 MID TERM EXAMINATION 202</w:t>
      </w:r>
      <w:r w:rsidR="008179FC">
        <w:rPr>
          <w:rFonts w:ascii="Times New Roman" w:eastAsia="Calibri" w:hAnsi="Times New Roman" w:cs="Times New Roman"/>
          <w:b/>
          <w:sz w:val="36"/>
          <w:szCs w:val="36"/>
        </w:rPr>
        <w:t>1</w:t>
      </w:r>
      <w:r w:rsidR="000A4AC0">
        <w:rPr>
          <w:rFonts w:ascii="Times New Roman" w:eastAsia="Calibri" w:hAnsi="Times New Roman" w:cs="Times New Roman"/>
          <w:b/>
          <w:sz w:val="36"/>
          <w:szCs w:val="36"/>
        </w:rPr>
        <w:t>.</w:t>
      </w:r>
    </w:p>
    <w:p w14:paraId="0AFB865F" w14:textId="77777777" w:rsidR="00336E29" w:rsidRDefault="000A4AC0">
      <w:pPr>
        <w:rPr>
          <w:rFonts w:ascii="Calibri" w:eastAsia="Calibri" w:hAnsi="Calibri" w:cs="Times New Roman"/>
          <w:b/>
        </w:rPr>
      </w:pPr>
      <w:r>
        <w:rPr>
          <w:rFonts w:ascii="Calibri" w:eastAsia="Calibri" w:hAnsi="Calibri" w:cs="Times New Roman"/>
          <w:b/>
        </w:rPr>
        <w:t>ENGLISH</w:t>
      </w:r>
    </w:p>
    <w:p w14:paraId="6E5EB417" w14:textId="77777777" w:rsidR="00336E29" w:rsidRDefault="006E15BA">
      <w:pPr>
        <w:rPr>
          <w:rFonts w:ascii="Calibri" w:eastAsia="Calibri" w:hAnsi="Calibri" w:cs="Times New Roman"/>
          <w:b/>
        </w:rPr>
      </w:pPr>
      <w:r>
        <w:rPr>
          <w:rFonts w:ascii="Calibri" w:eastAsia="Calibri" w:hAnsi="Calibri" w:cs="Times New Roman"/>
          <w:b/>
        </w:rPr>
        <w:t>TIME: 1 HR</w:t>
      </w:r>
    </w:p>
    <w:p w14:paraId="422FBE6E" w14:textId="77777777" w:rsidR="00336E29" w:rsidRDefault="000A4AC0">
      <w:pPr>
        <w:rPr>
          <w:rFonts w:ascii="Calibri" w:eastAsia="Calibri" w:hAnsi="Calibri" w:cs="Times New Roman"/>
          <w:b/>
        </w:rPr>
      </w:pPr>
      <w:r>
        <w:rPr>
          <w:rFonts w:ascii="Calibri" w:eastAsia="Calibri" w:hAnsi="Calibri" w:cs="Times New Roman"/>
          <w:b/>
        </w:rPr>
        <w:t>NAME: …………………………………………………….ADM NUMBER………………………………</w:t>
      </w:r>
      <w:r w:rsidR="00326D3C">
        <w:rPr>
          <w:rFonts w:ascii="Calibri" w:eastAsia="Calibri" w:hAnsi="Calibri" w:cs="Times New Roman"/>
          <w:b/>
        </w:rPr>
        <w:t>CLASS…….</w:t>
      </w:r>
    </w:p>
    <w:p w14:paraId="3CA96757" w14:textId="77777777" w:rsidR="00336E29" w:rsidRDefault="000A4AC0">
      <w:pPr>
        <w:rPr>
          <w:rFonts w:ascii="Calibri" w:eastAsia="Calibri" w:hAnsi="Calibri" w:cs="Times New Roman"/>
          <w:b/>
          <w:u w:val="single"/>
        </w:rPr>
      </w:pPr>
      <w:r>
        <w:rPr>
          <w:rFonts w:ascii="Calibri" w:eastAsia="Calibri" w:hAnsi="Calibri" w:cs="Times New Roman"/>
          <w:b/>
          <w:u w:val="single"/>
        </w:rPr>
        <w:t xml:space="preserve">INSTRUCTIONS </w:t>
      </w:r>
    </w:p>
    <w:p w14:paraId="49EE453A" w14:textId="77777777" w:rsidR="00336E29" w:rsidRDefault="000A4AC0">
      <w:pPr>
        <w:numPr>
          <w:ilvl w:val="0"/>
          <w:numId w:val="1"/>
        </w:numPr>
        <w:spacing w:after="120" w:line="240" w:lineRule="auto"/>
        <w:rPr>
          <w:rFonts w:ascii="Calibri" w:eastAsia="Calibri" w:hAnsi="Calibri" w:cs="Times New Roman"/>
          <w:b/>
        </w:rPr>
      </w:pPr>
      <w:r>
        <w:rPr>
          <w:rFonts w:ascii="Calibri" w:eastAsia="Calibri" w:hAnsi="Calibri" w:cs="Times New Roman"/>
          <w:b/>
        </w:rPr>
        <w:t>This paper contains 4 printed pages.</w:t>
      </w:r>
    </w:p>
    <w:p w14:paraId="54E2ACFE" w14:textId="77777777" w:rsidR="00336E29" w:rsidRDefault="000A4AC0">
      <w:pPr>
        <w:numPr>
          <w:ilvl w:val="0"/>
          <w:numId w:val="1"/>
        </w:numPr>
        <w:spacing w:after="120" w:line="240" w:lineRule="auto"/>
        <w:contextualSpacing/>
        <w:rPr>
          <w:rFonts w:ascii="Calibri" w:eastAsia="Calibri" w:hAnsi="Calibri" w:cs="Times New Roman"/>
          <w:b/>
        </w:rPr>
      </w:pPr>
      <w:r>
        <w:rPr>
          <w:rFonts w:ascii="Calibri" w:eastAsia="Calibri" w:hAnsi="Calibri" w:cs="Times New Roman"/>
          <w:b/>
        </w:rPr>
        <w:t>Answer ALL the questions.</w:t>
      </w:r>
    </w:p>
    <w:p w14:paraId="17136DD5" w14:textId="77777777" w:rsidR="00336E29" w:rsidRDefault="000A4AC0">
      <w:pPr>
        <w:numPr>
          <w:ilvl w:val="0"/>
          <w:numId w:val="1"/>
        </w:numPr>
        <w:spacing w:after="120" w:line="240" w:lineRule="auto"/>
        <w:contextualSpacing/>
        <w:rPr>
          <w:rFonts w:ascii="Calibri" w:eastAsia="Calibri" w:hAnsi="Calibri" w:cs="Times New Roman"/>
          <w:b/>
        </w:rPr>
      </w:pPr>
      <w:r>
        <w:rPr>
          <w:rFonts w:ascii="Calibri" w:eastAsia="Calibri" w:hAnsi="Calibri" w:cs="Times New Roman"/>
          <w:b/>
        </w:rPr>
        <w:t>Write your name and Adm: number in the spaces provided.</w:t>
      </w:r>
    </w:p>
    <w:p w14:paraId="5F694AE3" w14:textId="77777777" w:rsidR="00336E29" w:rsidRDefault="000A4AC0">
      <w:pPr>
        <w:numPr>
          <w:ilvl w:val="0"/>
          <w:numId w:val="1"/>
        </w:numPr>
        <w:spacing w:after="120" w:line="240" w:lineRule="auto"/>
        <w:contextualSpacing/>
        <w:rPr>
          <w:rFonts w:ascii="Calibri" w:eastAsia="Calibri" w:hAnsi="Calibri" w:cs="Times New Roman"/>
          <w:b/>
        </w:rPr>
      </w:pPr>
      <w:r>
        <w:rPr>
          <w:rFonts w:ascii="Calibri" w:eastAsia="Calibri" w:hAnsi="Calibri" w:cs="Times New Roman"/>
          <w:b/>
        </w:rPr>
        <w:t>All answers MUST be written in the spaced provided in this question paper.</w:t>
      </w:r>
    </w:p>
    <w:p w14:paraId="656ABD61" w14:textId="77777777" w:rsidR="00336E29" w:rsidRDefault="000A4AC0">
      <w:pPr>
        <w:numPr>
          <w:ilvl w:val="0"/>
          <w:numId w:val="1"/>
        </w:numPr>
        <w:spacing w:after="120" w:line="240" w:lineRule="auto"/>
        <w:contextualSpacing/>
        <w:rPr>
          <w:rFonts w:ascii="Calibri" w:eastAsia="Calibri" w:hAnsi="Calibri" w:cs="Times New Roman"/>
          <w:b/>
        </w:rPr>
      </w:pPr>
      <w:r>
        <w:rPr>
          <w:rFonts w:ascii="Calibri" w:eastAsia="Calibri" w:hAnsi="Calibri" w:cs="Times New Roman"/>
          <w:b/>
        </w:rPr>
        <w:t>All answers should answer the questions in English.</w:t>
      </w:r>
    </w:p>
    <w:p w14:paraId="4AF0270D" w14:textId="77777777" w:rsidR="00336E29" w:rsidRDefault="00336E29">
      <w:pPr>
        <w:rPr>
          <w:rFonts w:ascii="Calibri" w:eastAsia="Calibri" w:hAnsi="Calibri" w:cs="Times New Roman"/>
          <w:b/>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1980"/>
        <w:gridCol w:w="2340"/>
      </w:tblGrid>
      <w:tr w:rsidR="00336E29" w14:paraId="21DBF3BD" w14:textId="77777777">
        <w:trPr>
          <w:trHeight w:val="368"/>
        </w:trPr>
        <w:tc>
          <w:tcPr>
            <w:tcW w:w="3150" w:type="dxa"/>
            <w:tcBorders>
              <w:top w:val="single" w:sz="4" w:space="0" w:color="000000"/>
              <w:left w:val="single" w:sz="4" w:space="0" w:color="000000"/>
              <w:bottom w:val="single" w:sz="4" w:space="0" w:color="000000"/>
              <w:right w:val="single" w:sz="4" w:space="0" w:color="000000"/>
            </w:tcBorders>
            <w:hideMark/>
          </w:tcPr>
          <w:p w14:paraId="7A16FE60" w14:textId="77777777" w:rsidR="00336E29" w:rsidRDefault="000A4AC0">
            <w:pPr>
              <w:spacing w:line="480" w:lineRule="auto"/>
              <w:rPr>
                <w:rFonts w:ascii="Calibri" w:eastAsia="Calibri" w:hAnsi="Calibri" w:cs="Times New Roman"/>
                <w:b/>
              </w:rPr>
            </w:pPr>
            <w:r>
              <w:rPr>
                <w:rFonts w:ascii="Calibri" w:eastAsia="Calibri" w:hAnsi="Calibri" w:cs="Times New Roman"/>
                <w:b/>
              </w:rPr>
              <w:t>QUESTION</w:t>
            </w:r>
          </w:p>
        </w:tc>
        <w:tc>
          <w:tcPr>
            <w:tcW w:w="1980" w:type="dxa"/>
            <w:tcBorders>
              <w:top w:val="single" w:sz="4" w:space="0" w:color="000000"/>
              <w:left w:val="single" w:sz="4" w:space="0" w:color="000000"/>
              <w:bottom w:val="single" w:sz="4" w:space="0" w:color="000000"/>
              <w:right w:val="single" w:sz="4" w:space="0" w:color="000000"/>
            </w:tcBorders>
            <w:hideMark/>
          </w:tcPr>
          <w:p w14:paraId="5F29B537" w14:textId="77777777" w:rsidR="00336E29" w:rsidRDefault="000A4AC0">
            <w:pPr>
              <w:spacing w:line="480" w:lineRule="auto"/>
              <w:jc w:val="center"/>
              <w:rPr>
                <w:rFonts w:ascii="Calibri" w:eastAsia="Calibri" w:hAnsi="Calibri" w:cs="Times New Roman"/>
                <w:b/>
              </w:rPr>
            </w:pPr>
            <w:r>
              <w:rPr>
                <w:rFonts w:ascii="Calibri" w:eastAsia="Calibri" w:hAnsi="Calibri" w:cs="Times New Roman"/>
                <w:b/>
              </w:rPr>
              <w:t>MAXIMUM</w:t>
            </w:r>
          </w:p>
        </w:tc>
        <w:tc>
          <w:tcPr>
            <w:tcW w:w="2340" w:type="dxa"/>
            <w:tcBorders>
              <w:top w:val="single" w:sz="4" w:space="0" w:color="000000"/>
              <w:left w:val="single" w:sz="4" w:space="0" w:color="000000"/>
              <w:bottom w:val="single" w:sz="4" w:space="0" w:color="000000"/>
              <w:right w:val="single" w:sz="4" w:space="0" w:color="000000"/>
            </w:tcBorders>
            <w:hideMark/>
          </w:tcPr>
          <w:p w14:paraId="5E19E10F" w14:textId="77777777" w:rsidR="00336E29" w:rsidRDefault="000A4AC0">
            <w:pPr>
              <w:spacing w:line="480" w:lineRule="auto"/>
              <w:jc w:val="center"/>
              <w:rPr>
                <w:rFonts w:ascii="Calibri" w:eastAsia="Calibri" w:hAnsi="Calibri" w:cs="Times New Roman"/>
                <w:b/>
              </w:rPr>
            </w:pPr>
            <w:r>
              <w:rPr>
                <w:rFonts w:ascii="Calibri" w:eastAsia="Calibri" w:hAnsi="Calibri" w:cs="Times New Roman"/>
                <w:b/>
              </w:rPr>
              <w:t>SCORE</w:t>
            </w:r>
          </w:p>
        </w:tc>
      </w:tr>
      <w:tr w:rsidR="00336E29" w14:paraId="4330A721" w14:textId="77777777">
        <w:tc>
          <w:tcPr>
            <w:tcW w:w="3150" w:type="dxa"/>
            <w:tcBorders>
              <w:top w:val="single" w:sz="4" w:space="0" w:color="000000"/>
              <w:left w:val="single" w:sz="4" w:space="0" w:color="000000"/>
              <w:bottom w:val="single" w:sz="4" w:space="0" w:color="000000"/>
              <w:right w:val="single" w:sz="4" w:space="0" w:color="000000"/>
            </w:tcBorders>
            <w:hideMark/>
          </w:tcPr>
          <w:p w14:paraId="0E2253BC" w14:textId="77777777" w:rsidR="00336E29" w:rsidRDefault="000A4AC0">
            <w:pPr>
              <w:spacing w:line="360" w:lineRule="auto"/>
              <w:rPr>
                <w:rFonts w:ascii="Calibri" w:eastAsia="Calibri" w:hAnsi="Calibri" w:cs="Times New Roman"/>
                <w:b/>
              </w:rPr>
            </w:pPr>
            <w:r>
              <w:rPr>
                <w:rFonts w:ascii="Calibri" w:eastAsia="Calibri" w:hAnsi="Calibri" w:cs="Times New Roman"/>
                <w:b/>
              </w:rPr>
              <w:t>CLOZE TEST</w:t>
            </w:r>
          </w:p>
        </w:tc>
        <w:tc>
          <w:tcPr>
            <w:tcW w:w="1980" w:type="dxa"/>
            <w:tcBorders>
              <w:top w:val="single" w:sz="4" w:space="0" w:color="000000"/>
              <w:left w:val="single" w:sz="4" w:space="0" w:color="000000"/>
              <w:bottom w:val="single" w:sz="4" w:space="0" w:color="000000"/>
              <w:right w:val="single" w:sz="4" w:space="0" w:color="000000"/>
            </w:tcBorders>
          </w:tcPr>
          <w:p w14:paraId="55F2FE01" w14:textId="77777777" w:rsidR="00336E29" w:rsidRDefault="000A4AC0">
            <w:pPr>
              <w:spacing w:line="480" w:lineRule="auto"/>
              <w:ind w:left="720"/>
              <w:contextualSpacing/>
              <w:rPr>
                <w:rFonts w:ascii="Calibri" w:eastAsia="Calibri" w:hAnsi="Calibri" w:cs="Times New Roman"/>
                <w:b/>
                <w:sz w:val="24"/>
                <w:szCs w:val="24"/>
              </w:rPr>
            </w:pPr>
            <w:r>
              <w:rPr>
                <w:rFonts w:ascii="Calibri" w:eastAsia="Calibri" w:hAnsi="Calibri" w:cs="Times New Roman"/>
                <w:b/>
                <w:sz w:val="24"/>
                <w:szCs w:val="24"/>
              </w:rPr>
              <w:t>10</w:t>
            </w:r>
          </w:p>
        </w:tc>
        <w:tc>
          <w:tcPr>
            <w:tcW w:w="2340" w:type="dxa"/>
            <w:tcBorders>
              <w:top w:val="single" w:sz="4" w:space="0" w:color="000000"/>
              <w:left w:val="single" w:sz="4" w:space="0" w:color="000000"/>
              <w:bottom w:val="single" w:sz="4" w:space="0" w:color="000000"/>
              <w:right w:val="single" w:sz="4" w:space="0" w:color="000000"/>
            </w:tcBorders>
          </w:tcPr>
          <w:p w14:paraId="66075ABB" w14:textId="77777777" w:rsidR="00336E29" w:rsidRDefault="00336E29">
            <w:pPr>
              <w:spacing w:line="480" w:lineRule="auto"/>
              <w:ind w:left="720"/>
              <w:contextualSpacing/>
              <w:rPr>
                <w:rFonts w:ascii="Calibri" w:eastAsia="Calibri" w:hAnsi="Calibri" w:cs="Times New Roman"/>
                <w:b/>
              </w:rPr>
            </w:pPr>
          </w:p>
        </w:tc>
      </w:tr>
      <w:tr w:rsidR="00336E29" w14:paraId="1271BF83" w14:textId="77777777">
        <w:tc>
          <w:tcPr>
            <w:tcW w:w="3150" w:type="dxa"/>
            <w:tcBorders>
              <w:top w:val="single" w:sz="4" w:space="0" w:color="000000"/>
              <w:left w:val="single" w:sz="4" w:space="0" w:color="000000"/>
              <w:bottom w:val="single" w:sz="4" w:space="0" w:color="000000"/>
              <w:right w:val="single" w:sz="4" w:space="0" w:color="000000"/>
            </w:tcBorders>
            <w:hideMark/>
          </w:tcPr>
          <w:p w14:paraId="3C8865BF" w14:textId="77777777" w:rsidR="00336E29" w:rsidRDefault="000A4AC0">
            <w:pPr>
              <w:spacing w:line="360" w:lineRule="auto"/>
              <w:rPr>
                <w:rFonts w:ascii="Calibri" w:eastAsia="Calibri" w:hAnsi="Calibri" w:cs="Times New Roman"/>
                <w:b/>
              </w:rPr>
            </w:pPr>
            <w:r>
              <w:rPr>
                <w:rFonts w:ascii="Calibri" w:eastAsia="Calibri" w:hAnsi="Calibri" w:cs="Times New Roman"/>
                <w:b/>
              </w:rPr>
              <w:t>ORAL SKILLS</w:t>
            </w:r>
          </w:p>
        </w:tc>
        <w:tc>
          <w:tcPr>
            <w:tcW w:w="1980" w:type="dxa"/>
            <w:tcBorders>
              <w:top w:val="single" w:sz="4" w:space="0" w:color="000000"/>
              <w:left w:val="single" w:sz="4" w:space="0" w:color="000000"/>
              <w:bottom w:val="single" w:sz="4" w:space="0" w:color="000000"/>
              <w:right w:val="single" w:sz="4" w:space="0" w:color="000000"/>
            </w:tcBorders>
          </w:tcPr>
          <w:p w14:paraId="57B4122C" w14:textId="77777777" w:rsidR="00336E29" w:rsidRDefault="000A4AC0">
            <w:pPr>
              <w:spacing w:line="480" w:lineRule="auto"/>
              <w:ind w:left="720"/>
              <w:contextualSpacing/>
              <w:rPr>
                <w:rFonts w:ascii="Calibri" w:eastAsia="Calibri" w:hAnsi="Calibri" w:cs="Times New Roman"/>
                <w:b/>
                <w:sz w:val="24"/>
                <w:szCs w:val="24"/>
              </w:rPr>
            </w:pPr>
            <w:r>
              <w:rPr>
                <w:rFonts w:ascii="Calibri" w:eastAsia="Calibri" w:hAnsi="Calibri" w:cs="Times New Roman"/>
                <w:b/>
                <w:sz w:val="24"/>
                <w:szCs w:val="24"/>
              </w:rPr>
              <w:t>30</w:t>
            </w:r>
          </w:p>
        </w:tc>
        <w:tc>
          <w:tcPr>
            <w:tcW w:w="2340" w:type="dxa"/>
            <w:tcBorders>
              <w:top w:val="single" w:sz="4" w:space="0" w:color="000000"/>
              <w:left w:val="single" w:sz="4" w:space="0" w:color="000000"/>
              <w:bottom w:val="single" w:sz="4" w:space="0" w:color="000000"/>
              <w:right w:val="single" w:sz="4" w:space="0" w:color="000000"/>
            </w:tcBorders>
          </w:tcPr>
          <w:p w14:paraId="322A0E42" w14:textId="77777777" w:rsidR="00336E29" w:rsidRDefault="00336E29">
            <w:pPr>
              <w:spacing w:line="480" w:lineRule="auto"/>
              <w:ind w:left="720"/>
              <w:contextualSpacing/>
              <w:rPr>
                <w:rFonts w:ascii="Calibri" w:eastAsia="Calibri" w:hAnsi="Calibri" w:cs="Times New Roman"/>
                <w:b/>
              </w:rPr>
            </w:pPr>
          </w:p>
        </w:tc>
      </w:tr>
      <w:tr w:rsidR="00336E29" w14:paraId="71D75654" w14:textId="77777777">
        <w:tc>
          <w:tcPr>
            <w:tcW w:w="3150" w:type="dxa"/>
            <w:tcBorders>
              <w:top w:val="single" w:sz="4" w:space="0" w:color="000000"/>
              <w:left w:val="single" w:sz="4" w:space="0" w:color="000000"/>
              <w:bottom w:val="single" w:sz="4" w:space="0" w:color="000000"/>
              <w:right w:val="single" w:sz="4" w:space="0" w:color="000000"/>
            </w:tcBorders>
            <w:hideMark/>
          </w:tcPr>
          <w:p w14:paraId="30CCCDA5" w14:textId="77777777" w:rsidR="00336E29" w:rsidRDefault="000A4AC0">
            <w:pPr>
              <w:spacing w:line="360" w:lineRule="auto"/>
              <w:rPr>
                <w:rFonts w:ascii="Calibri" w:eastAsia="Calibri" w:hAnsi="Calibri" w:cs="Times New Roman"/>
                <w:b/>
              </w:rPr>
            </w:pPr>
            <w:r>
              <w:rPr>
                <w:rFonts w:ascii="Calibri" w:eastAsia="Calibri" w:hAnsi="Calibri" w:cs="Times New Roman"/>
                <w:b/>
              </w:rPr>
              <w:t>GRAMMER</w:t>
            </w:r>
          </w:p>
        </w:tc>
        <w:tc>
          <w:tcPr>
            <w:tcW w:w="1980" w:type="dxa"/>
            <w:tcBorders>
              <w:top w:val="single" w:sz="4" w:space="0" w:color="000000"/>
              <w:left w:val="single" w:sz="4" w:space="0" w:color="000000"/>
              <w:bottom w:val="single" w:sz="4" w:space="0" w:color="000000"/>
              <w:right w:val="single" w:sz="4" w:space="0" w:color="000000"/>
            </w:tcBorders>
          </w:tcPr>
          <w:p w14:paraId="3BFA109A" w14:textId="77777777" w:rsidR="00336E29" w:rsidRDefault="000A4AC0">
            <w:pPr>
              <w:spacing w:line="480" w:lineRule="auto"/>
              <w:ind w:left="720"/>
              <w:contextualSpacing/>
              <w:rPr>
                <w:rFonts w:ascii="Calibri" w:eastAsia="Calibri" w:hAnsi="Calibri" w:cs="Times New Roman"/>
                <w:b/>
                <w:sz w:val="24"/>
                <w:szCs w:val="24"/>
              </w:rPr>
            </w:pPr>
            <w:r>
              <w:rPr>
                <w:rFonts w:ascii="Calibri" w:eastAsia="Calibri" w:hAnsi="Calibri" w:cs="Times New Roman"/>
                <w:b/>
                <w:sz w:val="24"/>
                <w:szCs w:val="24"/>
              </w:rPr>
              <w:t>10</w:t>
            </w:r>
          </w:p>
        </w:tc>
        <w:tc>
          <w:tcPr>
            <w:tcW w:w="2340" w:type="dxa"/>
            <w:tcBorders>
              <w:top w:val="single" w:sz="4" w:space="0" w:color="000000"/>
              <w:left w:val="single" w:sz="4" w:space="0" w:color="000000"/>
              <w:bottom w:val="single" w:sz="4" w:space="0" w:color="000000"/>
              <w:right w:val="single" w:sz="4" w:space="0" w:color="000000"/>
            </w:tcBorders>
          </w:tcPr>
          <w:p w14:paraId="035BBFBD" w14:textId="77777777" w:rsidR="00336E29" w:rsidRDefault="00336E29">
            <w:pPr>
              <w:spacing w:line="480" w:lineRule="auto"/>
              <w:ind w:left="720"/>
              <w:contextualSpacing/>
              <w:rPr>
                <w:rFonts w:ascii="Calibri" w:eastAsia="Calibri" w:hAnsi="Calibri" w:cs="Times New Roman"/>
                <w:b/>
              </w:rPr>
            </w:pPr>
          </w:p>
        </w:tc>
      </w:tr>
      <w:tr w:rsidR="00336E29" w14:paraId="28F4596B" w14:textId="77777777">
        <w:tc>
          <w:tcPr>
            <w:tcW w:w="3150" w:type="dxa"/>
            <w:tcBorders>
              <w:top w:val="single" w:sz="4" w:space="0" w:color="000000"/>
              <w:left w:val="single" w:sz="4" w:space="0" w:color="000000"/>
              <w:bottom w:val="single" w:sz="4" w:space="0" w:color="000000"/>
              <w:right w:val="single" w:sz="4" w:space="0" w:color="000000"/>
            </w:tcBorders>
          </w:tcPr>
          <w:p w14:paraId="6D17B5D8" w14:textId="77777777" w:rsidR="00336E29" w:rsidRDefault="000A4AC0">
            <w:pPr>
              <w:spacing w:line="360" w:lineRule="auto"/>
              <w:contextualSpacing/>
              <w:rPr>
                <w:rFonts w:ascii="Calibri" w:eastAsia="Calibri" w:hAnsi="Calibri" w:cs="Times New Roman"/>
                <w:b/>
              </w:rPr>
            </w:pPr>
            <w:r>
              <w:rPr>
                <w:rFonts w:ascii="Calibri" w:eastAsia="Calibri" w:hAnsi="Calibri" w:cs="Times New Roman"/>
                <w:b/>
              </w:rPr>
              <w:t>TOTAL</w:t>
            </w:r>
          </w:p>
        </w:tc>
        <w:tc>
          <w:tcPr>
            <w:tcW w:w="1980" w:type="dxa"/>
            <w:tcBorders>
              <w:top w:val="single" w:sz="4" w:space="0" w:color="000000"/>
              <w:left w:val="single" w:sz="4" w:space="0" w:color="000000"/>
              <w:bottom w:val="single" w:sz="4" w:space="0" w:color="000000"/>
              <w:right w:val="single" w:sz="4" w:space="0" w:color="000000"/>
            </w:tcBorders>
          </w:tcPr>
          <w:p w14:paraId="41A81DDF" w14:textId="77777777" w:rsidR="00336E29" w:rsidRDefault="000A4AC0">
            <w:pPr>
              <w:spacing w:line="480" w:lineRule="auto"/>
              <w:ind w:left="720"/>
              <w:contextualSpacing/>
              <w:rPr>
                <w:rFonts w:ascii="Calibri" w:eastAsia="Calibri" w:hAnsi="Calibri" w:cs="Times New Roman"/>
                <w:b/>
                <w:sz w:val="24"/>
                <w:szCs w:val="24"/>
              </w:rPr>
            </w:pPr>
            <w:r>
              <w:rPr>
                <w:rFonts w:ascii="Calibri" w:eastAsia="Calibri" w:hAnsi="Calibri" w:cs="Times New Roman"/>
                <w:b/>
                <w:sz w:val="24"/>
                <w:szCs w:val="24"/>
              </w:rPr>
              <w:t>50</w:t>
            </w:r>
          </w:p>
        </w:tc>
        <w:tc>
          <w:tcPr>
            <w:tcW w:w="2340" w:type="dxa"/>
            <w:tcBorders>
              <w:top w:val="single" w:sz="4" w:space="0" w:color="000000"/>
              <w:left w:val="single" w:sz="4" w:space="0" w:color="000000"/>
              <w:bottom w:val="single" w:sz="4" w:space="0" w:color="000000"/>
              <w:right w:val="single" w:sz="4" w:space="0" w:color="000000"/>
            </w:tcBorders>
          </w:tcPr>
          <w:p w14:paraId="698EDE55" w14:textId="77777777" w:rsidR="00336E29" w:rsidRDefault="00336E29">
            <w:pPr>
              <w:spacing w:line="480" w:lineRule="auto"/>
              <w:ind w:left="720"/>
              <w:contextualSpacing/>
              <w:rPr>
                <w:rFonts w:ascii="Calibri" w:eastAsia="Calibri" w:hAnsi="Calibri" w:cs="Times New Roman"/>
                <w:b/>
              </w:rPr>
            </w:pPr>
          </w:p>
        </w:tc>
      </w:tr>
    </w:tbl>
    <w:p w14:paraId="41171EFC" w14:textId="77777777" w:rsidR="00336E29" w:rsidRDefault="00336E29">
      <w:pPr>
        <w:spacing w:before="100" w:beforeAutospacing="1" w:after="100" w:afterAutospacing="1" w:line="240" w:lineRule="auto"/>
        <w:outlineLvl w:val="2"/>
        <w:rPr>
          <w:rFonts w:ascii="Times New Roman" w:eastAsia="Times New Roman" w:hAnsi="Times New Roman" w:cs="Times New Roman"/>
          <w:b/>
          <w:bCs/>
          <w:sz w:val="27"/>
          <w:szCs w:val="27"/>
        </w:rPr>
      </w:pPr>
    </w:p>
    <w:p w14:paraId="2F0C7D78" w14:textId="77777777" w:rsidR="00336E29" w:rsidRDefault="000A4AC0">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2. CLOZE TEST (10 Marks)</w:t>
      </w:r>
    </w:p>
    <w:p w14:paraId="0D3628DB" w14:textId="77777777" w:rsidR="00336E29" w:rsidRDefault="000A4A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Read the passage below and fill in each blank space with an appropriate word.</w:t>
      </w:r>
    </w:p>
    <w:p w14:paraId="71CA1F3D"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 fact that the first police officer to arrive at the scene of crime will always (1)….the outcome of the investigations. It is rare (2)………………………… a criminal to commit a crime without leaving some (3)……………………………, which may assist in disclosing his identity and proving his (4)………………………… I know that there is no laid – down (5)………………………..or single step by step procedure to crime scenes. (6) ……………………………….there are fundamental principles that should guide detectives in investigating (7)………………..crime and preserving evidence. For criminals acts to be (8)………………………….investigated, detectives must maintain the scene’s integrity, preserve </w:t>
      </w:r>
      <w:r>
        <w:rPr>
          <w:rFonts w:ascii="Times New Roman" w:eastAsia="Times New Roman" w:hAnsi="Times New Roman" w:cs="Times New Roman"/>
          <w:sz w:val="24"/>
          <w:szCs w:val="24"/>
        </w:rPr>
        <w:lastRenderedPageBreak/>
        <w:t>physical examin</w:t>
      </w:r>
      <w:r w:rsidR="00FC1F4E">
        <w:rPr>
          <w:rFonts w:ascii="Times New Roman" w:eastAsia="Times New Roman" w:hAnsi="Times New Roman" w:cs="Times New Roman"/>
          <w:sz w:val="24"/>
          <w:szCs w:val="24"/>
        </w:rPr>
        <w:t>ation. Experts say that exhibits</w:t>
      </w:r>
      <w:r>
        <w:rPr>
          <w:rFonts w:ascii="Times New Roman" w:eastAsia="Times New Roman" w:hAnsi="Times New Roman" w:cs="Times New Roman"/>
          <w:sz w:val="24"/>
          <w:szCs w:val="24"/>
        </w:rPr>
        <w:t>(9)…………….crucial in any investigation and subsequent prosecutions. Detectives should not overlook anything, and all scenes should be treated as a crime scene until assessed and determined (10)……………………………………be otherwise.</w:t>
      </w:r>
    </w:p>
    <w:p w14:paraId="721D6483"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Adapted from: Daily Nation February 2015 compiled by Zadock Angira.</w:t>
      </w:r>
    </w:p>
    <w:p w14:paraId="6CA5F172"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marks</w:t>
      </w:r>
    </w:p>
    <w:p w14:paraId="352C85FF" w14:textId="77777777" w:rsidR="00336E29" w:rsidRDefault="000A4AC0">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3. ORAL SKILLS (30 Marks)</w:t>
      </w:r>
    </w:p>
    <w:p w14:paraId="081D4A8D" w14:textId="77777777" w:rsidR="00336E29" w:rsidRDefault="000A4A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Read the poem below and answer the question that follows.</w:t>
      </w:r>
    </w:p>
    <w:p w14:paraId="66C1BE90"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BURY ME IN A FREE LAND</w:t>
      </w:r>
    </w:p>
    <w:p w14:paraId="31B8951F"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me a grave wherever you will,</w:t>
      </w:r>
    </w:p>
    <w:p w14:paraId="113D94F1"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 lowly plain, or a lofty hill;</w:t>
      </w:r>
    </w:p>
    <w:p w14:paraId="02878A64"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it among earth’s humblest graves,</w:t>
      </w:r>
    </w:p>
    <w:p w14:paraId="24D4D195"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not in a land where men are slaves,</w:t>
      </w:r>
    </w:p>
    <w:p w14:paraId="1378FDE7"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could not rest if around my grave,</w:t>
      </w:r>
    </w:p>
    <w:p w14:paraId="23B136F3"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heard the steps of a trembling slave;</w:t>
      </w:r>
    </w:p>
    <w:p w14:paraId="6095CC50"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 shadow above my silent tomb</w:t>
      </w:r>
    </w:p>
    <w:p w14:paraId="6DCBF034"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Would make it a place of fearful gloom</w:t>
      </w:r>
    </w:p>
    <w:p w14:paraId="43CADE3F"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could not rest if heard the thread</w:t>
      </w:r>
    </w:p>
    <w:p w14:paraId="58BCEB54"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 a gang to the shambles led,</w:t>
      </w:r>
    </w:p>
    <w:p w14:paraId="629CEA8D"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 mothers shriek of wild despair</w:t>
      </w:r>
    </w:p>
    <w:p w14:paraId="38DF18C9"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Rise like a curse on trembling air.</w:t>
      </w:r>
    </w:p>
    <w:p w14:paraId="61C6B0A2"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w:t>
      </w:r>
    </w:p>
    <w:p w14:paraId="1E7319FC"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Identify and describe the rhyme scheme in the poem above. (2marks)</w:t>
      </w:r>
    </w:p>
    <w:p w14:paraId="40B897F0"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w:t>
      </w: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ii) Identify and illustrate two features that you would employ</w:t>
      </w:r>
    </w:p>
    <w:p w14:paraId="04A99F4B"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reciting to an audience the poem above. (2marks)</w:t>
      </w:r>
    </w:p>
    <w:p w14:paraId="7A50B032"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048477F6"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Mention two ways that would help you know that the audience is fully participating</w:t>
      </w:r>
    </w:p>
    <w:p w14:paraId="68FACD57"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recitation of the poem? (3marks)</w:t>
      </w:r>
    </w:p>
    <w:p w14:paraId="78A46C8D"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56E55748"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How would you say the last line of the poem? (2marks)</w:t>
      </w:r>
    </w:p>
    <w:p w14:paraId="37523AF3"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68AC554A"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Identify any four words from the poem above and for each, give another word that</w:t>
      </w:r>
    </w:p>
    <w:p w14:paraId="3650EFFE"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pronounced in the same way but spelt differently. (2marks)</w:t>
      </w:r>
    </w:p>
    <w:p w14:paraId="5A13C3A1"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4344E7F5"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Identify any two words from the poem above that have silent letters and</w:t>
      </w:r>
    </w:p>
    <w:p w14:paraId="45836E22"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the silent letter by underlining it. (1mark)</w:t>
      </w:r>
    </w:p>
    <w:p w14:paraId="5E24D6CE"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6518F7A"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 each of the following groups of words, three words begin with the same (identical) consonant sound, while one does not, underline the words that begin with a different consonant. (4marks) </w:t>
      </w:r>
    </w:p>
    <w:p w14:paraId="41FA11B6"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Knight know Gnaw kleptomania </w:t>
      </w:r>
    </w:p>
    <w:p w14:paraId="31865D84"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Wrist write wattle wasp </w:t>
      </w:r>
    </w:p>
    <w:p w14:paraId="0ABE6819"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Fish psychology phantom physics </w:t>
      </w:r>
    </w:p>
    <w:p w14:paraId="45AC4413"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Chase cheat chord charm</w:t>
      </w:r>
      <w:r>
        <w:rPr>
          <w:rFonts w:ascii="Times New Roman" w:eastAsia="Times New Roman" w:hAnsi="Times New Roman" w:cs="Times New Roman"/>
          <w:sz w:val="24"/>
          <w:szCs w:val="24"/>
        </w:rPr>
        <w:br/>
        <w:t>c) Your cousin who lives in Nairobi is visiting you at your school and it is his first time to come to Nakuru. He rings you that he has arrived at Nakuru. In note form, give him direction on how to get your school . (4marks)</w:t>
      </w:r>
    </w:p>
    <w:p w14:paraId="7CBC6131"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 …………………………………………………………………………………………… …………………………………………………………………………………………… ……………………………………………………………………………………………</w:t>
      </w:r>
    </w:p>
    <w:p w14:paraId="61E9A243"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Complete the following conversation during a riddling session. (6marks) </w:t>
      </w:r>
    </w:p>
    <w:p w14:paraId="5B02E225" w14:textId="77777777"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Challenger…</w:t>
      </w:r>
      <w:r w:rsidR="000A4AC0">
        <w:rPr>
          <w:rFonts w:ascii="Times New Roman" w:eastAsia="Times New Roman" w:hAnsi="Times New Roman" w:cs="Times New Roman"/>
          <w:sz w:val="24"/>
          <w:szCs w:val="24"/>
        </w:rPr>
        <w:t xml:space="preserve">……………………………………………………………………………….. …………………………………………………………………………………………… </w:t>
      </w:r>
    </w:p>
    <w:p w14:paraId="18AA7E4F" w14:textId="77777777"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w:t>
      </w:r>
      <w:r w:rsidR="000A4AC0">
        <w:rPr>
          <w:rFonts w:ascii="Times New Roman" w:eastAsia="Times New Roman" w:hAnsi="Times New Roman" w:cs="Times New Roman"/>
          <w:sz w:val="24"/>
          <w:szCs w:val="24"/>
        </w:rPr>
        <w:t xml:space="preserve">…………………………………………………………………………………… …………………………………………………………………………………………… </w:t>
      </w:r>
    </w:p>
    <w:p w14:paraId="5FBC6082" w14:textId="77777777"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Challenger…</w:t>
      </w:r>
      <w:r w:rsidR="000A4AC0">
        <w:rPr>
          <w:rFonts w:ascii="Times New Roman" w:eastAsia="Times New Roman" w:hAnsi="Times New Roman" w:cs="Times New Roman"/>
          <w:sz w:val="24"/>
          <w:szCs w:val="24"/>
        </w:rPr>
        <w:t xml:space="preserve">……………………………………………………………………………………. …………………………………………………………………………………………… </w:t>
      </w:r>
    </w:p>
    <w:p w14:paraId="58CF43D3" w14:textId="77777777"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w:t>
      </w:r>
      <w:r w:rsidR="000A4AC0">
        <w:rPr>
          <w:rFonts w:ascii="Times New Roman" w:eastAsia="Times New Roman" w:hAnsi="Times New Roman" w:cs="Times New Roman"/>
          <w:sz w:val="24"/>
          <w:szCs w:val="24"/>
        </w:rPr>
        <w:t>…………………………………………………………………………………… ……………………………………………………………………………………………</w:t>
      </w:r>
    </w:p>
    <w:p w14:paraId="2269E55F"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Challenger: That is a wrong answer </w:t>
      </w:r>
    </w:p>
    <w:p w14:paraId="539140AE"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me a prize</w:t>
      </w:r>
    </w:p>
    <w:p w14:paraId="066B44E2" w14:textId="77777777"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w:t>
      </w:r>
      <w:r w:rsidR="000A4AC0">
        <w:rPr>
          <w:rFonts w:ascii="Times New Roman" w:eastAsia="Times New Roman" w:hAnsi="Times New Roman" w:cs="Times New Roman"/>
          <w:sz w:val="24"/>
          <w:szCs w:val="24"/>
        </w:rPr>
        <w:t xml:space="preserve">………………………………………………………………………………….. …………………………………………………………………………………………… </w:t>
      </w:r>
    </w:p>
    <w:p w14:paraId="5C3E3444" w14:textId="77777777"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Challenger…</w:t>
      </w:r>
      <w:r w:rsidR="000A4AC0">
        <w:rPr>
          <w:rFonts w:ascii="Times New Roman" w:eastAsia="Times New Roman" w:hAnsi="Times New Roman" w:cs="Times New Roman"/>
          <w:sz w:val="24"/>
          <w:szCs w:val="24"/>
        </w:rPr>
        <w:t>…………………………………………………………………………………….. ……………………………………………………………………………………………</w:t>
      </w:r>
    </w:p>
    <w:p w14:paraId="59680E4F"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Your class has been invited to participate in the Great Debate.</w:t>
      </w:r>
    </w:p>
    <w:p w14:paraId="07F9E556"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any five important preparations you would make to ensure that your side will be successful. (5marks) </w:t>
      </w:r>
      <w:r>
        <w:rPr>
          <w:rFonts w:ascii="Times New Roman" w:eastAsia="Times New Roman" w:hAnsi="Times New Roman" w:cs="Times New Roman"/>
          <w:sz w:val="24"/>
          <w:szCs w:val="24"/>
        </w:rPr>
        <w:lastRenderedPageBreak/>
        <w:t>…………………………………………………………………………………………… …………………………………………………………………………………………… …………………………………………………………………………………………… …………………………………………………………………………………………… …………………………………………………………………………………………… …………………………………………………………………………………………… …………………………………………………………………………………………… …………………………………………………………………………………………… ……………………………………………………………………………………………</w:t>
      </w:r>
      <w:r>
        <w:rPr>
          <w:rFonts w:ascii="Times New Roman" w:eastAsia="Times New Roman" w:hAnsi="Times New Roman" w:cs="Times New Roman"/>
          <w:sz w:val="24"/>
          <w:szCs w:val="24"/>
        </w:rPr>
        <w:br/>
        <w:t>…………………………………………………………………………………………… …………………………………………………………………………………………… …………………………………………………………………………………………… …………………………………………………………………………………………… …………………………………………………………………………………………… …………………………………………………………………………………………… …………………………………………………………………………………………… …………………………………………………………………………………………… …………………………………………………………………………………………… ……………………………………………………………………………………………</w:t>
      </w:r>
    </w:p>
    <w:p w14:paraId="18DFD8A8" w14:textId="77777777" w:rsidR="00336E29" w:rsidRPr="00206344" w:rsidRDefault="00BF087D">
      <w:pPr>
        <w:spacing w:before="100" w:beforeAutospacing="1" w:after="100" w:afterAutospacing="1" w:line="240" w:lineRule="auto"/>
        <w:rPr>
          <w:rFonts w:ascii="Times New Roman" w:eastAsia="Times New Roman" w:hAnsi="Times New Roman" w:cs="Times New Roman"/>
          <w:b/>
          <w:color w:val="000000" w:themeColor="text1"/>
          <w:sz w:val="24"/>
          <w:szCs w:val="24"/>
          <w:highlight w:val="yellow"/>
        </w:rPr>
      </w:pPr>
      <w:r>
        <w:rPr>
          <w:rFonts w:ascii="Times New Roman" w:eastAsia="Times New Roman" w:hAnsi="Times New Roman" w:cs="Times New Roman"/>
          <w:b/>
          <w:color w:val="000000" w:themeColor="text1"/>
          <w:sz w:val="24"/>
          <w:szCs w:val="24"/>
          <w:highlight w:val="yellow"/>
        </w:rPr>
        <w:t>GRAMMA</w:t>
      </w:r>
      <w:r w:rsidR="000A4AC0" w:rsidRPr="00206344">
        <w:rPr>
          <w:rFonts w:ascii="Times New Roman" w:eastAsia="Times New Roman" w:hAnsi="Times New Roman" w:cs="Times New Roman"/>
          <w:b/>
          <w:color w:val="000000" w:themeColor="text1"/>
          <w:sz w:val="24"/>
          <w:szCs w:val="24"/>
          <w:highlight w:val="yellow"/>
        </w:rPr>
        <w:t xml:space="preserve">R. </w:t>
      </w:r>
    </w:p>
    <w:p w14:paraId="5E875249" w14:textId="77777777" w:rsidR="00336E29" w:rsidRPr="00436F25" w:rsidRDefault="000A4AC0">
      <w:pPr>
        <w:spacing w:before="100" w:beforeAutospacing="1" w:after="100" w:afterAutospacing="1" w:line="240" w:lineRule="auto"/>
        <w:rPr>
          <w:rFonts w:ascii="Times New Roman" w:eastAsia="Times New Roman" w:hAnsi="Times New Roman" w:cs="Times New Roman"/>
          <w:b/>
          <w:sz w:val="24"/>
          <w:szCs w:val="24"/>
          <w:highlight w:val="yellow"/>
        </w:rPr>
      </w:pPr>
      <w:r w:rsidRPr="00436F25">
        <w:rPr>
          <w:rFonts w:ascii="Times New Roman" w:eastAsia="Times New Roman" w:hAnsi="Times New Roman" w:cs="Times New Roman"/>
          <w:b/>
          <w:sz w:val="24"/>
          <w:szCs w:val="24"/>
          <w:highlight w:val="yellow"/>
        </w:rPr>
        <w:t xml:space="preserve">Identify the collective nouns in the following </w:t>
      </w:r>
      <w:r w:rsidR="00436F25" w:rsidRPr="00436F25">
        <w:rPr>
          <w:rFonts w:ascii="Times New Roman" w:eastAsia="Times New Roman" w:hAnsi="Times New Roman" w:cs="Times New Roman"/>
          <w:b/>
          <w:sz w:val="24"/>
          <w:szCs w:val="24"/>
          <w:highlight w:val="yellow"/>
        </w:rPr>
        <w:t>sentences. (</w:t>
      </w:r>
      <w:r w:rsidRPr="00436F25">
        <w:rPr>
          <w:rFonts w:ascii="Times New Roman" w:eastAsia="Times New Roman" w:hAnsi="Times New Roman" w:cs="Times New Roman"/>
          <w:b/>
          <w:sz w:val="24"/>
          <w:szCs w:val="24"/>
          <w:highlight w:val="yellow"/>
        </w:rPr>
        <w:t>3mks.</w:t>
      </w:r>
      <w:r w:rsidR="00206344" w:rsidRPr="00436F25">
        <w:rPr>
          <w:rFonts w:ascii="Times New Roman" w:eastAsia="Times New Roman" w:hAnsi="Times New Roman" w:cs="Times New Roman"/>
          <w:b/>
          <w:sz w:val="24"/>
          <w:szCs w:val="24"/>
          <w:highlight w:val="yellow"/>
        </w:rPr>
        <w:t>)</w:t>
      </w:r>
    </w:p>
    <w:p w14:paraId="086CAFA3" w14:textId="77777777"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0A4AC0">
        <w:rPr>
          <w:rFonts w:ascii="Times New Roman" w:eastAsia="Times New Roman" w:hAnsi="Times New Roman" w:cs="Times New Roman"/>
          <w:sz w:val="24"/>
          <w:szCs w:val="24"/>
        </w:rPr>
        <w:t xml:space="preserve">The victorious army marched down the street. </w:t>
      </w:r>
    </w:p>
    <w:p w14:paraId="4C9AB005" w14:textId="77777777"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0A4AC0">
        <w:rPr>
          <w:rFonts w:ascii="Times New Roman" w:eastAsia="Times New Roman" w:hAnsi="Times New Roman" w:cs="Times New Roman"/>
          <w:sz w:val="24"/>
          <w:szCs w:val="24"/>
        </w:rPr>
        <w:t xml:space="preserve">When pirates attacked the ship, the crew hid the food in the hold. </w:t>
      </w:r>
    </w:p>
    <w:p w14:paraId="655F854F" w14:textId="77777777"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0A4AC0">
        <w:rPr>
          <w:rFonts w:ascii="Times New Roman" w:eastAsia="Times New Roman" w:hAnsi="Times New Roman" w:cs="Times New Roman"/>
          <w:sz w:val="24"/>
          <w:szCs w:val="24"/>
        </w:rPr>
        <w:t xml:space="preserve">The preacher asked his flock to avoid temptation. </w:t>
      </w:r>
    </w:p>
    <w:p w14:paraId="1C8A0B35" w14:textId="77777777" w:rsidR="00336E29" w:rsidRPr="00436F25" w:rsidRDefault="000A4AC0">
      <w:pPr>
        <w:spacing w:before="100" w:beforeAutospacing="1" w:after="100" w:afterAutospacing="1" w:line="240" w:lineRule="auto"/>
        <w:rPr>
          <w:rFonts w:ascii="Times New Roman" w:eastAsia="Times New Roman" w:hAnsi="Times New Roman" w:cs="Times New Roman"/>
          <w:b/>
          <w:sz w:val="24"/>
          <w:szCs w:val="24"/>
          <w:highlight w:val="yellow"/>
        </w:rPr>
      </w:pPr>
      <w:r w:rsidRPr="00436F25">
        <w:rPr>
          <w:rFonts w:ascii="Times New Roman" w:eastAsia="Times New Roman" w:hAnsi="Times New Roman" w:cs="Times New Roman"/>
          <w:b/>
          <w:sz w:val="24"/>
          <w:szCs w:val="24"/>
          <w:highlight w:val="yellow"/>
        </w:rPr>
        <w:t xml:space="preserve">Choose the collect alternative from those given in brackets to fill in the gaps. </w:t>
      </w:r>
      <w:r w:rsidR="00206344" w:rsidRPr="00436F25">
        <w:rPr>
          <w:rFonts w:ascii="Times New Roman" w:eastAsia="Times New Roman" w:hAnsi="Times New Roman" w:cs="Times New Roman"/>
          <w:b/>
          <w:sz w:val="24"/>
          <w:szCs w:val="24"/>
          <w:highlight w:val="yellow"/>
        </w:rPr>
        <w:t>(</w:t>
      </w:r>
      <w:r w:rsidRPr="00436F25">
        <w:rPr>
          <w:rFonts w:ascii="Times New Roman" w:eastAsia="Times New Roman" w:hAnsi="Times New Roman" w:cs="Times New Roman"/>
          <w:b/>
          <w:sz w:val="24"/>
          <w:szCs w:val="24"/>
          <w:highlight w:val="yellow"/>
        </w:rPr>
        <w:t>4mks.</w:t>
      </w:r>
      <w:r w:rsidR="00206344" w:rsidRPr="00436F25">
        <w:rPr>
          <w:rFonts w:ascii="Times New Roman" w:eastAsia="Times New Roman" w:hAnsi="Times New Roman" w:cs="Times New Roman"/>
          <w:b/>
          <w:sz w:val="24"/>
          <w:szCs w:val="24"/>
          <w:highlight w:val="yellow"/>
        </w:rPr>
        <w:t>)</w:t>
      </w:r>
    </w:p>
    <w:p w14:paraId="76DCAC1E" w14:textId="77777777" w:rsidR="00336E29" w:rsidRPr="00206344" w:rsidRDefault="00206344" w:rsidP="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0A4AC0" w:rsidRPr="00206344">
        <w:rPr>
          <w:rFonts w:ascii="Times New Roman" w:eastAsia="Times New Roman" w:hAnsi="Times New Roman" w:cs="Times New Roman"/>
          <w:sz w:val="24"/>
          <w:szCs w:val="24"/>
        </w:rPr>
        <w:t xml:space="preserve">Ngugi wrote--------his early novels while still in </w:t>
      </w:r>
      <w:r w:rsidR="00436F25" w:rsidRPr="00206344">
        <w:rPr>
          <w:rFonts w:ascii="Times New Roman" w:eastAsia="Times New Roman" w:hAnsi="Times New Roman" w:cs="Times New Roman"/>
          <w:sz w:val="24"/>
          <w:szCs w:val="24"/>
        </w:rPr>
        <w:t>Kenya</w:t>
      </w:r>
      <w:r w:rsidR="000A4AC0" w:rsidRPr="002063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0A4AC0" w:rsidRPr="00206344">
        <w:rPr>
          <w:rFonts w:ascii="Times New Roman" w:eastAsia="Times New Roman" w:hAnsi="Times New Roman" w:cs="Times New Roman"/>
          <w:sz w:val="24"/>
          <w:szCs w:val="24"/>
        </w:rPr>
        <w:t>Much of/many of.</w:t>
      </w:r>
      <w:r>
        <w:rPr>
          <w:rFonts w:ascii="Times New Roman" w:eastAsia="Times New Roman" w:hAnsi="Times New Roman" w:cs="Times New Roman"/>
          <w:sz w:val="24"/>
          <w:szCs w:val="24"/>
        </w:rPr>
        <w:t>)</w:t>
      </w:r>
    </w:p>
    <w:p w14:paraId="0AC40020" w14:textId="77777777"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0A4AC0">
        <w:rPr>
          <w:rFonts w:ascii="Times New Roman" w:eastAsia="Times New Roman" w:hAnsi="Times New Roman" w:cs="Times New Roman"/>
          <w:sz w:val="24"/>
          <w:szCs w:val="24"/>
        </w:rPr>
        <w:t xml:space="preserve">-------people have seen the need to conserve forests. </w:t>
      </w:r>
      <w:r>
        <w:rPr>
          <w:rFonts w:ascii="Times New Roman" w:eastAsia="Times New Roman" w:hAnsi="Times New Roman" w:cs="Times New Roman"/>
          <w:sz w:val="24"/>
          <w:szCs w:val="24"/>
        </w:rPr>
        <w:t>(</w:t>
      </w:r>
      <w:r w:rsidR="000A4AC0">
        <w:rPr>
          <w:rFonts w:ascii="Times New Roman" w:eastAsia="Times New Roman" w:hAnsi="Times New Roman" w:cs="Times New Roman"/>
          <w:sz w:val="24"/>
          <w:szCs w:val="24"/>
        </w:rPr>
        <w:t>A great deal of/</w:t>
      </w:r>
      <w:r w:rsidR="00436F25">
        <w:rPr>
          <w:rFonts w:ascii="Times New Roman" w:eastAsia="Times New Roman" w:hAnsi="Times New Roman" w:cs="Times New Roman"/>
          <w:sz w:val="24"/>
          <w:szCs w:val="24"/>
        </w:rPr>
        <w:t>A lot</w:t>
      </w:r>
      <w:r w:rsidR="000A4AC0">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w:t>
      </w:r>
    </w:p>
    <w:p w14:paraId="1C457D9B" w14:textId="77777777"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000A4AC0">
        <w:rPr>
          <w:rFonts w:ascii="Times New Roman" w:eastAsia="Times New Roman" w:hAnsi="Times New Roman" w:cs="Times New Roman"/>
          <w:sz w:val="24"/>
          <w:szCs w:val="24"/>
        </w:rPr>
        <w:t>We had-------food and drinks a</w:t>
      </w:r>
      <w:r>
        <w:rPr>
          <w:rFonts w:ascii="Times New Roman" w:eastAsia="Times New Roman" w:hAnsi="Times New Roman" w:cs="Times New Roman"/>
          <w:sz w:val="24"/>
          <w:szCs w:val="24"/>
        </w:rPr>
        <w:t xml:space="preserve">t the </w:t>
      </w:r>
      <w:r w:rsidR="00436F25">
        <w:rPr>
          <w:rFonts w:ascii="Times New Roman" w:eastAsia="Times New Roman" w:hAnsi="Times New Roman" w:cs="Times New Roman"/>
          <w:sz w:val="24"/>
          <w:szCs w:val="24"/>
        </w:rPr>
        <w:t>party. (Plenty</w:t>
      </w:r>
      <w:r>
        <w:rPr>
          <w:rFonts w:ascii="Times New Roman" w:eastAsia="Times New Roman" w:hAnsi="Times New Roman" w:cs="Times New Roman"/>
          <w:sz w:val="24"/>
          <w:szCs w:val="24"/>
        </w:rPr>
        <w:t xml:space="preserve"> of/much of)</w:t>
      </w:r>
    </w:p>
    <w:p w14:paraId="30F05CB4" w14:textId="77777777"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sidR="000A4AC0">
        <w:rPr>
          <w:rFonts w:ascii="Times New Roman" w:eastAsia="Times New Roman" w:hAnsi="Times New Roman" w:cs="Times New Roman"/>
          <w:sz w:val="24"/>
          <w:szCs w:val="24"/>
        </w:rPr>
        <w:t xml:space="preserve">_____student left school before </w:t>
      </w:r>
      <w:r w:rsidR="00436F25">
        <w:rPr>
          <w:rFonts w:ascii="Times New Roman" w:eastAsia="Times New Roman" w:hAnsi="Times New Roman" w:cs="Times New Roman"/>
          <w:sz w:val="24"/>
          <w:szCs w:val="24"/>
        </w:rPr>
        <w:t>time. (</w:t>
      </w:r>
      <w:r w:rsidR="000A4AC0">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great deal of/A great number of)</w:t>
      </w:r>
    </w:p>
    <w:p w14:paraId="1021447A" w14:textId="77777777" w:rsidR="00BF087D" w:rsidRDefault="00BF087D">
      <w:pPr>
        <w:spacing w:before="100" w:beforeAutospacing="1" w:after="100" w:afterAutospacing="1" w:line="240" w:lineRule="auto"/>
        <w:rPr>
          <w:rFonts w:ascii="Times New Roman" w:eastAsia="Times New Roman" w:hAnsi="Times New Roman" w:cs="Times New Roman"/>
          <w:sz w:val="24"/>
          <w:szCs w:val="24"/>
        </w:rPr>
      </w:pPr>
    </w:p>
    <w:p w14:paraId="674CC30D" w14:textId="77777777" w:rsidR="00336E29" w:rsidRDefault="000A4AC0">
      <w:pPr>
        <w:spacing w:before="100" w:beforeAutospacing="1" w:after="100" w:afterAutospacing="1" w:line="240" w:lineRule="auto"/>
        <w:rPr>
          <w:rFonts w:ascii="Times New Roman" w:eastAsia="Times New Roman" w:hAnsi="Times New Roman" w:cs="Times New Roman"/>
          <w:sz w:val="24"/>
          <w:szCs w:val="24"/>
        </w:rPr>
      </w:pPr>
      <w:r w:rsidRPr="00206344">
        <w:rPr>
          <w:rFonts w:ascii="Times New Roman" w:eastAsia="Times New Roman" w:hAnsi="Times New Roman" w:cs="Times New Roman"/>
          <w:b/>
          <w:sz w:val="24"/>
          <w:szCs w:val="24"/>
          <w:highlight w:val="yellow"/>
        </w:rPr>
        <w:t>Fill in the blanks in the sentences below using appropriate words in the bracket.</w:t>
      </w:r>
      <w:r w:rsidR="00206344">
        <w:rPr>
          <w:rFonts w:ascii="Times New Roman" w:eastAsia="Times New Roman" w:hAnsi="Times New Roman" w:cs="Times New Roman"/>
          <w:b/>
          <w:sz w:val="24"/>
          <w:szCs w:val="24"/>
          <w:highlight w:val="yellow"/>
        </w:rPr>
        <w:t>(</w:t>
      </w:r>
      <w:r w:rsidRPr="00206344">
        <w:rPr>
          <w:rFonts w:ascii="Times New Roman" w:eastAsia="Times New Roman" w:hAnsi="Times New Roman" w:cs="Times New Roman"/>
          <w:b/>
          <w:sz w:val="24"/>
          <w:szCs w:val="24"/>
          <w:highlight w:val="yellow"/>
        </w:rPr>
        <w:t>3mks</w:t>
      </w:r>
      <w:r w:rsidR="00206344">
        <w:rPr>
          <w:rFonts w:ascii="Times New Roman" w:eastAsia="Times New Roman" w:hAnsi="Times New Roman" w:cs="Times New Roman"/>
          <w:b/>
          <w:sz w:val="24"/>
          <w:szCs w:val="24"/>
          <w:highlight w:val="yellow"/>
        </w:rPr>
        <w:t>)</w:t>
      </w:r>
      <w:r>
        <w:rPr>
          <w:rFonts w:ascii="Times New Roman" w:eastAsia="Times New Roman" w:hAnsi="Times New Roman" w:cs="Times New Roman"/>
          <w:sz w:val="24"/>
          <w:szCs w:val="24"/>
          <w:highlight w:val="yellow"/>
        </w:rPr>
        <w:t>.</w:t>
      </w:r>
    </w:p>
    <w:p w14:paraId="06E3B58C" w14:textId="77777777" w:rsidR="00336E29" w:rsidRPr="00206344" w:rsidRDefault="00206344" w:rsidP="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0A4AC0" w:rsidRPr="00206344">
        <w:rPr>
          <w:rFonts w:ascii="Times New Roman" w:eastAsia="Times New Roman" w:hAnsi="Times New Roman" w:cs="Times New Roman"/>
          <w:sz w:val="24"/>
          <w:szCs w:val="24"/>
        </w:rPr>
        <w:t xml:space="preserve">The class_____a debate this morning. </w:t>
      </w:r>
      <w:r w:rsidR="0095778C">
        <w:rPr>
          <w:rFonts w:ascii="Times New Roman" w:eastAsia="Times New Roman" w:hAnsi="Times New Roman" w:cs="Times New Roman"/>
          <w:sz w:val="24"/>
          <w:szCs w:val="24"/>
        </w:rPr>
        <w:t>(Contacted/conducted)</w:t>
      </w:r>
      <w:r w:rsidR="000A4AC0" w:rsidRPr="00206344">
        <w:rPr>
          <w:rFonts w:ascii="Times New Roman" w:eastAsia="Times New Roman" w:hAnsi="Times New Roman" w:cs="Times New Roman"/>
          <w:sz w:val="24"/>
          <w:szCs w:val="24"/>
        </w:rPr>
        <w:t xml:space="preserve"> </w:t>
      </w:r>
    </w:p>
    <w:p w14:paraId="68B87DF2" w14:textId="77777777"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 </w:t>
      </w:r>
      <w:r w:rsidR="000A4AC0">
        <w:rPr>
          <w:rFonts w:ascii="Times New Roman" w:eastAsia="Times New Roman" w:hAnsi="Times New Roman" w:cs="Times New Roman"/>
          <w:sz w:val="24"/>
          <w:szCs w:val="24"/>
        </w:rPr>
        <w:t xml:space="preserve">Maliti's____smelt of </w:t>
      </w:r>
      <w:r w:rsidR="00436F25">
        <w:rPr>
          <w:rFonts w:ascii="Times New Roman" w:eastAsia="Times New Roman" w:hAnsi="Times New Roman" w:cs="Times New Roman"/>
          <w:sz w:val="24"/>
          <w:szCs w:val="24"/>
        </w:rPr>
        <w:t xml:space="preserve">alcohol. </w:t>
      </w:r>
      <w:r w:rsidR="0095778C">
        <w:rPr>
          <w:rFonts w:ascii="Times New Roman" w:eastAsia="Times New Roman" w:hAnsi="Times New Roman" w:cs="Times New Roman"/>
          <w:sz w:val="24"/>
          <w:szCs w:val="24"/>
        </w:rPr>
        <w:t>(</w:t>
      </w:r>
      <w:r w:rsidR="00436F25">
        <w:rPr>
          <w:rFonts w:ascii="Times New Roman" w:eastAsia="Times New Roman" w:hAnsi="Times New Roman" w:cs="Times New Roman"/>
          <w:sz w:val="24"/>
          <w:szCs w:val="24"/>
        </w:rPr>
        <w:t>Breath</w:t>
      </w:r>
      <w:r w:rsidR="0095778C">
        <w:rPr>
          <w:rFonts w:ascii="Times New Roman" w:eastAsia="Times New Roman" w:hAnsi="Times New Roman" w:cs="Times New Roman"/>
          <w:sz w:val="24"/>
          <w:szCs w:val="24"/>
        </w:rPr>
        <w:t>/breathe)</w:t>
      </w:r>
    </w:p>
    <w:p w14:paraId="08C48EB3" w14:textId="77777777"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000A4AC0">
        <w:rPr>
          <w:rFonts w:ascii="Times New Roman" w:eastAsia="Times New Roman" w:hAnsi="Times New Roman" w:cs="Times New Roman"/>
          <w:sz w:val="24"/>
          <w:szCs w:val="24"/>
        </w:rPr>
        <w:t xml:space="preserve">If you____the student's there would be unrest. </w:t>
      </w:r>
      <w:r w:rsidR="0095778C">
        <w:rPr>
          <w:rFonts w:ascii="Times New Roman" w:eastAsia="Times New Roman" w:hAnsi="Times New Roman" w:cs="Times New Roman"/>
          <w:sz w:val="24"/>
          <w:szCs w:val="24"/>
        </w:rPr>
        <w:t>(Insight/incite)</w:t>
      </w:r>
    </w:p>
    <w:p w14:paraId="77A31E13" w14:textId="77777777" w:rsidR="00336E29" w:rsidRDefault="00336E29">
      <w:pPr>
        <w:spacing w:before="100" w:beforeAutospacing="1" w:after="100" w:afterAutospacing="1" w:line="240" w:lineRule="auto"/>
        <w:outlineLvl w:val="2"/>
        <w:rPr>
          <w:rFonts w:ascii="Times New Roman" w:eastAsia="Times New Roman" w:hAnsi="Times New Roman" w:cs="Times New Roman"/>
          <w:b/>
          <w:bCs/>
          <w:sz w:val="27"/>
          <w:szCs w:val="27"/>
        </w:rPr>
      </w:pPr>
    </w:p>
    <w:p w14:paraId="47C5AFD2" w14:textId="77777777"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14:paraId="05F6DAF1" w14:textId="77777777"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14:paraId="6A3A063F" w14:textId="77777777"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14:paraId="4F0E8FA7" w14:textId="77777777"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14:paraId="7CA9E1AA" w14:textId="77777777"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14:paraId="1C433B75" w14:textId="77777777"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14:paraId="5A4CC55A" w14:textId="77777777"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14:paraId="4E3C0355" w14:textId="77777777"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14:paraId="6F58B475" w14:textId="77777777"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14:paraId="390FF1E1" w14:textId="77777777"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14:paraId="33BF0481" w14:textId="77777777"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14:paraId="421C9271" w14:textId="77777777"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14:paraId="5D2AE120" w14:textId="77777777"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14:paraId="510B6DED" w14:textId="77777777"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sectPr w:rsidR="006F1A0D" w:rsidSect="00F508A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87EA8" w14:textId="77777777" w:rsidR="004E6D70" w:rsidRDefault="004E6D70">
      <w:pPr>
        <w:spacing w:after="0" w:line="240" w:lineRule="auto"/>
      </w:pPr>
      <w:r>
        <w:separator/>
      </w:r>
    </w:p>
  </w:endnote>
  <w:endnote w:type="continuationSeparator" w:id="0">
    <w:p w14:paraId="3424C992" w14:textId="77777777" w:rsidR="004E6D70" w:rsidRDefault="004E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51922"/>
      <w:docPartObj>
        <w:docPartGallery w:val="Page Numbers (Bottom of Page)"/>
        <w:docPartUnique/>
      </w:docPartObj>
    </w:sdtPr>
    <w:sdtEndPr/>
    <w:sdtContent>
      <w:sdt>
        <w:sdtPr>
          <w:id w:val="565050477"/>
          <w:docPartObj>
            <w:docPartGallery w:val="Page Numbers (Top of Page)"/>
            <w:docPartUnique/>
          </w:docPartObj>
        </w:sdtPr>
        <w:sdtEndPr/>
        <w:sdtContent>
          <w:p w14:paraId="04DE4586" w14:textId="77777777" w:rsidR="00DB204F" w:rsidRDefault="00DB204F">
            <w:pPr>
              <w:pStyle w:val="Footer"/>
              <w:jc w:val="center"/>
            </w:pPr>
            <w:r>
              <w:t xml:space="preserve">Page </w:t>
            </w:r>
            <w:r w:rsidR="000F0F3C">
              <w:rPr>
                <w:b/>
                <w:sz w:val="24"/>
                <w:szCs w:val="24"/>
              </w:rPr>
              <w:fldChar w:fldCharType="begin"/>
            </w:r>
            <w:r>
              <w:rPr>
                <w:b/>
              </w:rPr>
              <w:instrText xml:space="preserve"> PAGE </w:instrText>
            </w:r>
            <w:r w:rsidR="000F0F3C">
              <w:rPr>
                <w:b/>
                <w:sz w:val="24"/>
                <w:szCs w:val="24"/>
              </w:rPr>
              <w:fldChar w:fldCharType="separate"/>
            </w:r>
            <w:r w:rsidR="00B358BA">
              <w:rPr>
                <w:b/>
                <w:noProof/>
              </w:rPr>
              <w:t>1</w:t>
            </w:r>
            <w:r w:rsidR="000F0F3C">
              <w:rPr>
                <w:b/>
                <w:sz w:val="24"/>
                <w:szCs w:val="24"/>
              </w:rPr>
              <w:fldChar w:fldCharType="end"/>
            </w:r>
            <w:r>
              <w:t xml:space="preserve"> of </w:t>
            </w:r>
            <w:r w:rsidR="000F0F3C">
              <w:rPr>
                <w:b/>
                <w:sz w:val="24"/>
                <w:szCs w:val="24"/>
              </w:rPr>
              <w:fldChar w:fldCharType="begin"/>
            </w:r>
            <w:r>
              <w:rPr>
                <w:b/>
              </w:rPr>
              <w:instrText xml:space="preserve"> NUMPAGES  </w:instrText>
            </w:r>
            <w:r w:rsidR="000F0F3C">
              <w:rPr>
                <w:b/>
                <w:sz w:val="24"/>
                <w:szCs w:val="24"/>
              </w:rPr>
              <w:fldChar w:fldCharType="separate"/>
            </w:r>
            <w:r w:rsidR="00B358BA">
              <w:rPr>
                <w:b/>
                <w:noProof/>
              </w:rPr>
              <w:t>6</w:t>
            </w:r>
            <w:r w:rsidR="000F0F3C">
              <w:rPr>
                <w:b/>
                <w:sz w:val="24"/>
                <w:szCs w:val="24"/>
              </w:rPr>
              <w:fldChar w:fldCharType="end"/>
            </w:r>
          </w:p>
        </w:sdtContent>
      </w:sdt>
    </w:sdtContent>
  </w:sdt>
  <w:p w14:paraId="5E1DD495" w14:textId="77777777" w:rsidR="006E15BA" w:rsidRDefault="006E1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6F2CA" w14:textId="77777777" w:rsidR="004E6D70" w:rsidRDefault="004E6D70">
      <w:pPr>
        <w:spacing w:after="0" w:line="240" w:lineRule="auto"/>
      </w:pPr>
      <w:r>
        <w:separator/>
      </w:r>
    </w:p>
  </w:footnote>
  <w:footnote w:type="continuationSeparator" w:id="0">
    <w:p w14:paraId="51D96D89" w14:textId="77777777" w:rsidR="004E6D70" w:rsidRDefault="004E6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A0742"/>
    <w:multiLevelType w:val="hybridMultilevel"/>
    <w:tmpl w:val="C1B25312"/>
    <w:lvl w:ilvl="0" w:tplc="63985A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9D0D4C"/>
    <w:multiLevelType w:val="hybridMultilevel"/>
    <w:tmpl w:val="B75E17D0"/>
    <w:lvl w:ilvl="0" w:tplc="934C4E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0A4CD1"/>
    <w:multiLevelType w:val="hybridMultilevel"/>
    <w:tmpl w:val="43A4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F2C2D"/>
    <w:multiLevelType w:val="hybridMultilevel"/>
    <w:tmpl w:val="F0B03100"/>
    <w:lvl w:ilvl="0" w:tplc="174862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6E29"/>
    <w:rsid w:val="000A4AC0"/>
    <w:rsid w:val="000F0F3C"/>
    <w:rsid w:val="00126B1F"/>
    <w:rsid w:val="001A738B"/>
    <w:rsid w:val="00206344"/>
    <w:rsid w:val="002C5301"/>
    <w:rsid w:val="00326D3C"/>
    <w:rsid w:val="00336E29"/>
    <w:rsid w:val="00436F25"/>
    <w:rsid w:val="004E6D70"/>
    <w:rsid w:val="0050452F"/>
    <w:rsid w:val="006E15BA"/>
    <w:rsid w:val="006F1A0D"/>
    <w:rsid w:val="008179FC"/>
    <w:rsid w:val="00831493"/>
    <w:rsid w:val="0095778C"/>
    <w:rsid w:val="009F22C5"/>
    <w:rsid w:val="00B358BA"/>
    <w:rsid w:val="00BF087D"/>
    <w:rsid w:val="00D748C7"/>
    <w:rsid w:val="00DB204F"/>
    <w:rsid w:val="00F508A9"/>
    <w:rsid w:val="00FC1F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5ED8"/>
  <w15:docId w15:val="{31017878-C9BB-40F3-B12B-13113181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8A9"/>
  </w:style>
  <w:style w:type="paragraph" w:styleId="Heading3">
    <w:name w:val="heading 3"/>
    <w:basedOn w:val="Normal"/>
    <w:link w:val="Heading3Char"/>
    <w:uiPriority w:val="9"/>
    <w:qFormat/>
    <w:rsid w:val="00F508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508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508A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08A9"/>
    <w:pPr>
      <w:spacing w:after="0" w:line="240" w:lineRule="auto"/>
    </w:pPr>
  </w:style>
  <w:style w:type="character" w:customStyle="1" w:styleId="Heading3Char">
    <w:name w:val="Heading 3 Char"/>
    <w:basedOn w:val="DefaultParagraphFont"/>
    <w:link w:val="Heading3"/>
    <w:uiPriority w:val="9"/>
    <w:rsid w:val="00F508A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08A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508A9"/>
    <w:rPr>
      <w:rFonts w:ascii="Times New Roman" w:eastAsia="Times New Roman" w:hAnsi="Times New Roman" w:cs="Times New Roman"/>
      <w:b/>
      <w:bCs/>
      <w:sz w:val="20"/>
      <w:szCs w:val="20"/>
    </w:rPr>
  </w:style>
  <w:style w:type="character" w:styleId="Hyperlink">
    <w:name w:val="Hyperlink"/>
    <w:basedOn w:val="DefaultParagraphFont"/>
    <w:uiPriority w:val="99"/>
    <w:rsid w:val="00F508A9"/>
    <w:rPr>
      <w:color w:val="0000FF"/>
      <w:u w:val="single"/>
    </w:rPr>
  </w:style>
  <w:style w:type="paragraph" w:styleId="NormalWeb">
    <w:name w:val="Normal (Web)"/>
    <w:basedOn w:val="Normal"/>
    <w:uiPriority w:val="99"/>
    <w:rsid w:val="00F508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pane">
    <w:name w:val="details-pane"/>
    <w:basedOn w:val="Normal"/>
    <w:rsid w:val="00F508A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F50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8A9"/>
  </w:style>
  <w:style w:type="paragraph" w:styleId="Footer">
    <w:name w:val="footer"/>
    <w:basedOn w:val="Normal"/>
    <w:link w:val="FooterChar"/>
    <w:uiPriority w:val="99"/>
    <w:rsid w:val="00F50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8A9"/>
  </w:style>
  <w:style w:type="character" w:styleId="Strong">
    <w:name w:val="Strong"/>
    <w:basedOn w:val="DefaultParagraphFont"/>
    <w:uiPriority w:val="22"/>
    <w:qFormat/>
    <w:rsid w:val="00F508A9"/>
    <w:rPr>
      <w:b/>
      <w:bCs/>
    </w:rPr>
  </w:style>
  <w:style w:type="paragraph" w:styleId="ListParagraph">
    <w:name w:val="List Paragraph"/>
    <w:basedOn w:val="Normal"/>
    <w:uiPriority w:val="34"/>
    <w:qFormat/>
    <w:rsid w:val="00206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2019-01-25T10:41:00Z</cp:lastPrinted>
  <dcterms:created xsi:type="dcterms:W3CDTF">2019-01-20T09:39:00Z</dcterms:created>
  <dcterms:modified xsi:type="dcterms:W3CDTF">2021-08-14T12:48:00Z</dcterms:modified>
</cp:coreProperties>
</file>