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FORM 4 GEOGRAPHY</w:t>
      </w:r>
    </w:p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MID TERM EXAMS</w:t>
      </w:r>
    </w:p>
    <w:p w:rsidR="009A0FAC" w:rsidRPr="00C60886" w:rsidRDefault="00A63F29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2020</w:t>
      </w:r>
    </w:p>
    <w:p w:rsidR="009A0FAC" w:rsidRPr="00C60886" w:rsidRDefault="00486DE1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</w:t>
      </w:r>
      <w:r w:rsidR="009A0FAC" w:rsidRPr="00C60886">
        <w:rPr>
          <w:rFonts w:ascii="Times New Roman" w:hAnsi="Times New Roman" w:cs="Times New Roman"/>
          <w:b/>
          <w:sz w:val="28"/>
          <w:szCs w:val="28"/>
        </w:rPr>
        <w:t xml:space="preserve"> HOUR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9A0FAC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Attempt all the questions in the spaces provided.</w:t>
      </w:r>
    </w:p>
    <w:p w:rsidR="00C60886" w:rsidRPr="00C60886" w:rsidRDefault="00C60886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1.  (a)  Describe any three characteristics of an age-sex pyramid.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C60886" w:rsidP="00FE51B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Identify two demerits of using a population pyramid in data representation.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2.  (a)  Explain four ways in which land is being rehabilitated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C60886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(4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Draw a map of Kenya and on it, locate the following;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lastRenderedPageBreak/>
        <w:tab/>
        <w:t>(i)  Mwea-tebere irrigation scheme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(ii)  PLerkerra irrigation scheme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(iii) Bura irrigation scheme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(iv)  Ahero irrigation scheme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Describe rice cultivation in Mwea-Tebere scheme under the following 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headings:-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Harvesting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lastRenderedPageBreak/>
        <w:tab/>
        <w:t>(ii)  Threshing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(iii)  Winnowing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3.  (a)  Give any three physical conditions that favour maize growing in Kenya.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Apart from Trans-Nzoia county, name any other two counties where maize is 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grown on large scale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Identify four characteristics of horticulture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4.  (a)  Describe how trawling method is used to catch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List five methods used to preserve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Why should the government of Kenya encourage fish farming?</w:t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5.  (a)  Give five tourist attractions found at the coast of Kenya 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State five factors which influence the distribution of wildlife in East Africa.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Your Geography class carried out a field study on wildlife in Lake Nakuru </w:t>
      </w:r>
    </w:p>
    <w:p w:rsidR="001E39D0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 National Park</w:t>
      </w:r>
      <w:r w:rsidR="001E39D0" w:rsidRPr="00673892">
        <w:rPr>
          <w:rFonts w:ascii="Times New Roman" w:hAnsi="Times New Roman" w:cs="Times New Roman"/>
          <w:sz w:val="26"/>
          <w:szCs w:val="26"/>
        </w:rPr>
        <w:t>.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(i) State five methods the class may have used to gather data.</w:t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067" w:rsidRDefault="0001506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067" w:rsidRPr="00673892" w:rsidRDefault="0001506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(ii)  During the field study, the class collected data on the number of tourists 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="001E39D0" w:rsidRPr="00673892">
        <w:rPr>
          <w:rFonts w:ascii="Times New Roman" w:hAnsi="Times New Roman" w:cs="Times New Roman"/>
          <w:sz w:val="26"/>
          <w:szCs w:val="26"/>
        </w:rPr>
        <w:t xml:space="preserve">visiting the Game part state five methods the class may have used to </w:t>
      </w:r>
    </w:p>
    <w:p w:rsidR="001E39D0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="001E39D0" w:rsidRPr="00673892">
        <w:rPr>
          <w:rFonts w:ascii="Times New Roman" w:hAnsi="Times New Roman" w:cs="Times New Roman"/>
          <w:sz w:val="26"/>
          <w:szCs w:val="26"/>
        </w:rPr>
        <w:t>present data.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6.  (a)  Name three exotic dairy cattle breeds reared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Explain three human factors that favour dairy farming in the Kenyan 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highlands.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(6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3197F" w:rsidRPr="00673892" w:rsidRDefault="007A5CA3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7.  (a)  Explain how hydraulic action causes coastal erosion through the following:-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Water hitting against rocks.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Water pushing air in cracks.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four features of wave erision at the caost.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Describe the formation of a ria coast.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(a)  Describe the stages of land reclamation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State four uses of polderlands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sectPr w:rsidR="00673892" w:rsidRPr="00673892" w:rsidSect="009A0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A3" w:rsidRDefault="007A5CA3" w:rsidP="00224B97">
      <w:pPr>
        <w:spacing w:after="0" w:line="240" w:lineRule="auto"/>
      </w:pPr>
      <w:r>
        <w:separator/>
      </w:r>
    </w:p>
  </w:endnote>
  <w:endnote w:type="continuationSeparator" w:id="1">
    <w:p w:rsidR="007A5CA3" w:rsidRDefault="007A5CA3" w:rsidP="002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Default="00224B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2178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24B97" w:rsidRDefault="00224B97">
            <w:pPr>
              <w:pStyle w:val="Footer"/>
              <w:jc w:val="center"/>
            </w:pPr>
            <w:r>
              <w:t xml:space="preserve">Page </w:t>
            </w:r>
            <w:r w:rsidR="00573D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73D04">
              <w:rPr>
                <w:b/>
                <w:bCs/>
                <w:sz w:val="24"/>
                <w:szCs w:val="24"/>
              </w:rPr>
              <w:fldChar w:fldCharType="separate"/>
            </w:r>
            <w:r w:rsidR="00A63F29">
              <w:rPr>
                <w:b/>
                <w:bCs/>
                <w:noProof/>
              </w:rPr>
              <w:t>1</w:t>
            </w:r>
            <w:r w:rsidR="00573D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3D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73D04">
              <w:rPr>
                <w:b/>
                <w:bCs/>
                <w:sz w:val="24"/>
                <w:szCs w:val="24"/>
              </w:rPr>
              <w:fldChar w:fldCharType="separate"/>
            </w:r>
            <w:r w:rsidR="00A63F29">
              <w:rPr>
                <w:b/>
                <w:bCs/>
                <w:noProof/>
              </w:rPr>
              <w:t>6</w:t>
            </w:r>
            <w:r w:rsidR="00573D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4B97" w:rsidRDefault="00224B97" w:rsidP="00224B97">
    <w:pPr>
      <w:pStyle w:val="Footer"/>
      <w:tabs>
        <w:tab w:val="clear" w:pos="4680"/>
        <w:tab w:val="clear" w:pos="9360"/>
        <w:tab w:val="left" w:pos="5636"/>
      </w:tabs>
    </w:pPr>
    <w:r>
      <w:tab/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Default="00224B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A3" w:rsidRDefault="007A5CA3" w:rsidP="00224B97">
      <w:pPr>
        <w:spacing w:after="0" w:line="240" w:lineRule="auto"/>
      </w:pPr>
      <w:r>
        <w:separator/>
      </w:r>
    </w:p>
  </w:footnote>
  <w:footnote w:type="continuationSeparator" w:id="1">
    <w:p w:rsidR="007A5CA3" w:rsidRDefault="007A5CA3" w:rsidP="0022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Default="00224B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Default="00224B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Default="00224B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FAC"/>
    <w:rsid w:val="00015067"/>
    <w:rsid w:val="000435A7"/>
    <w:rsid w:val="0011463B"/>
    <w:rsid w:val="001878D2"/>
    <w:rsid w:val="001E39D0"/>
    <w:rsid w:val="00224B97"/>
    <w:rsid w:val="0023633D"/>
    <w:rsid w:val="00302D8C"/>
    <w:rsid w:val="00486DE1"/>
    <w:rsid w:val="004E1EE7"/>
    <w:rsid w:val="00551CE7"/>
    <w:rsid w:val="00573D04"/>
    <w:rsid w:val="00673892"/>
    <w:rsid w:val="006C70E0"/>
    <w:rsid w:val="00777EF5"/>
    <w:rsid w:val="007A5CA3"/>
    <w:rsid w:val="009A0FAC"/>
    <w:rsid w:val="00A63F29"/>
    <w:rsid w:val="00C60886"/>
    <w:rsid w:val="00CA7CE4"/>
    <w:rsid w:val="00CB0BF5"/>
    <w:rsid w:val="00CC52AB"/>
    <w:rsid w:val="00DA04F8"/>
    <w:rsid w:val="00E25B95"/>
    <w:rsid w:val="00FE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F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97"/>
  </w:style>
  <w:style w:type="paragraph" w:styleId="Footer">
    <w:name w:val="footer"/>
    <w:basedOn w:val="Normal"/>
    <w:link w:val="FooterChar"/>
    <w:uiPriority w:val="99"/>
    <w:unhideWhenUsed/>
    <w:rsid w:val="0022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9</cp:revision>
  <dcterms:created xsi:type="dcterms:W3CDTF">2019-01-21T05:52:00Z</dcterms:created>
  <dcterms:modified xsi:type="dcterms:W3CDTF">2020-01-28T16:56:00Z</dcterms:modified>
</cp:coreProperties>
</file>