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20" w:rsidRDefault="00963A20" w:rsidP="00963A2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Name: …………………………………………………………….    Index No: ………..............................</w:t>
      </w:r>
    </w:p>
    <w:p w:rsidR="00963A20" w:rsidRDefault="00963A20" w:rsidP="00963A20">
      <w:pPr>
        <w:jc w:val="center"/>
        <w:rPr>
          <w:rFonts w:ascii="Times New Roman" w:eastAsia="Calibri" w:hAnsi="Times New Roman" w:cs="Times New Roman"/>
          <w:b/>
        </w:rPr>
      </w:pPr>
    </w:p>
    <w:p w:rsidR="00963A20" w:rsidRDefault="00963A20" w:rsidP="00963A2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School……………………………………………………………..    Date: ……………………………….</w:t>
      </w:r>
    </w:p>
    <w:p w:rsidR="00963A20" w:rsidRDefault="00963A20" w:rsidP="00963A20">
      <w:pPr>
        <w:jc w:val="center"/>
        <w:rPr>
          <w:rFonts w:ascii="Times New Roman" w:eastAsia="Calibri" w:hAnsi="Times New Roman" w:cs="Times New Roman"/>
          <w:b/>
        </w:rPr>
      </w:pPr>
    </w:p>
    <w:p w:rsidR="00963A20" w:rsidRDefault="00963A20" w:rsidP="00963A20">
      <w:pPr>
        <w:jc w:val="center"/>
        <w:rPr>
          <w:rFonts w:ascii="Times New Roman" w:eastAsia="Calibri" w:hAnsi="Times New Roman" w:cs="Times New Roman"/>
        </w:rPr>
      </w:pPr>
    </w:p>
    <w:p w:rsidR="00963A20" w:rsidRDefault="00963A20" w:rsidP="00963A20">
      <w:pPr>
        <w:jc w:val="center"/>
        <w:rPr>
          <w:rFonts w:ascii="Times New Roman" w:eastAsia="Calibri" w:hAnsi="Times New Roman" w:cs="Times New Roman"/>
          <w:b/>
        </w:rPr>
      </w:pPr>
    </w:p>
    <w:p w:rsidR="00963A20" w:rsidRDefault="00963A20" w:rsidP="00963A2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SUKELLEMO PRE-MOCK EXAMINATION (2022)</w:t>
      </w:r>
    </w:p>
    <w:p w:rsidR="00963A20" w:rsidRDefault="00963A20" w:rsidP="00963A2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Kenya Certificate of Secondary Education (KCSE)</w:t>
      </w:r>
    </w:p>
    <w:p w:rsidR="00963A20" w:rsidRDefault="00963A20" w:rsidP="00963A2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ISLAMIC RELIGIOUS EDUCATION (314/1)</w:t>
      </w:r>
    </w:p>
    <w:p w:rsidR="00963A20" w:rsidRDefault="00963A20" w:rsidP="00963A2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PAPER ONE </w:t>
      </w:r>
    </w:p>
    <w:p w:rsidR="00963A20" w:rsidRDefault="00963A20" w:rsidP="00963A20">
      <w:pPr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2⅟2 Hour</w:t>
      </w:r>
    </w:p>
    <w:p w:rsidR="00963A20" w:rsidRDefault="00963A20" w:rsidP="00963A20">
      <w:pPr>
        <w:jc w:val="center"/>
        <w:rPr>
          <w:rFonts w:ascii="Times New Roman" w:eastAsia="Calibri" w:hAnsi="Times New Roman" w:cs="Times New Roman"/>
          <w:i/>
        </w:rPr>
      </w:pPr>
    </w:p>
    <w:p w:rsidR="00963A20" w:rsidRDefault="00963A20" w:rsidP="00963A20">
      <w:pPr>
        <w:jc w:val="center"/>
        <w:rPr>
          <w:rFonts w:ascii="Times New Roman" w:eastAsia="Calibri" w:hAnsi="Times New Roman" w:cs="Times New Roman"/>
          <w:i/>
        </w:rPr>
      </w:pPr>
    </w:p>
    <w:p w:rsidR="00963A20" w:rsidRDefault="00963A20" w:rsidP="00963A20">
      <w:pPr>
        <w:jc w:val="center"/>
        <w:rPr>
          <w:rFonts w:ascii="Times New Roman" w:eastAsia="Calibri" w:hAnsi="Times New Roman" w:cs="Times New Roman"/>
          <w:b/>
          <w:i/>
          <w:u w:val="single"/>
        </w:rPr>
      </w:pPr>
      <w:r>
        <w:rPr>
          <w:rFonts w:ascii="Times New Roman" w:eastAsia="Calibri" w:hAnsi="Times New Roman" w:cs="Times New Roman"/>
          <w:b/>
          <w:i/>
          <w:u w:val="single"/>
        </w:rPr>
        <w:t>Instructions to the Candidates:</w:t>
      </w:r>
    </w:p>
    <w:p w:rsidR="00963A20" w:rsidRDefault="00963A20" w:rsidP="00963A20">
      <w:pPr>
        <w:spacing w:line="254" w:lineRule="auto"/>
        <w:contextualSpacing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Cs/>
        </w:rPr>
        <w:t>1</w:t>
      </w:r>
      <w:r>
        <w:rPr>
          <w:rFonts w:ascii="Times New Roman" w:eastAsia="Calibri" w:hAnsi="Times New Roman" w:cs="Times New Roman"/>
          <w:i/>
        </w:rPr>
        <w:t>.Write your details in the spaces provided above.</w:t>
      </w:r>
    </w:p>
    <w:p w:rsidR="00963A20" w:rsidRDefault="00963A20" w:rsidP="00963A20">
      <w:pPr>
        <w:tabs>
          <w:tab w:val="left" w:pos="5130"/>
          <w:tab w:val="left" w:pos="5220"/>
          <w:tab w:val="left" w:pos="5310"/>
        </w:tabs>
        <w:spacing w:line="254" w:lineRule="auto"/>
        <w:contextualSpacing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Cs/>
        </w:rPr>
        <w:t>2</w:t>
      </w:r>
      <w:r>
        <w:rPr>
          <w:rFonts w:ascii="Times New Roman" w:eastAsia="Calibri" w:hAnsi="Times New Roman" w:cs="Times New Roman"/>
          <w:i/>
        </w:rPr>
        <w:t xml:space="preserve">.Answer </w:t>
      </w:r>
      <w:r>
        <w:rPr>
          <w:rFonts w:ascii="Times New Roman" w:eastAsia="Calibri" w:hAnsi="Times New Roman" w:cs="Times New Roman"/>
          <w:b/>
          <w:i/>
          <w:u w:val="single"/>
        </w:rPr>
        <w:t>ANY FIVE QUESTIONS</w:t>
      </w:r>
      <w:r>
        <w:rPr>
          <w:rFonts w:ascii="Times New Roman" w:eastAsia="Calibri" w:hAnsi="Times New Roman" w:cs="Times New Roman"/>
          <w:i/>
        </w:rPr>
        <w:t xml:space="preserve"> in the working place provided.</w:t>
      </w:r>
    </w:p>
    <w:p w:rsidR="00963A20" w:rsidRDefault="00963A20" w:rsidP="00963A20">
      <w:pPr>
        <w:tabs>
          <w:tab w:val="left" w:pos="5130"/>
          <w:tab w:val="left" w:pos="5220"/>
          <w:tab w:val="left" w:pos="5310"/>
        </w:tabs>
        <w:spacing w:line="254" w:lineRule="auto"/>
        <w:contextualSpacing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Cs/>
        </w:rPr>
        <w:t>3</w:t>
      </w:r>
      <w:r>
        <w:rPr>
          <w:rFonts w:ascii="Times New Roman" w:eastAsia="Calibri" w:hAnsi="Times New Roman" w:cs="Times New Roman"/>
          <w:i/>
        </w:rPr>
        <w:t>.This paper consist of two printed pages. Check and confirm.</w:t>
      </w:r>
    </w:p>
    <w:p w:rsidR="00963A20" w:rsidRDefault="00963A20" w:rsidP="00963A20">
      <w:pPr>
        <w:tabs>
          <w:tab w:val="left" w:pos="5130"/>
          <w:tab w:val="left" w:pos="5220"/>
          <w:tab w:val="left" w:pos="5310"/>
        </w:tabs>
        <w:spacing w:line="254" w:lineRule="auto"/>
        <w:contextualSpacing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Cs/>
        </w:rPr>
        <w:t>4</w:t>
      </w:r>
      <w:r>
        <w:rPr>
          <w:rFonts w:ascii="Times New Roman" w:eastAsia="Calibri" w:hAnsi="Times New Roman" w:cs="Times New Roman"/>
          <w:i/>
        </w:rPr>
        <w:t xml:space="preserve">.All answers should be in </w:t>
      </w:r>
      <w:r>
        <w:rPr>
          <w:rFonts w:ascii="Times New Roman" w:eastAsia="Calibri" w:hAnsi="Times New Roman" w:cs="Times New Roman"/>
          <w:b/>
          <w:i/>
        </w:rPr>
        <w:t>English</w:t>
      </w:r>
    </w:p>
    <w:p w:rsidR="00963A20" w:rsidRDefault="00963A20" w:rsidP="00963A20">
      <w:pPr>
        <w:tabs>
          <w:tab w:val="left" w:pos="5130"/>
          <w:tab w:val="left" w:pos="5220"/>
          <w:tab w:val="left" w:pos="5310"/>
        </w:tabs>
        <w:spacing w:line="254" w:lineRule="auto"/>
        <w:contextualSpacing/>
        <w:rPr>
          <w:rFonts w:ascii="Times New Roman" w:eastAsia="Calibri" w:hAnsi="Times New Roman" w:cs="Times New Roman"/>
          <w:i/>
        </w:rPr>
      </w:pPr>
    </w:p>
    <w:p w:rsidR="00963A20" w:rsidRDefault="00963A20" w:rsidP="00963A20">
      <w:pPr>
        <w:spacing w:after="0" w:line="254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963A20" w:rsidRDefault="00963A20" w:rsidP="00963A20">
      <w:pPr>
        <w:contextualSpacing/>
        <w:rPr>
          <w:rFonts w:ascii="Times New Roman" w:eastAsia="Calibri" w:hAnsi="Times New Roman" w:cs="Times New Roman"/>
        </w:rPr>
      </w:pPr>
    </w:p>
    <w:p w:rsidR="00963A20" w:rsidRDefault="00963A20" w:rsidP="00963A20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963A20" w:rsidRDefault="00963A20" w:rsidP="00963A20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For Examiner’s Use Only</w:t>
      </w:r>
    </w:p>
    <w:tbl>
      <w:tblPr>
        <w:tblStyle w:val="TableGrid"/>
        <w:tblW w:w="0" w:type="auto"/>
        <w:tblInd w:w="392" w:type="dxa"/>
        <w:tblLook w:val="04A0"/>
      </w:tblPr>
      <w:tblGrid>
        <w:gridCol w:w="1417"/>
        <w:gridCol w:w="993"/>
        <w:gridCol w:w="992"/>
        <w:gridCol w:w="992"/>
        <w:gridCol w:w="992"/>
        <w:gridCol w:w="993"/>
        <w:gridCol w:w="992"/>
        <w:gridCol w:w="1417"/>
      </w:tblGrid>
      <w:tr w:rsidR="00963A20" w:rsidTr="00963A2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Question</w:t>
            </w:r>
          </w:p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Total marks</w:t>
            </w:r>
          </w:p>
        </w:tc>
      </w:tr>
      <w:tr w:rsidR="00963A20" w:rsidTr="00963A2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Student’s Score</w:t>
            </w:r>
          </w:p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0" w:rsidRDefault="00963A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63A20" w:rsidRDefault="00963A20" w:rsidP="00963A20">
      <w:pPr>
        <w:jc w:val="center"/>
        <w:rPr>
          <w:rFonts w:ascii="Times New Roman" w:eastAsia="Calibri" w:hAnsi="Times New Roman" w:cs="Times New Roman"/>
          <w:b/>
        </w:rPr>
      </w:pPr>
    </w:p>
    <w:p w:rsidR="00963A20" w:rsidRDefault="00963A20" w:rsidP="00963A20">
      <w:pPr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963A20" w:rsidRDefault="00963A20" w:rsidP="00963A20">
      <w:pPr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963A20" w:rsidRDefault="00963A20" w:rsidP="00963A20">
      <w:pPr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963A20" w:rsidRDefault="00963A20" w:rsidP="00963A20">
      <w:pPr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963A20" w:rsidRDefault="00963A20" w:rsidP="00963A20">
      <w:pPr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963A20" w:rsidRDefault="00963A20" w:rsidP="00963A20">
      <w:pPr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bookmarkStart w:id="0" w:name="_Hlk105498516"/>
      <w:r>
        <w:rPr>
          <w:rFonts w:ascii="Times New Roman" w:eastAsia="Calibri" w:hAnsi="Times New Roman" w:cs="Times New Roman"/>
          <w:b/>
          <w:sz w:val="16"/>
          <w:szCs w:val="16"/>
        </w:rPr>
        <w:t xml:space="preserve">@ Humanities Department for </w:t>
      </w:r>
      <w:proofErr w:type="spellStart"/>
      <w:r>
        <w:rPr>
          <w:rFonts w:ascii="Times New Roman" w:eastAsia="Calibri" w:hAnsi="Times New Roman" w:cs="Times New Roman"/>
          <w:b/>
          <w:sz w:val="16"/>
          <w:szCs w:val="16"/>
        </w:rPr>
        <w:t>sukellemo</w:t>
      </w:r>
      <w:proofErr w:type="spellEnd"/>
      <w:r>
        <w:rPr>
          <w:rFonts w:ascii="Times New Roman" w:eastAsia="Calibri" w:hAnsi="Times New Roman" w:cs="Times New Roman"/>
          <w:b/>
          <w:sz w:val="16"/>
          <w:szCs w:val="16"/>
        </w:rPr>
        <w:t xml:space="preserve"> 2022</w:t>
      </w:r>
    </w:p>
    <w:bookmarkEnd w:id="0"/>
    <w:p w:rsidR="00963A20" w:rsidRPr="00491CDA" w:rsidRDefault="00963A20" w:rsidP="00963A20">
      <w:pPr>
        <w:tabs>
          <w:tab w:val="num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>1.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>a. Discuss the importance the preserving the Quran.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_Hlk105413722"/>
      <w:r w:rsidRPr="00491C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(8marks)</w:t>
      </w:r>
      <w:bookmarkEnd w:id="1"/>
    </w:p>
    <w:p w:rsidR="00963A20" w:rsidRPr="00491CDA" w:rsidRDefault="00963A20" w:rsidP="00963A20">
      <w:pPr>
        <w:tabs>
          <w:tab w:val="num" w:pos="36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 xml:space="preserve">b. Outline </w:t>
      </w:r>
      <w:r w:rsidRPr="00491CDA">
        <w:rPr>
          <w:rFonts w:ascii="Times New Roman" w:eastAsia="Times New Roman" w:hAnsi="Times New Roman" w:cs="Times New Roman"/>
          <w:b/>
          <w:sz w:val="24"/>
          <w:szCs w:val="24"/>
        </w:rPr>
        <w:t>six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 xml:space="preserve"> benefits of </w:t>
      </w:r>
      <w:proofErr w:type="spellStart"/>
      <w:r w:rsidRPr="00491C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tarjamatu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491CDA">
        <w:rPr>
          <w:rFonts w:ascii="Times New Roman" w:eastAsia="Times New Roman" w:hAnsi="Times New Roman" w:cs="Times New Roman"/>
          <w:sz w:val="24"/>
          <w:szCs w:val="24"/>
        </w:rPr>
        <w:t xml:space="preserve"> Quran.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(6marks)</w:t>
      </w:r>
    </w:p>
    <w:p w:rsidR="00963A20" w:rsidRPr="00491CDA" w:rsidRDefault="00963A20" w:rsidP="00963A20">
      <w:pPr>
        <w:tabs>
          <w:tab w:val="num" w:pos="36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>c. What are the limitations of translating the Quran?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2" w:name="_Hlk105413830"/>
      <w:r w:rsidRPr="00491C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(6marks)</w:t>
      </w:r>
      <w:bookmarkEnd w:id="2"/>
    </w:p>
    <w:p w:rsidR="00963A20" w:rsidRPr="00491CDA" w:rsidRDefault="00963A20" w:rsidP="00963A20">
      <w:pPr>
        <w:tabs>
          <w:tab w:val="num" w:pos="36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CDA">
        <w:rPr>
          <w:rFonts w:ascii="Times New Roman" w:eastAsia="Times New Roman" w:hAnsi="Times New Roman" w:cs="Times New Roman"/>
          <w:sz w:val="24"/>
          <w:szCs w:val="24"/>
        </w:rPr>
        <w:t xml:space="preserve">2.  a. Identify the social teachings of </w:t>
      </w:r>
      <w:proofErr w:type="spellStart"/>
      <w:r w:rsidRPr="00491C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Suratul</w:t>
      </w:r>
      <w:proofErr w:type="spellEnd"/>
      <w:r w:rsidRPr="00491C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91C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Hujuraat</w:t>
      </w:r>
      <w:proofErr w:type="spellEnd"/>
      <w:r w:rsidRPr="00491C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(8marks)</w:t>
      </w:r>
    </w:p>
    <w:p w:rsidR="00963A20" w:rsidRPr="00491CDA" w:rsidRDefault="00963A20" w:rsidP="00963A20">
      <w:pPr>
        <w:tabs>
          <w:tab w:val="num" w:pos="36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CD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491CDA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491CDA">
        <w:rPr>
          <w:rFonts w:ascii="Times New Roman" w:eastAsia="Times New Roman" w:hAnsi="Times New Roman" w:cs="Times New Roman"/>
          <w:sz w:val="24"/>
          <w:szCs w:val="24"/>
        </w:rPr>
        <w:t>. Differentiate between</w:t>
      </w:r>
      <w:r w:rsidRPr="00491C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91C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Mus’haf</w:t>
      </w:r>
      <w:proofErr w:type="spellEnd"/>
      <w:r w:rsidRPr="00491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CDA">
        <w:rPr>
          <w:rFonts w:ascii="Times New Roman" w:eastAsia="Times New Roman" w:hAnsi="Times New Roman" w:cs="Times New Roman"/>
          <w:sz w:val="24"/>
          <w:szCs w:val="24"/>
        </w:rPr>
        <w:t>Abubakar</w:t>
      </w:r>
      <w:proofErr w:type="spellEnd"/>
      <w:r w:rsidRPr="00491C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91CDA">
        <w:rPr>
          <w:rFonts w:ascii="Times New Roman" w:eastAsia="Times New Roman" w:hAnsi="Times New Roman" w:cs="Times New Roman"/>
          <w:sz w:val="24"/>
          <w:szCs w:val="24"/>
        </w:rPr>
        <w:t>r.a</w:t>
      </w:r>
      <w:proofErr w:type="spellEnd"/>
      <w:r w:rsidRPr="00491CDA">
        <w:rPr>
          <w:rFonts w:ascii="Times New Roman" w:eastAsia="Times New Roman" w:hAnsi="Times New Roman" w:cs="Times New Roman"/>
          <w:sz w:val="24"/>
          <w:szCs w:val="24"/>
        </w:rPr>
        <w:t xml:space="preserve">) and </w:t>
      </w:r>
      <w:proofErr w:type="spellStart"/>
      <w:r w:rsidRPr="00491C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Mus’haf</w:t>
      </w:r>
      <w:proofErr w:type="spellEnd"/>
      <w:r w:rsidRPr="00491CDA">
        <w:rPr>
          <w:rFonts w:ascii="Times New Roman" w:eastAsia="Times New Roman" w:hAnsi="Times New Roman" w:cs="Times New Roman"/>
          <w:sz w:val="24"/>
          <w:szCs w:val="24"/>
        </w:rPr>
        <w:t xml:space="preserve"> used today.                          (6marks)         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</w:t>
      </w:r>
    </w:p>
    <w:p w:rsidR="00963A20" w:rsidRPr="00491CDA" w:rsidRDefault="00963A20" w:rsidP="00491CDA">
      <w:pPr>
        <w:tabs>
          <w:tab w:val="num" w:pos="36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CDA">
        <w:rPr>
          <w:rFonts w:ascii="Times New Roman" w:eastAsia="Times New Roman" w:hAnsi="Times New Roman" w:cs="Times New Roman"/>
          <w:sz w:val="24"/>
          <w:szCs w:val="24"/>
        </w:rPr>
        <w:t xml:space="preserve">     c. Highlight the factors that enabled the process of standardization of the Quran.                       (6marks)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3A20" w:rsidRPr="00491CDA" w:rsidRDefault="00963A20" w:rsidP="00963A20">
      <w:pPr>
        <w:tabs>
          <w:tab w:val="num" w:pos="360"/>
        </w:tabs>
        <w:spacing w:after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CD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91CD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91C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>The Prophet (</w:t>
      </w:r>
      <w:proofErr w:type="spellStart"/>
      <w:r w:rsidRPr="00491CDA">
        <w:rPr>
          <w:rFonts w:ascii="Times New Roman" w:eastAsia="Times New Roman" w:hAnsi="Times New Roman" w:cs="Times New Roman"/>
          <w:sz w:val="24"/>
          <w:szCs w:val="24"/>
        </w:rPr>
        <w:t>p.b.u.h</w:t>
      </w:r>
      <w:proofErr w:type="spellEnd"/>
      <w:r w:rsidRPr="00491CDA">
        <w:rPr>
          <w:rFonts w:ascii="Times New Roman" w:eastAsia="Times New Roman" w:hAnsi="Times New Roman" w:cs="Times New Roman"/>
          <w:sz w:val="24"/>
          <w:szCs w:val="24"/>
        </w:rPr>
        <w:t>) said, “…spread for me even if it’s one verse…”</w:t>
      </w:r>
    </w:p>
    <w:p w:rsidR="00963A20" w:rsidRPr="00491CDA" w:rsidRDefault="00963A20" w:rsidP="00963A20">
      <w:pPr>
        <w:tabs>
          <w:tab w:val="num" w:pos="360"/>
        </w:tabs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 xml:space="preserve">In the light of this hadith, explain ways in which Muslims help spread </w:t>
      </w:r>
      <w:proofErr w:type="gramStart"/>
      <w:r w:rsidRPr="00491CDA">
        <w:rPr>
          <w:rFonts w:ascii="Times New Roman" w:eastAsia="Times New Roman" w:hAnsi="Times New Roman" w:cs="Times New Roman"/>
          <w:sz w:val="24"/>
          <w:szCs w:val="24"/>
        </w:rPr>
        <w:t>sunnah</w:t>
      </w:r>
      <w:proofErr w:type="gramEnd"/>
      <w:r w:rsidRPr="00491CDA">
        <w:rPr>
          <w:rFonts w:ascii="Times New Roman" w:eastAsia="Times New Roman" w:hAnsi="Times New Roman" w:cs="Times New Roman"/>
          <w:sz w:val="24"/>
          <w:szCs w:val="24"/>
        </w:rPr>
        <w:t>.                  (8marks)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3A20" w:rsidRPr="00491CDA" w:rsidRDefault="00963A20" w:rsidP="00963A20">
      <w:pPr>
        <w:tabs>
          <w:tab w:val="num" w:pos="36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91CDA">
        <w:rPr>
          <w:rFonts w:ascii="Times New Roman" w:eastAsia="Times New Roman" w:hAnsi="Times New Roman" w:cs="Times New Roman"/>
          <w:sz w:val="24"/>
          <w:szCs w:val="24"/>
        </w:rPr>
        <w:t>b.  Outline</w:t>
      </w:r>
      <w:proofErr w:type="gramEnd"/>
      <w:r w:rsidRPr="00491CDA">
        <w:rPr>
          <w:rFonts w:ascii="Times New Roman" w:eastAsia="Times New Roman" w:hAnsi="Times New Roman" w:cs="Times New Roman"/>
          <w:sz w:val="24"/>
          <w:szCs w:val="24"/>
        </w:rPr>
        <w:t xml:space="preserve"> the significance of Hadith in the life of a Muslim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>.                                                   (6marks)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</w:t>
      </w:r>
    </w:p>
    <w:p w:rsidR="00963A20" w:rsidRPr="00491CDA" w:rsidRDefault="00491CDA" w:rsidP="00491CDA">
      <w:pPr>
        <w:tabs>
          <w:tab w:val="num" w:pos="36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CDA">
        <w:rPr>
          <w:rFonts w:ascii="Times New Roman" w:eastAsia="Times New Roman" w:hAnsi="Times New Roman" w:cs="Times New Roman"/>
          <w:sz w:val="24"/>
          <w:szCs w:val="24"/>
        </w:rPr>
        <w:t xml:space="preserve">      c. </w:t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>Describe the nature of Hadith in the second period.                                                                (6marks)</w:t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</w:p>
    <w:p w:rsidR="00963A20" w:rsidRPr="00491CDA" w:rsidRDefault="00963A20" w:rsidP="00491CDA">
      <w:pPr>
        <w:tabs>
          <w:tab w:val="num" w:pos="360"/>
          <w:tab w:val="left" w:pos="198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CD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91CD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91CDA">
        <w:rPr>
          <w:rFonts w:ascii="Times New Roman" w:eastAsia="Times New Roman" w:hAnsi="Times New Roman" w:cs="Times New Roman"/>
          <w:sz w:val="24"/>
          <w:szCs w:val="24"/>
        </w:rPr>
        <w:t xml:space="preserve">.   Explain the significance in the belief in </w:t>
      </w:r>
      <w:proofErr w:type="spellStart"/>
      <w:r w:rsidRPr="00491C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tawheed</w:t>
      </w:r>
      <w:proofErr w:type="spellEnd"/>
      <w:r w:rsidRPr="00491C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(6marks)</w:t>
      </w:r>
    </w:p>
    <w:p w:rsidR="00963A20" w:rsidRPr="00491CDA" w:rsidRDefault="00491CDA" w:rsidP="00491CDA">
      <w:pPr>
        <w:tabs>
          <w:tab w:val="num" w:pos="360"/>
          <w:tab w:val="left" w:pos="198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b.</w:t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>Discuss</w:t>
      </w:r>
      <w:proofErr w:type="spellEnd"/>
      <w:proofErr w:type="gramEnd"/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 xml:space="preserve"> the impact of shirk in the community.                                                                      (8marks)</w:t>
      </w:r>
    </w:p>
    <w:p w:rsidR="00963A20" w:rsidRPr="00491CDA" w:rsidRDefault="00491CDA" w:rsidP="00963A20">
      <w:pPr>
        <w:tabs>
          <w:tab w:val="num" w:pos="360"/>
          <w:tab w:val="left" w:pos="198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c.</w:t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>Identify</w:t>
      </w:r>
      <w:proofErr w:type="spellEnd"/>
      <w:proofErr w:type="gramEnd"/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A20" w:rsidRPr="00491CDA">
        <w:rPr>
          <w:rFonts w:ascii="Times New Roman" w:eastAsia="Times New Roman" w:hAnsi="Times New Roman" w:cs="Times New Roman"/>
          <w:b/>
          <w:sz w:val="24"/>
          <w:szCs w:val="24"/>
        </w:rPr>
        <w:t>six</w:t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 xml:space="preserve"> roles of prophets of Allah (</w:t>
      </w:r>
      <w:proofErr w:type="spellStart"/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>s.w</w:t>
      </w:r>
      <w:proofErr w:type="spellEnd"/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>).                                                                         (6marks)</w:t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3A20" w:rsidRPr="00491CDA" w:rsidRDefault="00963A20" w:rsidP="00963A20">
      <w:pPr>
        <w:tabs>
          <w:tab w:val="num" w:pos="36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CDA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>Outline the qualities of a</w:t>
      </w:r>
      <w:r w:rsidRPr="00491C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91C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kadhi</w:t>
      </w:r>
      <w:proofErr w:type="spellEnd"/>
      <w:r w:rsidRPr="00491C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(8marks)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</w:p>
    <w:p w:rsidR="00963A20" w:rsidRPr="00491CDA" w:rsidRDefault="00491CDA" w:rsidP="00963A20">
      <w:pPr>
        <w:tabs>
          <w:tab w:val="num" w:pos="36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CDA">
        <w:rPr>
          <w:rFonts w:ascii="Times New Roman" w:eastAsia="Times New Roman" w:hAnsi="Times New Roman" w:cs="Times New Roman"/>
          <w:sz w:val="24"/>
          <w:szCs w:val="24"/>
        </w:rPr>
        <w:t xml:space="preserve">      b. </w:t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 xml:space="preserve">Highlight the conditions for use of Ijma as a source of </w:t>
      </w:r>
      <w:proofErr w:type="gramStart"/>
      <w:r w:rsidR="00963A20" w:rsidRPr="00491C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shariah</w:t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(6marks)</w:t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="00963A20" w:rsidRPr="00491C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</w:t>
      </w:r>
    </w:p>
    <w:p w:rsidR="00491CDA" w:rsidRDefault="00963A20" w:rsidP="00963A20">
      <w:pPr>
        <w:tabs>
          <w:tab w:val="num" w:pos="36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>c.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 xml:space="preserve">Discuss any </w:t>
      </w:r>
      <w:r w:rsidRPr="00491CDA">
        <w:rPr>
          <w:rFonts w:ascii="Times New Roman" w:eastAsia="Times New Roman" w:hAnsi="Times New Roman" w:cs="Times New Roman"/>
          <w:b/>
          <w:sz w:val="24"/>
          <w:szCs w:val="24"/>
        </w:rPr>
        <w:t>six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 xml:space="preserve"> factors that would hinder the application of Islamic Law in Kenya.           (6marks)                                     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3A20" w:rsidRPr="00491CDA" w:rsidRDefault="00963A20" w:rsidP="00963A20">
      <w:pPr>
        <w:tabs>
          <w:tab w:val="num" w:pos="36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CDA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>Distinguish between sin and crime according to Islam.                                                       (8marks)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</w:p>
    <w:p w:rsidR="00963A20" w:rsidRPr="00491CDA" w:rsidRDefault="00963A20" w:rsidP="00963A20">
      <w:pPr>
        <w:tabs>
          <w:tab w:val="num" w:pos="36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>b.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>Identify the correct order of the obligatory acts of Haj.                                                       (6marks)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</w:p>
    <w:p w:rsidR="00963A20" w:rsidRDefault="00963A20" w:rsidP="00963A20">
      <w:pPr>
        <w:tabs>
          <w:tab w:val="num" w:pos="360"/>
        </w:tabs>
        <w:spacing w:after="12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491CDA">
        <w:rPr>
          <w:rFonts w:ascii="Times New Roman" w:eastAsia="Times New Roman" w:hAnsi="Times New Roman" w:cs="Times New Roman"/>
          <w:sz w:val="24"/>
          <w:szCs w:val="24"/>
        </w:rPr>
        <w:t xml:space="preserve">       c.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  <w:t xml:space="preserve">Outline </w:t>
      </w:r>
      <w:r w:rsidRPr="00491CDA">
        <w:rPr>
          <w:rFonts w:ascii="Times New Roman" w:eastAsia="Times New Roman" w:hAnsi="Times New Roman" w:cs="Times New Roman"/>
          <w:b/>
          <w:sz w:val="24"/>
          <w:szCs w:val="24"/>
        </w:rPr>
        <w:t>six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 xml:space="preserve"> conditions of performance of </w:t>
      </w:r>
      <w:proofErr w:type="spellStart"/>
      <w:r w:rsidRPr="00491CDA">
        <w:rPr>
          <w:rFonts w:ascii="Times New Roman" w:eastAsia="Times New Roman" w:hAnsi="Times New Roman" w:cs="Times New Roman"/>
          <w:sz w:val="24"/>
          <w:szCs w:val="24"/>
        </w:rPr>
        <w:t>ibadat</w:t>
      </w:r>
      <w:proofErr w:type="spellEnd"/>
      <w:r w:rsidRPr="00491CDA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 (6marks)</w:t>
      </w:r>
      <w:r w:rsidRPr="00491CD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</w:t>
      </w:r>
    </w:p>
    <w:p w:rsidR="00590410" w:rsidRPr="00491CDA" w:rsidRDefault="00963A20" w:rsidP="00491CD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@ Humanities Department for </w:t>
      </w:r>
      <w:proofErr w:type="spellStart"/>
      <w:r>
        <w:rPr>
          <w:rFonts w:ascii="Times New Roman" w:eastAsia="Calibri" w:hAnsi="Times New Roman" w:cs="Times New Roman"/>
          <w:b/>
          <w:sz w:val="16"/>
          <w:szCs w:val="16"/>
        </w:rPr>
        <w:t>sukellemo</w:t>
      </w:r>
      <w:proofErr w:type="spellEnd"/>
      <w:r>
        <w:rPr>
          <w:rFonts w:ascii="Times New Roman" w:eastAsia="Calibri" w:hAnsi="Times New Roman" w:cs="Times New Roman"/>
          <w:b/>
          <w:sz w:val="16"/>
          <w:szCs w:val="16"/>
        </w:rPr>
        <w:t xml:space="preserve"> 2022</w:t>
      </w:r>
    </w:p>
    <w:sectPr w:rsidR="00590410" w:rsidRPr="00491CDA" w:rsidSect="002472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F01" w:rsidRDefault="005D1F01" w:rsidP="000C536B">
      <w:pPr>
        <w:spacing w:after="0" w:line="240" w:lineRule="auto"/>
      </w:pPr>
      <w:r>
        <w:separator/>
      </w:r>
    </w:p>
  </w:endnote>
  <w:endnote w:type="continuationSeparator" w:id="0">
    <w:p w:rsidR="005D1F01" w:rsidRDefault="005D1F01" w:rsidP="000C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6B" w:rsidRDefault="000C53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6B" w:rsidRDefault="000C53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6B" w:rsidRDefault="000C53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F01" w:rsidRDefault="005D1F01" w:rsidP="000C536B">
      <w:pPr>
        <w:spacing w:after="0" w:line="240" w:lineRule="auto"/>
      </w:pPr>
      <w:r>
        <w:separator/>
      </w:r>
    </w:p>
  </w:footnote>
  <w:footnote w:type="continuationSeparator" w:id="0">
    <w:p w:rsidR="005D1F01" w:rsidRDefault="005D1F01" w:rsidP="000C5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6B" w:rsidRDefault="002472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815079" o:spid="_x0000_s1026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KELLEM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6B" w:rsidRDefault="002472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815080" o:spid="_x0000_s1027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KELLEM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6B" w:rsidRDefault="002472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815078" o:spid="_x0000_s1025" type="#_x0000_t136" style="position:absolute;margin-left:0;margin-top:0;width:507.6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KELLEM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90410"/>
    <w:rsid w:val="000C536B"/>
    <w:rsid w:val="0024723E"/>
    <w:rsid w:val="00491CDA"/>
    <w:rsid w:val="00590410"/>
    <w:rsid w:val="005D1F01"/>
    <w:rsid w:val="008475C9"/>
    <w:rsid w:val="0096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2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5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36B"/>
  </w:style>
  <w:style w:type="paragraph" w:styleId="Footer">
    <w:name w:val="footer"/>
    <w:basedOn w:val="Normal"/>
    <w:link w:val="FooterChar"/>
    <w:uiPriority w:val="99"/>
    <w:unhideWhenUsed/>
    <w:rsid w:val="000C5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Windows User</cp:lastModifiedBy>
  <cp:revision>2</cp:revision>
  <cp:lastPrinted>2022-06-13T15:21:00Z</cp:lastPrinted>
  <dcterms:created xsi:type="dcterms:W3CDTF">2022-06-13T15:23:00Z</dcterms:created>
  <dcterms:modified xsi:type="dcterms:W3CDTF">2022-06-13T15:23:00Z</dcterms:modified>
</cp:coreProperties>
</file>