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12042" w14:textId="019ECFBF" w:rsidR="00861881" w:rsidRPr="00F2356A" w:rsidRDefault="00054F3D" w:rsidP="00F2356A">
      <w:pPr>
        <w:widowControl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Name………………………………….…………………Adm No…………Class: ……………  </w:t>
      </w:r>
      <w:r w:rsidR="00861881" w:rsidRPr="00861881">
        <w:rPr>
          <w:rFonts w:ascii="Times New Roman" w:eastAsia="Times New Roman" w:hAnsi="Times New Roman" w:cs="Times New Roman"/>
          <w:b/>
          <w:bCs/>
          <w:sz w:val="24"/>
          <w:szCs w:val="24"/>
        </w:rPr>
        <w:t>Candidate’s Sign: ………………..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61881" w:rsidRPr="00861881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…………………………………...</w:t>
      </w:r>
      <w:proofErr w:type="gramEnd"/>
    </w:p>
    <w:p w14:paraId="233CFCCD" w14:textId="3191E67A" w:rsidR="00833B31" w:rsidRDefault="002E43FF" w:rsidP="00833B31">
      <w:pPr>
        <w:spacing w:after="0"/>
        <w:jc w:val="center"/>
        <w:rPr>
          <w:rFonts w:ascii="Bookman Old Style" w:hAnsi="Bookman Old Style" w:cs="Courier New"/>
          <w:b/>
          <w:bCs/>
          <w:sz w:val="56"/>
          <w:szCs w:val="56"/>
        </w:rPr>
      </w:pPr>
      <w:r>
        <w:rPr>
          <w:rFonts w:ascii="Bookman Old Style" w:hAnsi="Bookman Old Style" w:cs="Courier New"/>
          <w:b/>
          <w:bCs/>
          <w:sz w:val="56"/>
          <w:szCs w:val="56"/>
        </w:rPr>
        <w:t>OPENER EXAMS</w:t>
      </w:r>
    </w:p>
    <w:p w14:paraId="17159215" w14:textId="4543AEA9" w:rsidR="002E43FF" w:rsidRDefault="002E43FF" w:rsidP="00833B31">
      <w:pPr>
        <w:spacing w:after="0"/>
        <w:jc w:val="center"/>
        <w:rPr>
          <w:rFonts w:ascii="Bookman Old Style" w:hAnsi="Bookman Old Style"/>
          <w:b/>
          <w:bCs/>
          <w:sz w:val="56"/>
          <w:szCs w:val="56"/>
        </w:rPr>
      </w:pPr>
      <w:r>
        <w:rPr>
          <w:rFonts w:ascii="Bookman Old Style" w:hAnsi="Bookman Old Style" w:cs="Courier New"/>
          <w:b/>
          <w:bCs/>
          <w:sz w:val="56"/>
          <w:szCs w:val="56"/>
        </w:rPr>
        <w:t>TERM 3 2023</w:t>
      </w:r>
    </w:p>
    <w:p w14:paraId="7BD5736F" w14:textId="4E682093" w:rsidR="00C452F3" w:rsidRPr="00833B31" w:rsidRDefault="005A6167" w:rsidP="00833B31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33B31">
        <w:rPr>
          <w:rFonts w:ascii="Bookman Old Style" w:eastAsia="Times New Roman" w:hAnsi="Bookman Old Style" w:cs="Times New Roman"/>
          <w:b/>
          <w:bCs/>
          <w:color w:val="000000"/>
          <w:kern w:val="28"/>
          <w:sz w:val="44"/>
          <w:szCs w:val="44"/>
        </w:rPr>
        <w:t xml:space="preserve">FORM </w:t>
      </w:r>
      <w:r w:rsidR="005568A4" w:rsidRPr="00833B31">
        <w:rPr>
          <w:rFonts w:ascii="Bookman Old Style" w:eastAsia="Times New Roman" w:hAnsi="Bookman Old Style" w:cs="Times New Roman"/>
          <w:b/>
          <w:bCs/>
          <w:color w:val="000000"/>
          <w:kern w:val="28"/>
          <w:sz w:val="44"/>
          <w:szCs w:val="44"/>
        </w:rPr>
        <w:t>TWO</w:t>
      </w:r>
      <w:r w:rsidR="00C452F3" w:rsidRPr="00833B31">
        <w:rPr>
          <w:rFonts w:ascii="Bookman Old Style" w:eastAsia="Times New Roman" w:hAnsi="Bookman Old Style" w:cs="Times New Roman"/>
          <w:b/>
          <w:bCs/>
          <w:color w:val="000000"/>
          <w:kern w:val="28"/>
          <w:sz w:val="44"/>
          <w:szCs w:val="44"/>
        </w:rPr>
        <w:t xml:space="preserve"> </w:t>
      </w:r>
      <w:r w:rsidR="00C452F3" w:rsidRPr="00833B31">
        <w:rPr>
          <w:rFonts w:ascii="Bookman Old Style" w:eastAsia="Times New Roman" w:hAnsi="Bookman Old Style" w:cs="Times New Roman"/>
          <w:b/>
          <w:sz w:val="44"/>
          <w:szCs w:val="44"/>
        </w:rPr>
        <w:t>HISTORY &amp; GOVERNMENT</w:t>
      </w:r>
    </w:p>
    <w:p w14:paraId="0AA65BC2" w14:textId="4F1EDC40" w:rsidR="008277EC" w:rsidRPr="002E43FF" w:rsidRDefault="00833B31" w:rsidP="002E43F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52"/>
          <w:szCs w:val="52"/>
        </w:rPr>
      </w:pPr>
      <w:r w:rsidRPr="00833B31">
        <w:rPr>
          <w:rFonts w:ascii="Bookman Old Style" w:eastAsia="Times New Roman" w:hAnsi="Bookman Old Style" w:cs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A3255" wp14:editId="07839F8E">
                <wp:simplePos x="0" y="0"/>
                <wp:positionH relativeFrom="column">
                  <wp:posOffset>-323850</wp:posOffset>
                </wp:positionH>
                <wp:positionV relativeFrom="paragraph">
                  <wp:posOffset>118110</wp:posOffset>
                </wp:positionV>
                <wp:extent cx="67532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3225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784CF0D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5pt,9.3pt" to="506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"/>
            </w:pict>
          </mc:Fallback>
        </mc:AlternateContent>
      </w:r>
    </w:p>
    <w:p w14:paraId="7F1D276A" w14:textId="7BD88525" w:rsidR="008277EC" w:rsidRPr="008277EC" w:rsidRDefault="008277EC" w:rsidP="008277EC">
      <w:pPr>
        <w:pStyle w:val="ListParagraph"/>
        <w:numPr>
          <w:ilvl w:val="0"/>
          <w:numId w:val="4"/>
        </w:numPr>
        <w:tabs>
          <w:tab w:val="left" w:pos="630"/>
        </w:tabs>
        <w:ind w:left="630" w:hanging="630"/>
        <w:rPr>
          <w:rFonts w:ascii="Times New Roman" w:hAnsi="Times New Roman" w:cs="Times New Roman"/>
          <w:sz w:val="24"/>
          <w:szCs w:val="24"/>
        </w:rPr>
      </w:pPr>
      <w:r w:rsidRPr="008277EC">
        <w:rPr>
          <w:rFonts w:ascii="Times New Roman" w:hAnsi="Times New Roman" w:cs="Times New Roman"/>
          <w:sz w:val="24"/>
          <w:szCs w:val="24"/>
        </w:rPr>
        <w:t>Two sources of Kenyan history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77EC">
        <w:rPr>
          <w:rFonts w:ascii="Times New Roman" w:hAnsi="Times New Roman" w:cs="Times New Roman"/>
          <w:sz w:val="24"/>
          <w:szCs w:val="24"/>
        </w:rPr>
        <w:t xml:space="preserve"> (2 marks)</w:t>
      </w:r>
    </w:p>
    <w:p w14:paraId="1C7E071E" w14:textId="386706F4" w:rsidR="008277EC" w:rsidRPr="008277EC" w:rsidRDefault="008277EC" w:rsidP="008277EC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8277EC">
        <w:rPr>
          <w:rFonts w:ascii="Times New Roman" w:hAnsi="Times New Roman" w:cs="Times New Roman"/>
          <w:sz w:val="24"/>
          <w:szCs w:val="24"/>
        </w:rPr>
        <w:t xml:space="preserve">Define the term Government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77EC">
        <w:rPr>
          <w:rFonts w:ascii="Times New Roman" w:hAnsi="Times New Roman" w:cs="Times New Roman"/>
          <w:sz w:val="24"/>
          <w:szCs w:val="24"/>
        </w:rPr>
        <w:t>(1 mark)</w:t>
      </w:r>
    </w:p>
    <w:p w14:paraId="29E3DC3F" w14:textId="11752128" w:rsidR="008277EC" w:rsidRPr="008277EC" w:rsidRDefault="008277EC" w:rsidP="008277EC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8277EC">
        <w:rPr>
          <w:rFonts w:ascii="Times New Roman" w:hAnsi="Times New Roman" w:cs="Times New Roman"/>
          <w:sz w:val="24"/>
          <w:szCs w:val="24"/>
        </w:rPr>
        <w:t xml:space="preserve">Give one reason why Homo </w:t>
      </w:r>
      <w:proofErr w:type="spellStart"/>
      <w:r w:rsidRPr="008277EC">
        <w:rPr>
          <w:rFonts w:ascii="Times New Roman" w:hAnsi="Times New Roman" w:cs="Times New Roman"/>
          <w:sz w:val="24"/>
          <w:szCs w:val="24"/>
        </w:rPr>
        <w:t>Habilis</w:t>
      </w:r>
      <w:proofErr w:type="spellEnd"/>
      <w:r w:rsidRPr="008277EC">
        <w:rPr>
          <w:rFonts w:ascii="Times New Roman" w:hAnsi="Times New Roman" w:cs="Times New Roman"/>
          <w:sz w:val="24"/>
          <w:szCs w:val="24"/>
        </w:rPr>
        <w:t xml:space="preserve"> was referred to as “able man”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77EC">
        <w:rPr>
          <w:rFonts w:ascii="Times New Roman" w:hAnsi="Times New Roman" w:cs="Times New Roman"/>
          <w:sz w:val="24"/>
          <w:szCs w:val="24"/>
        </w:rPr>
        <w:t>(1 mark)</w:t>
      </w:r>
    </w:p>
    <w:p w14:paraId="25852844" w14:textId="06E7778F" w:rsidR="008277EC" w:rsidRPr="008277EC" w:rsidRDefault="008277EC" w:rsidP="008277EC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8277EC">
        <w:rPr>
          <w:rFonts w:ascii="Times New Roman" w:hAnsi="Times New Roman" w:cs="Times New Roman"/>
          <w:sz w:val="24"/>
          <w:szCs w:val="24"/>
        </w:rPr>
        <w:t xml:space="preserve">Give one type of dwelling used by early man during the stone Aga period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77EC">
        <w:rPr>
          <w:rFonts w:ascii="Times New Roman" w:hAnsi="Times New Roman" w:cs="Times New Roman"/>
          <w:sz w:val="24"/>
          <w:szCs w:val="24"/>
        </w:rPr>
        <w:t>(1 mark)</w:t>
      </w:r>
    </w:p>
    <w:p w14:paraId="00668835" w14:textId="2E306AD3" w:rsidR="008277EC" w:rsidRPr="008277EC" w:rsidRDefault="008277EC" w:rsidP="008277EC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8277EC">
        <w:rPr>
          <w:rFonts w:ascii="Times New Roman" w:hAnsi="Times New Roman" w:cs="Times New Roman"/>
          <w:sz w:val="24"/>
          <w:szCs w:val="24"/>
        </w:rPr>
        <w:t xml:space="preserve">Give the main reason why Agriculture began in Egypt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77EC">
        <w:rPr>
          <w:rFonts w:ascii="Times New Roman" w:hAnsi="Times New Roman" w:cs="Times New Roman"/>
          <w:sz w:val="24"/>
          <w:szCs w:val="24"/>
        </w:rPr>
        <w:t>(1 mark)</w:t>
      </w:r>
    </w:p>
    <w:p w14:paraId="78840203" w14:textId="77891258" w:rsidR="008277EC" w:rsidRPr="008277EC" w:rsidRDefault="008277EC" w:rsidP="008277EC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8277EC">
        <w:rPr>
          <w:rFonts w:ascii="Times New Roman" w:hAnsi="Times New Roman" w:cs="Times New Roman"/>
          <w:sz w:val="24"/>
          <w:szCs w:val="24"/>
        </w:rPr>
        <w:t xml:space="preserve">What was the original homeland of the Eastern </w:t>
      </w:r>
      <w:proofErr w:type="spellStart"/>
      <w:r>
        <w:rPr>
          <w:rFonts w:ascii="Times New Roman" w:hAnsi="Times New Roman" w:cs="Times New Roman"/>
          <w:sz w:val="24"/>
          <w:szCs w:val="24"/>
        </w:rPr>
        <w:t>Cushite</w:t>
      </w:r>
      <w:r w:rsidRPr="008277E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275A8">
        <w:rPr>
          <w:rFonts w:ascii="Times New Roman" w:hAnsi="Times New Roman" w:cs="Times New Roman"/>
          <w:sz w:val="24"/>
          <w:szCs w:val="24"/>
        </w:rPr>
        <w:t>?</w:t>
      </w:r>
      <w:r w:rsidRPr="00827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77EC">
        <w:rPr>
          <w:rFonts w:ascii="Times New Roman" w:hAnsi="Times New Roman" w:cs="Times New Roman"/>
          <w:sz w:val="24"/>
          <w:szCs w:val="24"/>
        </w:rPr>
        <w:t>(1 mark)</w:t>
      </w:r>
    </w:p>
    <w:p w14:paraId="7B4E2619" w14:textId="6E550BA6" w:rsidR="008277EC" w:rsidRPr="008277EC" w:rsidRDefault="008277EC" w:rsidP="008277EC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8277EC">
        <w:rPr>
          <w:rFonts w:ascii="Times New Roman" w:hAnsi="Times New Roman" w:cs="Times New Roman"/>
          <w:sz w:val="24"/>
          <w:szCs w:val="24"/>
        </w:rPr>
        <w:t xml:space="preserve">Name two classification of the Kenyan Nilotes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77EC">
        <w:rPr>
          <w:rFonts w:ascii="Times New Roman" w:hAnsi="Times New Roman" w:cs="Times New Roman"/>
          <w:sz w:val="24"/>
          <w:szCs w:val="24"/>
        </w:rPr>
        <w:t>(2 marks)</w:t>
      </w:r>
    </w:p>
    <w:p w14:paraId="001882CC" w14:textId="43C6CACF" w:rsidR="008277EC" w:rsidRPr="008277EC" w:rsidRDefault="008277EC" w:rsidP="008277EC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8277EC">
        <w:rPr>
          <w:rFonts w:ascii="Times New Roman" w:hAnsi="Times New Roman" w:cs="Times New Roman"/>
          <w:sz w:val="24"/>
          <w:szCs w:val="24"/>
        </w:rPr>
        <w:t xml:space="preserve">Identify two duties of </w:t>
      </w:r>
      <w:r w:rsidR="006275A8">
        <w:rPr>
          <w:rFonts w:ascii="Times New Roman" w:hAnsi="Times New Roman" w:cs="Times New Roman"/>
          <w:sz w:val="24"/>
          <w:szCs w:val="24"/>
        </w:rPr>
        <w:t xml:space="preserve">the </w:t>
      </w:r>
      <w:r w:rsidRPr="008277EC">
        <w:rPr>
          <w:rFonts w:ascii="Times New Roman" w:hAnsi="Times New Roman" w:cs="Times New Roman"/>
          <w:sz w:val="24"/>
          <w:szCs w:val="24"/>
        </w:rPr>
        <w:t>Portuguese captain during the Portuguese rule at Kenya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77EC">
        <w:rPr>
          <w:rFonts w:ascii="Times New Roman" w:hAnsi="Times New Roman" w:cs="Times New Roman"/>
          <w:sz w:val="24"/>
          <w:szCs w:val="24"/>
        </w:rPr>
        <w:t xml:space="preserve"> (2 marks)</w:t>
      </w:r>
    </w:p>
    <w:p w14:paraId="475E8D5F" w14:textId="51AD5EE7" w:rsidR="008277EC" w:rsidRPr="008277EC" w:rsidRDefault="008277EC" w:rsidP="008277EC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8277EC">
        <w:rPr>
          <w:rFonts w:ascii="Times New Roman" w:hAnsi="Times New Roman" w:cs="Times New Roman"/>
          <w:sz w:val="24"/>
          <w:szCs w:val="24"/>
        </w:rPr>
        <w:t>Name two symbol of national unity in Kenya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77EC">
        <w:rPr>
          <w:rFonts w:ascii="Times New Roman" w:hAnsi="Times New Roman" w:cs="Times New Roman"/>
          <w:sz w:val="24"/>
          <w:szCs w:val="24"/>
        </w:rPr>
        <w:t xml:space="preserve"> (2 marks)</w:t>
      </w:r>
    </w:p>
    <w:p w14:paraId="1162575F" w14:textId="4ACAF9DC" w:rsidR="008277EC" w:rsidRPr="008277EC" w:rsidRDefault="008277EC" w:rsidP="008277EC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8277EC">
        <w:rPr>
          <w:rFonts w:ascii="Times New Roman" w:hAnsi="Times New Roman" w:cs="Times New Roman"/>
          <w:sz w:val="24"/>
          <w:szCs w:val="24"/>
        </w:rPr>
        <w:t xml:space="preserve">How can one </w:t>
      </w:r>
      <w:r w:rsidR="006275A8" w:rsidRPr="008277EC">
        <w:rPr>
          <w:rFonts w:ascii="Times New Roman" w:hAnsi="Times New Roman" w:cs="Times New Roman"/>
          <w:sz w:val="24"/>
          <w:szCs w:val="24"/>
        </w:rPr>
        <w:t>become</w:t>
      </w:r>
      <w:r w:rsidRPr="008277EC">
        <w:rPr>
          <w:rFonts w:ascii="Times New Roman" w:hAnsi="Times New Roman" w:cs="Times New Roman"/>
          <w:sz w:val="24"/>
          <w:szCs w:val="24"/>
        </w:rPr>
        <w:t xml:space="preserve"> a Kenya citizen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77EC">
        <w:rPr>
          <w:rFonts w:ascii="Times New Roman" w:hAnsi="Times New Roman" w:cs="Times New Roman"/>
          <w:sz w:val="24"/>
          <w:szCs w:val="24"/>
        </w:rPr>
        <w:t>(1 mark)</w:t>
      </w:r>
    </w:p>
    <w:p w14:paraId="04BEA12C" w14:textId="493C10E4" w:rsidR="008277EC" w:rsidRPr="008277EC" w:rsidRDefault="008277EC" w:rsidP="008277EC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8277EC">
        <w:rPr>
          <w:rFonts w:ascii="Times New Roman" w:hAnsi="Times New Roman" w:cs="Times New Roman"/>
          <w:sz w:val="24"/>
          <w:szCs w:val="24"/>
        </w:rPr>
        <w:t xml:space="preserve">Name two groups of people that were involved in the Trans- Atlantic trade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77EC">
        <w:rPr>
          <w:rFonts w:ascii="Times New Roman" w:hAnsi="Times New Roman" w:cs="Times New Roman"/>
          <w:sz w:val="24"/>
          <w:szCs w:val="24"/>
        </w:rPr>
        <w:t>(2 marks)</w:t>
      </w:r>
    </w:p>
    <w:p w14:paraId="2039B74E" w14:textId="1B19887F" w:rsidR="008277EC" w:rsidRPr="008277EC" w:rsidRDefault="008277EC" w:rsidP="008277EC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8277EC">
        <w:rPr>
          <w:rFonts w:ascii="Times New Roman" w:hAnsi="Times New Roman" w:cs="Times New Roman"/>
          <w:sz w:val="24"/>
          <w:szCs w:val="24"/>
        </w:rPr>
        <w:t>Mention two traditional forms of transport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77EC">
        <w:rPr>
          <w:rFonts w:ascii="Times New Roman" w:hAnsi="Times New Roman" w:cs="Times New Roman"/>
          <w:sz w:val="24"/>
          <w:szCs w:val="24"/>
        </w:rPr>
        <w:t xml:space="preserve"> (2 marks)</w:t>
      </w:r>
    </w:p>
    <w:p w14:paraId="6139E627" w14:textId="0BAD7AC1" w:rsidR="008277EC" w:rsidRPr="008277EC" w:rsidRDefault="008277EC" w:rsidP="008277EC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8277EC">
        <w:rPr>
          <w:rFonts w:ascii="Times New Roman" w:hAnsi="Times New Roman" w:cs="Times New Roman"/>
          <w:sz w:val="24"/>
          <w:szCs w:val="24"/>
        </w:rPr>
        <w:t>Give t</w:t>
      </w:r>
      <w:r>
        <w:rPr>
          <w:rFonts w:ascii="Times New Roman" w:hAnsi="Times New Roman" w:cs="Times New Roman"/>
          <w:sz w:val="24"/>
          <w:szCs w:val="24"/>
        </w:rPr>
        <w:t xml:space="preserve">wo limitations of </w:t>
      </w:r>
      <w:r w:rsidR="006275A8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 xml:space="preserve">cycle as a </w:t>
      </w:r>
      <w:r w:rsidRPr="008277EC">
        <w:rPr>
          <w:rFonts w:ascii="Times New Roman" w:hAnsi="Times New Roman" w:cs="Times New Roman"/>
          <w:sz w:val="24"/>
          <w:szCs w:val="24"/>
        </w:rPr>
        <w:t xml:space="preserve">means of transport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77EC">
        <w:rPr>
          <w:rFonts w:ascii="Times New Roman" w:hAnsi="Times New Roman" w:cs="Times New Roman"/>
          <w:sz w:val="24"/>
          <w:szCs w:val="24"/>
        </w:rPr>
        <w:t>(2 marks)</w:t>
      </w:r>
    </w:p>
    <w:p w14:paraId="053F5690" w14:textId="591AF453" w:rsidR="008277EC" w:rsidRPr="008277EC" w:rsidRDefault="008277EC" w:rsidP="008277EC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8277EC">
        <w:rPr>
          <w:rFonts w:ascii="Times New Roman" w:hAnsi="Times New Roman" w:cs="Times New Roman"/>
          <w:sz w:val="24"/>
          <w:szCs w:val="24"/>
        </w:rPr>
        <w:t xml:space="preserve">Give two advantages of using wood as a source of energy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77EC">
        <w:rPr>
          <w:rFonts w:ascii="Times New Roman" w:hAnsi="Times New Roman" w:cs="Times New Roman"/>
          <w:sz w:val="24"/>
          <w:szCs w:val="24"/>
        </w:rPr>
        <w:t>(2 marks)</w:t>
      </w:r>
    </w:p>
    <w:p w14:paraId="69E89778" w14:textId="05A854CC" w:rsidR="008277EC" w:rsidRPr="008277EC" w:rsidRDefault="008277EC" w:rsidP="008277EC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8277EC">
        <w:rPr>
          <w:rFonts w:ascii="Times New Roman" w:hAnsi="Times New Roman" w:cs="Times New Roman"/>
          <w:sz w:val="24"/>
          <w:szCs w:val="24"/>
        </w:rPr>
        <w:t>State one use of copper during industry development in 19</w:t>
      </w:r>
      <w:r w:rsidRPr="008277E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277EC">
        <w:rPr>
          <w:rFonts w:ascii="Times New Roman" w:hAnsi="Times New Roman" w:cs="Times New Roman"/>
          <w:sz w:val="24"/>
          <w:szCs w:val="24"/>
        </w:rPr>
        <w:t xml:space="preserve"> 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77EC">
        <w:rPr>
          <w:rFonts w:ascii="Times New Roman" w:hAnsi="Times New Roman" w:cs="Times New Roman"/>
          <w:sz w:val="24"/>
          <w:szCs w:val="24"/>
        </w:rPr>
        <w:t>(1 mark)</w:t>
      </w:r>
    </w:p>
    <w:p w14:paraId="1B07C989" w14:textId="35BAF964" w:rsidR="008277EC" w:rsidRPr="008277EC" w:rsidRDefault="008277EC" w:rsidP="008277EC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8277EC">
        <w:rPr>
          <w:rFonts w:ascii="Times New Roman" w:hAnsi="Times New Roman" w:cs="Times New Roman"/>
          <w:sz w:val="24"/>
          <w:szCs w:val="24"/>
        </w:rPr>
        <w:t xml:space="preserve">Give the main reason for the growth of London as an urban center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77EC">
        <w:rPr>
          <w:rFonts w:ascii="Times New Roman" w:hAnsi="Times New Roman" w:cs="Times New Roman"/>
          <w:sz w:val="24"/>
          <w:szCs w:val="24"/>
        </w:rPr>
        <w:t>(1 mark)</w:t>
      </w:r>
    </w:p>
    <w:p w14:paraId="14CB58AD" w14:textId="7B44EC04" w:rsidR="008277EC" w:rsidRPr="008277EC" w:rsidRDefault="008277EC" w:rsidP="008277EC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8277EC">
        <w:rPr>
          <w:rFonts w:ascii="Times New Roman" w:hAnsi="Times New Roman" w:cs="Times New Roman"/>
          <w:sz w:val="24"/>
          <w:szCs w:val="24"/>
        </w:rPr>
        <w:t>Give one social function of the ancient city of Anthers in Greece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277EC">
        <w:rPr>
          <w:rFonts w:ascii="Times New Roman" w:hAnsi="Times New Roman" w:cs="Times New Roman"/>
          <w:sz w:val="24"/>
          <w:szCs w:val="24"/>
        </w:rPr>
        <w:t>(1 mark)</w:t>
      </w:r>
    </w:p>
    <w:p w14:paraId="4F8459B2" w14:textId="65CA90FD" w:rsidR="008277EC" w:rsidRPr="008277EC" w:rsidRDefault="008277EC" w:rsidP="008277EC">
      <w:pPr>
        <w:rPr>
          <w:rFonts w:ascii="Times New Roman" w:hAnsi="Times New Roman" w:cs="Times New Roman"/>
          <w:sz w:val="24"/>
          <w:szCs w:val="24"/>
        </w:rPr>
      </w:pPr>
      <w:r w:rsidRPr="008277EC">
        <w:rPr>
          <w:rFonts w:ascii="Times New Roman" w:hAnsi="Times New Roman" w:cs="Times New Roman"/>
          <w:sz w:val="24"/>
          <w:szCs w:val="24"/>
        </w:rPr>
        <w:t xml:space="preserve">18(a) State five </w:t>
      </w:r>
      <w:r w:rsidR="00FB178B">
        <w:rPr>
          <w:rFonts w:ascii="Times New Roman" w:hAnsi="Times New Roman" w:cs="Times New Roman"/>
          <w:sz w:val="24"/>
          <w:szCs w:val="24"/>
        </w:rPr>
        <w:t>reasons</w:t>
      </w:r>
      <w:r w:rsidRPr="008277EC">
        <w:rPr>
          <w:rFonts w:ascii="Times New Roman" w:hAnsi="Times New Roman" w:cs="Times New Roman"/>
          <w:sz w:val="24"/>
          <w:szCs w:val="24"/>
        </w:rPr>
        <w:t xml:space="preserve"> for the migration of the Bantu into Kenya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77EC">
        <w:rPr>
          <w:rFonts w:ascii="Times New Roman" w:hAnsi="Times New Roman" w:cs="Times New Roman"/>
          <w:sz w:val="24"/>
          <w:szCs w:val="24"/>
        </w:rPr>
        <w:t>(5 marks)</w:t>
      </w:r>
    </w:p>
    <w:p w14:paraId="614F5D6C" w14:textId="6C75BCCA" w:rsidR="008277EC" w:rsidRPr="008277EC" w:rsidRDefault="008277EC" w:rsidP="008277EC">
      <w:pPr>
        <w:rPr>
          <w:rFonts w:ascii="Times New Roman" w:hAnsi="Times New Roman" w:cs="Times New Roman"/>
          <w:sz w:val="24"/>
          <w:szCs w:val="24"/>
        </w:rPr>
      </w:pPr>
      <w:r w:rsidRPr="008277EC">
        <w:rPr>
          <w:rFonts w:ascii="Times New Roman" w:hAnsi="Times New Roman" w:cs="Times New Roman"/>
          <w:sz w:val="24"/>
          <w:szCs w:val="24"/>
        </w:rPr>
        <w:t xml:space="preserve">b) Describe the political organization of the </w:t>
      </w:r>
      <w:proofErr w:type="spellStart"/>
      <w:r w:rsidRPr="008277EC">
        <w:rPr>
          <w:rFonts w:ascii="Times New Roman" w:hAnsi="Times New Roman" w:cs="Times New Roman"/>
          <w:sz w:val="24"/>
          <w:szCs w:val="24"/>
        </w:rPr>
        <w:t>Maasai</w:t>
      </w:r>
      <w:proofErr w:type="spellEnd"/>
      <w:r w:rsidRPr="008277EC">
        <w:rPr>
          <w:rFonts w:ascii="Times New Roman" w:hAnsi="Times New Roman" w:cs="Times New Roman"/>
          <w:sz w:val="24"/>
          <w:szCs w:val="24"/>
        </w:rPr>
        <w:t xml:space="preserve"> during the </w:t>
      </w:r>
      <w:r w:rsidR="00FB178B">
        <w:rPr>
          <w:rFonts w:ascii="Times New Roman" w:hAnsi="Times New Roman" w:cs="Times New Roman"/>
          <w:sz w:val="24"/>
          <w:szCs w:val="24"/>
        </w:rPr>
        <w:t>pre-colonial</w:t>
      </w:r>
      <w:r w:rsidRPr="008277EC">
        <w:rPr>
          <w:rFonts w:ascii="Times New Roman" w:hAnsi="Times New Roman" w:cs="Times New Roman"/>
          <w:sz w:val="24"/>
          <w:szCs w:val="24"/>
        </w:rPr>
        <w:t xml:space="preserve"> period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77EC">
        <w:rPr>
          <w:rFonts w:ascii="Times New Roman" w:hAnsi="Times New Roman" w:cs="Times New Roman"/>
          <w:sz w:val="24"/>
          <w:szCs w:val="24"/>
        </w:rPr>
        <w:t>(10 marks)</w:t>
      </w:r>
    </w:p>
    <w:p w14:paraId="3CBFE6D4" w14:textId="40DD4123" w:rsidR="008277EC" w:rsidRPr="008277EC" w:rsidRDefault="008277EC" w:rsidP="008277EC">
      <w:pPr>
        <w:rPr>
          <w:rFonts w:ascii="Times New Roman" w:hAnsi="Times New Roman" w:cs="Times New Roman"/>
          <w:sz w:val="24"/>
          <w:szCs w:val="24"/>
        </w:rPr>
      </w:pPr>
      <w:r w:rsidRPr="008277EC">
        <w:rPr>
          <w:rFonts w:ascii="Times New Roman" w:hAnsi="Times New Roman" w:cs="Times New Roman"/>
          <w:sz w:val="24"/>
          <w:szCs w:val="24"/>
        </w:rPr>
        <w:t xml:space="preserve">19(a) Give five factors that facilitated the coming of early visitors to East African coast </w:t>
      </w:r>
      <w:r w:rsidR="006F19B1">
        <w:rPr>
          <w:rFonts w:ascii="Times New Roman" w:hAnsi="Times New Roman" w:cs="Times New Roman"/>
          <w:sz w:val="24"/>
          <w:szCs w:val="24"/>
        </w:rPr>
        <w:tab/>
      </w:r>
      <w:r w:rsidR="006F19B1">
        <w:rPr>
          <w:rFonts w:ascii="Times New Roman" w:hAnsi="Times New Roman" w:cs="Times New Roman"/>
          <w:sz w:val="24"/>
          <w:szCs w:val="24"/>
        </w:rPr>
        <w:tab/>
      </w:r>
      <w:r w:rsidRPr="008277EC">
        <w:rPr>
          <w:rFonts w:ascii="Times New Roman" w:hAnsi="Times New Roman" w:cs="Times New Roman"/>
          <w:sz w:val="24"/>
          <w:szCs w:val="24"/>
        </w:rPr>
        <w:t>(5 marks)</w:t>
      </w:r>
    </w:p>
    <w:p w14:paraId="13E61882" w14:textId="3C78CEB5" w:rsidR="008277EC" w:rsidRPr="008277EC" w:rsidRDefault="008277EC" w:rsidP="008277EC">
      <w:pPr>
        <w:rPr>
          <w:rFonts w:ascii="Times New Roman" w:hAnsi="Times New Roman" w:cs="Times New Roman"/>
          <w:sz w:val="24"/>
          <w:szCs w:val="24"/>
        </w:rPr>
      </w:pPr>
      <w:r w:rsidRPr="008277EC">
        <w:rPr>
          <w:rFonts w:ascii="Times New Roman" w:hAnsi="Times New Roman" w:cs="Times New Roman"/>
          <w:sz w:val="24"/>
          <w:szCs w:val="24"/>
        </w:rPr>
        <w:t xml:space="preserve">b) Explain five effects of the Oman Rule at the East African coast </w:t>
      </w:r>
      <w:r w:rsidR="006F19B1">
        <w:rPr>
          <w:rFonts w:ascii="Times New Roman" w:hAnsi="Times New Roman" w:cs="Times New Roman"/>
          <w:sz w:val="24"/>
          <w:szCs w:val="24"/>
        </w:rPr>
        <w:tab/>
      </w:r>
      <w:r w:rsidR="006F19B1">
        <w:rPr>
          <w:rFonts w:ascii="Times New Roman" w:hAnsi="Times New Roman" w:cs="Times New Roman"/>
          <w:sz w:val="24"/>
          <w:szCs w:val="24"/>
        </w:rPr>
        <w:tab/>
      </w:r>
      <w:r w:rsidR="006F19B1">
        <w:rPr>
          <w:rFonts w:ascii="Times New Roman" w:hAnsi="Times New Roman" w:cs="Times New Roman"/>
          <w:sz w:val="24"/>
          <w:szCs w:val="24"/>
        </w:rPr>
        <w:tab/>
      </w:r>
      <w:r w:rsidR="006F19B1">
        <w:rPr>
          <w:rFonts w:ascii="Times New Roman" w:hAnsi="Times New Roman" w:cs="Times New Roman"/>
          <w:sz w:val="24"/>
          <w:szCs w:val="24"/>
        </w:rPr>
        <w:tab/>
      </w:r>
      <w:r w:rsidR="006F19B1">
        <w:rPr>
          <w:rFonts w:ascii="Times New Roman" w:hAnsi="Times New Roman" w:cs="Times New Roman"/>
          <w:sz w:val="24"/>
          <w:szCs w:val="24"/>
        </w:rPr>
        <w:tab/>
      </w:r>
      <w:r w:rsidRPr="008277EC">
        <w:rPr>
          <w:rFonts w:ascii="Times New Roman" w:hAnsi="Times New Roman" w:cs="Times New Roman"/>
          <w:sz w:val="24"/>
          <w:szCs w:val="24"/>
        </w:rPr>
        <w:t>(10 marks)</w:t>
      </w:r>
    </w:p>
    <w:p w14:paraId="7D46F622" w14:textId="2E472E2E" w:rsidR="008277EC" w:rsidRPr="008277EC" w:rsidRDefault="00F2356A" w:rsidP="00827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bookmarkStart w:id="0" w:name="_GoBack"/>
      <w:bookmarkEnd w:id="0"/>
      <w:r w:rsidR="008277EC" w:rsidRPr="008277EC">
        <w:rPr>
          <w:rFonts w:ascii="Times New Roman" w:hAnsi="Times New Roman" w:cs="Times New Roman"/>
          <w:sz w:val="24"/>
          <w:szCs w:val="24"/>
        </w:rPr>
        <w:t xml:space="preserve"> Identify five advantages of railway transport </w:t>
      </w:r>
      <w:r w:rsidR="006F19B1">
        <w:rPr>
          <w:rFonts w:ascii="Times New Roman" w:hAnsi="Times New Roman" w:cs="Times New Roman"/>
          <w:sz w:val="24"/>
          <w:szCs w:val="24"/>
        </w:rPr>
        <w:tab/>
      </w:r>
      <w:r w:rsidR="006F19B1">
        <w:rPr>
          <w:rFonts w:ascii="Times New Roman" w:hAnsi="Times New Roman" w:cs="Times New Roman"/>
          <w:sz w:val="24"/>
          <w:szCs w:val="24"/>
        </w:rPr>
        <w:tab/>
      </w:r>
      <w:r w:rsidR="006F19B1">
        <w:rPr>
          <w:rFonts w:ascii="Times New Roman" w:hAnsi="Times New Roman" w:cs="Times New Roman"/>
          <w:sz w:val="24"/>
          <w:szCs w:val="24"/>
        </w:rPr>
        <w:tab/>
      </w:r>
      <w:r w:rsidR="006F19B1">
        <w:rPr>
          <w:rFonts w:ascii="Times New Roman" w:hAnsi="Times New Roman" w:cs="Times New Roman"/>
          <w:sz w:val="24"/>
          <w:szCs w:val="24"/>
        </w:rPr>
        <w:tab/>
      </w:r>
      <w:r w:rsidR="006F19B1">
        <w:rPr>
          <w:rFonts w:ascii="Times New Roman" w:hAnsi="Times New Roman" w:cs="Times New Roman"/>
          <w:sz w:val="24"/>
          <w:szCs w:val="24"/>
        </w:rPr>
        <w:tab/>
      </w:r>
      <w:r w:rsidR="006F19B1">
        <w:rPr>
          <w:rFonts w:ascii="Times New Roman" w:hAnsi="Times New Roman" w:cs="Times New Roman"/>
          <w:sz w:val="24"/>
          <w:szCs w:val="24"/>
        </w:rPr>
        <w:tab/>
      </w:r>
      <w:r w:rsidR="006F19B1">
        <w:rPr>
          <w:rFonts w:ascii="Times New Roman" w:hAnsi="Times New Roman" w:cs="Times New Roman"/>
          <w:sz w:val="24"/>
          <w:szCs w:val="24"/>
        </w:rPr>
        <w:tab/>
      </w:r>
      <w:r w:rsidR="008277EC" w:rsidRPr="008277EC">
        <w:rPr>
          <w:rFonts w:ascii="Times New Roman" w:hAnsi="Times New Roman" w:cs="Times New Roman"/>
          <w:sz w:val="24"/>
          <w:szCs w:val="24"/>
        </w:rPr>
        <w:t>(5 marks)</w:t>
      </w:r>
    </w:p>
    <w:p w14:paraId="6BC7C9AD" w14:textId="77777777" w:rsidR="008277EC" w:rsidRPr="008277EC" w:rsidRDefault="008277EC" w:rsidP="008277EC">
      <w:pPr>
        <w:rPr>
          <w:rFonts w:ascii="Times New Roman" w:hAnsi="Times New Roman" w:cs="Times New Roman"/>
          <w:sz w:val="24"/>
          <w:szCs w:val="24"/>
        </w:rPr>
      </w:pPr>
    </w:p>
    <w:p w14:paraId="4A9C1799" w14:textId="77777777" w:rsidR="00054F3D" w:rsidRPr="008277EC" w:rsidRDefault="00054F3D" w:rsidP="00B01F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054F3D" w:rsidRPr="008277EC" w:rsidSect="008277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CAA66" w14:textId="77777777" w:rsidR="0075346A" w:rsidRDefault="0075346A" w:rsidP="00A21996">
      <w:pPr>
        <w:spacing w:after="0" w:line="240" w:lineRule="auto"/>
      </w:pPr>
      <w:r>
        <w:separator/>
      </w:r>
    </w:p>
  </w:endnote>
  <w:endnote w:type="continuationSeparator" w:id="0">
    <w:p w14:paraId="63237541" w14:textId="77777777" w:rsidR="0075346A" w:rsidRDefault="0075346A" w:rsidP="00A2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C516C" w14:textId="77777777" w:rsidR="00E933FC" w:rsidRDefault="00E933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</w:rPr>
      <w:id w:val="10300719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68D5B09" w14:textId="577B97B8" w:rsidR="00E933FC" w:rsidRPr="00E933FC" w:rsidRDefault="00E933FC">
            <w:pPr>
              <w:pStyle w:val="Footer"/>
              <w:rPr>
                <w:rFonts w:ascii="Times New Roman" w:hAnsi="Times New Roman" w:cs="Times New Roman"/>
                <w:i/>
              </w:rPr>
            </w:pPr>
            <w:r w:rsidRPr="00E933FC">
              <w:rPr>
                <w:rFonts w:ascii="Times New Roman" w:hAnsi="Times New Roman" w:cs="Times New Roman"/>
                <w:i/>
              </w:rPr>
              <w:t xml:space="preserve">Page </w:t>
            </w:r>
            <w:r w:rsidRPr="00E933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begin"/>
            </w:r>
            <w:r w:rsidRPr="00E933FC">
              <w:rPr>
                <w:rFonts w:ascii="Times New Roman" w:hAnsi="Times New Roman" w:cs="Times New Roman"/>
                <w:b/>
                <w:bCs/>
                <w:i/>
              </w:rPr>
              <w:instrText xml:space="preserve"> PAGE </w:instrText>
            </w:r>
            <w:r w:rsidRPr="00E933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="00F2356A">
              <w:rPr>
                <w:rFonts w:ascii="Times New Roman" w:hAnsi="Times New Roman" w:cs="Times New Roman"/>
                <w:b/>
                <w:bCs/>
                <w:i/>
                <w:noProof/>
              </w:rPr>
              <w:t>1</w:t>
            </w:r>
            <w:r w:rsidRPr="00E933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end"/>
            </w:r>
            <w:r w:rsidRPr="00E933FC">
              <w:rPr>
                <w:rFonts w:ascii="Times New Roman" w:hAnsi="Times New Roman" w:cs="Times New Roman"/>
                <w:i/>
              </w:rPr>
              <w:t xml:space="preserve"> of </w:t>
            </w:r>
            <w:r w:rsidRPr="00E933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begin"/>
            </w:r>
            <w:r w:rsidRPr="00E933FC">
              <w:rPr>
                <w:rFonts w:ascii="Times New Roman" w:hAnsi="Times New Roman" w:cs="Times New Roman"/>
                <w:b/>
                <w:bCs/>
                <w:i/>
              </w:rPr>
              <w:instrText xml:space="preserve"> NUMPAGES  </w:instrText>
            </w:r>
            <w:r w:rsidRPr="00E933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="00F2356A">
              <w:rPr>
                <w:rFonts w:ascii="Times New Roman" w:hAnsi="Times New Roman" w:cs="Times New Roman"/>
                <w:b/>
                <w:bCs/>
                <w:i/>
                <w:noProof/>
              </w:rPr>
              <w:t>1</w:t>
            </w:r>
            <w:r w:rsidRPr="00E933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  <w:t>History</w:t>
            </w:r>
          </w:p>
        </w:sdtContent>
      </w:sdt>
    </w:sdtContent>
  </w:sdt>
  <w:p w14:paraId="416CC344" w14:textId="77777777" w:rsidR="00A21996" w:rsidRDefault="00A219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DA570" w14:textId="77777777" w:rsidR="00E933FC" w:rsidRDefault="00E933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CDD54" w14:textId="77777777" w:rsidR="0075346A" w:rsidRDefault="0075346A" w:rsidP="00A21996">
      <w:pPr>
        <w:spacing w:after="0" w:line="240" w:lineRule="auto"/>
      </w:pPr>
      <w:r>
        <w:separator/>
      </w:r>
    </w:p>
  </w:footnote>
  <w:footnote w:type="continuationSeparator" w:id="0">
    <w:p w14:paraId="2F1D4763" w14:textId="77777777" w:rsidR="0075346A" w:rsidRDefault="0075346A" w:rsidP="00A21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ED604" w14:textId="77777777" w:rsidR="00E933FC" w:rsidRDefault="00E933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1989C" w14:textId="77777777" w:rsidR="00E933FC" w:rsidRDefault="00E933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504E5" w14:textId="77777777" w:rsidR="00E933FC" w:rsidRDefault="00E933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F5E"/>
    <w:multiLevelType w:val="hybridMultilevel"/>
    <w:tmpl w:val="1C66B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74B9"/>
    <w:multiLevelType w:val="hybridMultilevel"/>
    <w:tmpl w:val="66427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67404B"/>
    <w:multiLevelType w:val="hybridMultilevel"/>
    <w:tmpl w:val="E56E5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762C6"/>
    <w:multiLevelType w:val="hybridMultilevel"/>
    <w:tmpl w:val="31D41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81"/>
    <w:rsid w:val="00030E9E"/>
    <w:rsid w:val="00040981"/>
    <w:rsid w:val="00054F3D"/>
    <w:rsid w:val="001467B8"/>
    <w:rsid w:val="00176ABA"/>
    <w:rsid w:val="001A485C"/>
    <w:rsid w:val="002976A0"/>
    <w:rsid w:val="002E2559"/>
    <w:rsid w:val="002E43FF"/>
    <w:rsid w:val="00337C80"/>
    <w:rsid w:val="00383B87"/>
    <w:rsid w:val="0039503E"/>
    <w:rsid w:val="0047139A"/>
    <w:rsid w:val="005568A4"/>
    <w:rsid w:val="005A6167"/>
    <w:rsid w:val="005D5236"/>
    <w:rsid w:val="006275A8"/>
    <w:rsid w:val="006F19B1"/>
    <w:rsid w:val="00744CA2"/>
    <w:rsid w:val="0075346A"/>
    <w:rsid w:val="00755270"/>
    <w:rsid w:val="00757648"/>
    <w:rsid w:val="007A2EA9"/>
    <w:rsid w:val="008277EC"/>
    <w:rsid w:val="00833B31"/>
    <w:rsid w:val="00861881"/>
    <w:rsid w:val="00A21996"/>
    <w:rsid w:val="00B01F71"/>
    <w:rsid w:val="00BB0F66"/>
    <w:rsid w:val="00BB2B19"/>
    <w:rsid w:val="00BF5E5A"/>
    <w:rsid w:val="00C14FEF"/>
    <w:rsid w:val="00C452F3"/>
    <w:rsid w:val="00C849CF"/>
    <w:rsid w:val="00D84D28"/>
    <w:rsid w:val="00DD3F2B"/>
    <w:rsid w:val="00E50340"/>
    <w:rsid w:val="00E503CA"/>
    <w:rsid w:val="00E933FC"/>
    <w:rsid w:val="00EE73CB"/>
    <w:rsid w:val="00F2356A"/>
    <w:rsid w:val="00F56229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1C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88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52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996"/>
  </w:style>
  <w:style w:type="paragraph" w:styleId="Footer">
    <w:name w:val="footer"/>
    <w:basedOn w:val="Normal"/>
    <w:link w:val="FooterChar"/>
    <w:uiPriority w:val="99"/>
    <w:unhideWhenUsed/>
    <w:rsid w:val="00A21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88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52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996"/>
  </w:style>
  <w:style w:type="paragraph" w:styleId="Footer">
    <w:name w:val="footer"/>
    <w:basedOn w:val="Normal"/>
    <w:link w:val="FooterChar"/>
    <w:uiPriority w:val="99"/>
    <w:unhideWhenUsed/>
    <w:rsid w:val="00A21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2022-01-30T19:42:00Z</dcterms:created>
  <dcterms:modified xsi:type="dcterms:W3CDTF">2023-08-22T10:56:00Z</dcterms:modified>
</cp:coreProperties>
</file>