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12042" w14:textId="019ECFBF" w:rsidR="00861881" w:rsidRPr="00F2356A" w:rsidRDefault="00054F3D" w:rsidP="00F2356A">
      <w:pPr>
        <w:widowControl w:val="0"/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Name………………………………….…………………Adm No…………Class: ……………  </w:t>
      </w:r>
      <w:r w:rsidR="00861881" w:rsidRPr="00861881">
        <w:rPr>
          <w:rFonts w:ascii="Times New Roman" w:eastAsia="Times New Roman" w:hAnsi="Times New Roman" w:cs="Times New Roman"/>
          <w:b/>
          <w:bCs/>
          <w:sz w:val="24"/>
          <w:szCs w:val="24"/>
        </w:rPr>
        <w:t>Candidate’s Sign: ………………..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861881" w:rsidRPr="00861881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…………………………………...</w:t>
      </w:r>
      <w:proofErr w:type="gramEnd"/>
    </w:p>
    <w:p w14:paraId="233CFCCD" w14:textId="3191E67A" w:rsidR="00833B31" w:rsidRDefault="002E43FF" w:rsidP="00833B31">
      <w:pPr>
        <w:spacing w:after="0"/>
        <w:jc w:val="center"/>
        <w:rPr>
          <w:rFonts w:ascii="Bookman Old Style" w:hAnsi="Bookman Old Style" w:cs="Courier New"/>
          <w:b/>
          <w:bCs/>
          <w:sz w:val="56"/>
          <w:szCs w:val="56"/>
        </w:rPr>
      </w:pPr>
      <w:r>
        <w:rPr>
          <w:rFonts w:ascii="Bookman Old Style" w:hAnsi="Bookman Old Style" w:cs="Courier New"/>
          <w:b/>
          <w:bCs/>
          <w:sz w:val="56"/>
          <w:szCs w:val="56"/>
        </w:rPr>
        <w:t>OPENER EXAMS</w:t>
      </w:r>
    </w:p>
    <w:p w14:paraId="17159215" w14:textId="4543AEA9" w:rsidR="002E43FF" w:rsidRDefault="002E43FF" w:rsidP="00833B31">
      <w:pPr>
        <w:spacing w:after="0"/>
        <w:jc w:val="center"/>
        <w:rPr>
          <w:rFonts w:ascii="Bookman Old Style" w:hAnsi="Bookman Old Style"/>
          <w:b/>
          <w:bCs/>
          <w:sz w:val="56"/>
          <w:szCs w:val="56"/>
        </w:rPr>
      </w:pPr>
      <w:r>
        <w:rPr>
          <w:rFonts w:ascii="Bookman Old Style" w:hAnsi="Bookman Old Style" w:cs="Courier New"/>
          <w:b/>
          <w:bCs/>
          <w:sz w:val="56"/>
          <w:szCs w:val="56"/>
        </w:rPr>
        <w:t>TERM 3 2023</w:t>
      </w:r>
    </w:p>
    <w:p w14:paraId="7BD5736F" w14:textId="4E682093" w:rsidR="00C452F3" w:rsidRPr="00833B31" w:rsidRDefault="005A6167" w:rsidP="00833B31">
      <w:pPr>
        <w:spacing w:after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833B31">
        <w:rPr>
          <w:rFonts w:ascii="Bookman Old Style" w:eastAsia="Times New Roman" w:hAnsi="Bookman Old Style" w:cs="Times New Roman"/>
          <w:b/>
          <w:bCs/>
          <w:color w:val="000000"/>
          <w:kern w:val="28"/>
          <w:sz w:val="44"/>
          <w:szCs w:val="44"/>
        </w:rPr>
        <w:t xml:space="preserve">FORM </w:t>
      </w:r>
      <w:r w:rsidR="005568A4" w:rsidRPr="00833B31">
        <w:rPr>
          <w:rFonts w:ascii="Bookman Old Style" w:eastAsia="Times New Roman" w:hAnsi="Bookman Old Style" w:cs="Times New Roman"/>
          <w:b/>
          <w:bCs/>
          <w:color w:val="000000"/>
          <w:kern w:val="28"/>
          <w:sz w:val="44"/>
          <w:szCs w:val="44"/>
        </w:rPr>
        <w:t>TWO</w:t>
      </w:r>
      <w:r w:rsidR="00C452F3" w:rsidRPr="00833B31">
        <w:rPr>
          <w:rFonts w:ascii="Bookman Old Style" w:eastAsia="Times New Roman" w:hAnsi="Bookman Old Style" w:cs="Times New Roman"/>
          <w:b/>
          <w:bCs/>
          <w:color w:val="000000"/>
          <w:kern w:val="28"/>
          <w:sz w:val="44"/>
          <w:szCs w:val="44"/>
        </w:rPr>
        <w:t xml:space="preserve"> </w:t>
      </w:r>
      <w:r w:rsidR="00C452F3" w:rsidRPr="00833B31">
        <w:rPr>
          <w:rFonts w:ascii="Bookman Old Style" w:eastAsia="Times New Roman" w:hAnsi="Bookman Old Style" w:cs="Times New Roman"/>
          <w:b/>
          <w:sz w:val="44"/>
          <w:szCs w:val="44"/>
        </w:rPr>
        <w:t>HISTORY &amp; GOVERNMENT</w:t>
      </w:r>
    </w:p>
    <w:p w14:paraId="0AA65BC2" w14:textId="4F1EDC40" w:rsidR="008277EC" w:rsidRPr="002E43FF" w:rsidRDefault="00833B31" w:rsidP="002E43F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52"/>
          <w:szCs w:val="52"/>
        </w:rPr>
      </w:pPr>
      <w:r w:rsidRPr="00833B31">
        <w:rPr>
          <w:rFonts w:ascii="Bookman Old Style" w:eastAsia="Times New Roman" w:hAnsi="Bookman Old Style" w:cs="Times New Roman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A3255" wp14:editId="07839F8E">
                <wp:simplePos x="0" y="0"/>
                <wp:positionH relativeFrom="column">
                  <wp:posOffset>-323850</wp:posOffset>
                </wp:positionH>
                <wp:positionV relativeFrom="paragraph">
                  <wp:posOffset>118110</wp:posOffset>
                </wp:positionV>
                <wp:extent cx="6753225" cy="28575"/>
                <wp:effectExtent l="0" t="0" r="28575" b="2857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53225" cy="285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4784CF0D" id="Straight Connector 2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5.5pt,9.3pt" to="506.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"/>
            </w:pict>
          </mc:Fallback>
        </mc:AlternateContent>
      </w:r>
    </w:p>
    <w:p w14:paraId="7F1D276A" w14:textId="7BD88525" w:rsidR="008277EC" w:rsidRPr="008277EC" w:rsidRDefault="008277EC" w:rsidP="008277EC">
      <w:pPr>
        <w:pStyle w:val="ListParagraph"/>
        <w:numPr>
          <w:ilvl w:val="0"/>
          <w:numId w:val="4"/>
        </w:numPr>
        <w:tabs>
          <w:tab w:val="left" w:pos="630"/>
        </w:tabs>
        <w:ind w:left="630" w:hanging="63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>Two sources of Kenyan history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1C7E071E" w14:textId="386706F4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Define the term Government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29E3DC3F" w14:textId="11752128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Give one reason why Homo </w:t>
      </w:r>
      <w:proofErr w:type="spellStart"/>
      <w:r w:rsidRPr="008277EC">
        <w:rPr>
          <w:rFonts w:ascii="Times New Roman" w:hAnsi="Times New Roman" w:cs="Times New Roman"/>
          <w:sz w:val="24"/>
          <w:szCs w:val="24"/>
        </w:rPr>
        <w:t>Habilis</w:t>
      </w:r>
      <w:proofErr w:type="spellEnd"/>
      <w:r w:rsidRPr="008277EC">
        <w:rPr>
          <w:rFonts w:ascii="Times New Roman" w:hAnsi="Times New Roman" w:cs="Times New Roman"/>
          <w:sz w:val="24"/>
          <w:szCs w:val="24"/>
        </w:rPr>
        <w:t xml:space="preserve"> was referred to as “able man”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25852844" w14:textId="06E7778F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Give one type of dwelling used by early man during the stone Aga period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00668835" w14:textId="2E306AD3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Give the main reason why Agriculture began in Egypt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78840203" w14:textId="77891258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What was the original homeland of the Eastern </w:t>
      </w:r>
      <w:proofErr w:type="spellStart"/>
      <w:r>
        <w:rPr>
          <w:rFonts w:ascii="Times New Roman" w:hAnsi="Times New Roman" w:cs="Times New Roman"/>
          <w:sz w:val="24"/>
          <w:szCs w:val="24"/>
        </w:rPr>
        <w:t>Cushite</w:t>
      </w:r>
      <w:r w:rsidRPr="008277EC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6275A8">
        <w:rPr>
          <w:rFonts w:ascii="Times New Roman" w:hAnsi="Times New Roman" w:cs="Times New Roman"/>
          <w:sz w:val="24"/>
          <w:szCs w:val="24"/>
        </w:rPr>
        <w:t>?</w:t>
      </w:r>
      <w:r w:rsidRPr="008277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7B4E2619" w14:textId="6E550BA6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Name two classification of the Kenyan Nilotes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(2 marks)</w:t>
      </w:r>
    </w:p>
    <w:p w14:paraId="001882CC" w14:textId="43C6CACF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Identify two duties of </w:t>
      </w:r>
      <w:r w:rsidR="006275A8">
        <w:rPr>
          <w:rFonts w:ascii="Times New Roman" w:hAnsi="Times New Roman" w:cs="Times New Roman"/>
          <w:sz w:val="24"/>
          <w:szCs w:val="24"/>
        </w:rPr>
        <w:t xml:space="preserve">the </w:t>
      </w:r>
      <w:r w:rsidRPr="008277EC">
        <w:rPr>
          <w:rFonts w:ascii="Times New Roman" w:hAnsi="Times New Roman" w:cs="Times New Roman"/>
          <w:sz w:val="24"/>
          <w:szCs w:val="24"/>
        </w:rPr>
        <w:t>Portuguese captain during the Portuguese rule at Kenya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475E8D5F" w14:textId="51AD5EE7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>Name two symbol of national unity in Kenya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1162575F" w14:textId="4ACAF9DC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How can one </w:t>
      </w:r>
      <w:r w:rsidR="006275A8" w:rsidRPr="008277EC">
        <w:rPr>
          <w:rFonts w:ascii="Times New Roman" w:hAnsi="Times New Roman" w:cs="Times New Roman"/>
          <w:sz w:val="24"/>
          <w:szCs w:val="24"/>
        </w:rPr>
        <w:t>become</w:t>
      </w:r>
      <w:r w:rsidRPr="008277EC">
        <w:rPr>
          <w:rFonts w:ascii="Times New Roman" w:hAnsi="Times New Roman" w:cs="Times New Roman"/>
          <w:sz w:val="24"/>
          <w:szCs w:val="24"/>
        </w:rPr>
        <w:t xml:space="preserve"> a Kenya citizen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04BEA12C" w14:textId="493C10E4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Name two groups of people that were involved in the Trans- Atlantic trade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(2 marks)</w:t>
      </w:r>
    </w:p>
    <w:p w14:paraId="2039B74E" w14:textId="1B19887F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>Mention two traditional forms of transport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 xml:space="preserve"> (2 marks)</w:t>
      </w:r>
    </w:p>
    <w:p w14:paraId="6139E627" w14:textId="0BAD7AC1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>Give t</w:t>
      </w:r>
      <w:r>
        <w:rPr>
          <w:rFonts w:ascii="Times New Roman" w:hAnsi="Times New Roman" w:cs="Times New Roman"/>
          <w:sz w:val="24"/>
          <w:szCs w:val="24"/>
        </w:rPr>
        <w:t xml:space="preserve">wo limitations of </w:t>
      </w:r>
      <w:r w:rsidR="006275A8">
        <w:rPr>
          <w:rFonts w:ascii="Times New Roman" w:hAnsi="Times New Roman" w:cs="Times New Roman"/>
          <w:sz w:val="24"/>
          <w:szCs w:val="24"/>
        </w:rPr>
        <w:t>bi</w:t>
      </w:r>
      <w:r>
        <w:rPr>
          <w:rFonts w:ascii="Times New Roman" w:hAnsi="Times New Roman" w:cs="Times New Roman"/>
          <w:sz w:val="24"/>
          <w:szCs w:val="24"/>
        </w:rPr>
        <w:t xml:space="preserve">cycle as a </w:t>
      </w:r>
      <w:r w:rsidRPr="008277EC">
        <w:rPr>
          <w:rFonts w:ascii="Times New Roman" w:hAnsi="Times New Roman" w:cs="Times New Roman"/>
          <w:sz w:val="24"/>
          <w:szCs w:val="24"/>
        </w:rPr>
        <w:t xml:space="preserve">means of transport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(2 marks)</w:t>
      </w:r>
    </w:p>
    <w:p w14:paraId="053F5690" w14:textId="591AF453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Give two advantages of using wood as a source of energy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(2 marks)</w:t>
      </w:r>
    </w:p>
    <w:p w14:paraId="69E89778" w14:textId="05A854CC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>State one use of copper during industry development in 19</w:t>
      </w:r>
      <w:r w:rsidRPr="008277E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8277EC">
        <w:rPr>
          <w:rFonts w:ascii="Times New Roman" w:hAnsi="Times New Roman" w:cs="Times New Roman"/>
          <w:sz w:val="24"/>
          <w:szCs w:val="24"/>
        </w:rPr>
        <w:t xml:space="preserve"> C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1B07C989" w14:textId="35BAF964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Give the main reason for the growth of London as an urban center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14CB58AD" w14:textId="7B44EC04" w:rsidR="008277EC" w:rsidRPr="008277EC" w:rsidRDefault="008277EC" w:rsidP="008277EC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>Give one social function of the ancient city of Anthers in Greece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8277EC">
        <w:rPr>
          <w:rFonts w:ascii="Times New Roman" w:hAnsi="Times New Roman" w:cs="Times New Roman"/>
          <w:sz w:val="24"/>
          <w:szCs w:val="24"/>
        </w:rPr>
        <w:t>(1 mark)</w:t>
      </w:r>
    </w:p>
    <w:p w14:paraId="4F8459B2" w14:textId="65CA90FD" w:rsidR="008277EC" w:rsidRPr="008277EC" w:rsidRDefault="008277EC" w:rsidP="008277EC">
      <w:pPr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18(a) State five </w:t>
      </w:r>
      <w:r w:rsidR="00FB178B">
        <w:rPr>
          <w:rFonts w:ascii="Times New Roman" w:hAnsi="Times New Roman" w:cs="Times New Roman"/>
          <w:sz w:val="24"/>
          <w:szCs w:val="24"/>
        </w:rPr>
        <w:t>reasons</w:t>
      </w:r>
      <w:r w:rsidRPr="008277EC">
        <w:rPr>
          <w:rFonts w:ascii="Times New Roman" w:hAnsi="Times New Roman" w:cs="Times New Roman"/>
          <w:sz w:val="24"/>
          <w:szCs w:val="24"/>
        </w:rPr>
        <w:t xml:space="preserve"> for the migration of the Bantu into Kenya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(5 marks)</w:t>
      </w:r>
    </w:p>
    <w:p w14:paraId="614F5D6C" w14:textId="6C75BCCA" w:rsidR="008277EC" w:rsidRPr="008277EC" w:rsidRDefault="008277EC" w:rsidP="008277EC">
      <w:pPr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b) Describe the political organization of the </w:t>
      </w:r>
      <w:proofErr w:type="spellStart"/>
      <w:r w:rsidRPr="008277EC">
        <w:rPr>
          <w:rFonts w:ascii="Times New Roman" w:hAnsi="Times New Roman" w:cs="Times New Roman"/>
          <w:sz w:val="24"/>
          <w:szCs w:val="24"/>
        </w:rPr>
        <w:t>Maasai</w:t>
      </w:r>
      <w:proofErr w:type="spellEnd"/>
      <w:r w:rsidRPr="008277EC">
        <w:rPr>
          <w:rFonts w:ascii="Times New Roman" w:hAnsi="Times New Roman" w:cs="Times New Roman"/>
          <w:sz w:val="24"/>
          <w:szCs w:val="24"/>
        </w:rPr>
        <w:t xml:space="preserve"> during the </w:t>
      </w:r>
      <w:r w:rsidR="00FB178B">
        <w:rPr>
          <w:rFonts w:ascii="Times New Roman" w:hAnsi="Times New Roman" w:cs="Times New Roman"/>
          <w:sz w:val="24"/>
          <w:szCs w:val="24"/>
        </w:rPr>
        <w:t>pre-colonial</w:t>
      </w:r>
      <w:r w:rsidRPr="008277EC">
        <w:rPr>
          <w:rFonts w:ascii="Times New Roman" w:hAnsi="Times New Roman" w:cs="Times New Roman"/>
          <w:sz w:val="24"/>
          <w:szCs w:val="24"/>
        </w:rPr>
        <w:t xml:space="preserve"> period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(10 marks)</w:t>
      </w:r>
    </w:p>
    <w:p w14:paraId="3CBFE6D4" w14:textId="40DD4123" w:rsidR="008277EC" w:rsidRPr="008277EC" w:rsidRDefault="008277EC" w:rsidP="008277EC">
      <w:pPr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19(a) Give five factors that facilitated the coming of early visitors to East African coast </w:t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(5 marks)</w:t>
      </w:r>
    </w:p>
    <w:p w14:paraId="13E61882" w14:textId="3C78CEB5" w:rsidR="008277EC" w:rsidRPr="008277EC" w:rsidRDefault="008277EC" w:rsidP="008277EC">
      <w:pPr>
        <w:rPr>
          <w:rFonts w:ascii="Times New Roman" w:hAnsi="Times New Roman" w:cs="Times New Roman"/>
          <w:sz w:val="24"/>
          <w:szCs w:val="24"/>
        </w:rPr>
      </w:pPr>
      <w:r w:rsidRPr="008277EC">
        <w:rPr>
          <w:rFonts w:ascii="Times New Roman" w:hAnsi="Times New Roman" w:cs="Times New Roman"/>
          <w:sz w:val="24"/>
          <w:szCs w:val="24"/>
        </w:rPr>
        <w:t xml:space="preserve">b) Explain five effects of the Oman Rule at the East African coast </w:t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Pr="008277EC">
        <w:rPr>
          <w:rFonts w:ascii="Times New Roman" w:hAnsi="Times New Roman" w:cs="Times New Roman"/>
          <w:sz w:val="24"/>
          <w:szCs w:val="24"/>
        </w:rPr>
        <w:t>(10 marks)</w:t>
      </w:r>
    </w:p>
    <w:p w14:paraId="7D46F622" w14:textId="2E472E2E" w:rsidR="008277EC" w:rsidRPr="008277EC" w:rsidRDefault="00F2356A" w:rsidP="008277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</w:t>
      </w:r>
      <w:bookmarkStart w:id="0" w:name="_GoBack"/>
      <w:bookmarkEnd w:id="0"/>
      <w:r w:rsidR="008277EC" w:rsidRPr="008277EC">
        <w:rPr>
          <w:rFonts w:ascii="Times New Roman" w:hAnsi="Times New Roman" w:cs="Times New Roman"/>
          <w:sz w:val="24"/>
          <w:szCs w:val="24"/>
        </w:rPr>
        <w:t xml:space="preserve"> Identify five advantages of railway transport </w:t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6F19B1">
        <w:rPr>
          <w:rFonts w:ascii="Times New Roman" w:hAnsi="Times New Roman" w:cs="Times New Roman"/>
          <w:sz w:val="24"/>
          <w:szCs w:val="24"/>
        </w:rPr>
        <w:tab/>
      </w:r>
      <w:r w:rsidR="008277EC" w:rsidRPr="008277EC">
        <w:rPr>
          <w:rFonts w:ascii="Times New Roman" w:hAnsi="Times New Roman" w:cs="Times New Roman"/>
          <w:sz w:val="24"/>
          <w:szCs w:val="24"/>
        </w:rPr>
        <w:t>(5 marks)</w:t>
      </w:r>
    </w:p>
    <w:p w14:paraId="6BC7C9AD" w14:textId="77777777" w:rsidR="008277EC" w:rsidRPr="008277EC" w:rsidRDefault="008277EC" w:rsidP="008277EC">
      <w:pPr>
        <w:rPr>
          <w:rFonts w:ascii="Times New Roman" w:hAnsi="Times New Roman" w:cs="Times New Roman"/>
          <w:sz w:val="24"/>
          <w:szCs w:val="24"/>
        </w:rPr>
      </w:pPr>
    </w:p>
    <w:p w14:paraId="4A9C1799" w14:textId="77777777" w:rsidR="00054F3D" w:rsidRPr="008277EC" w:rsidRDefault="00054F3D" w:rsidP="00B01F7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054F3D" w:rsidRPr="008277EC" w:rsidSect="008277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ECAA66" w14:textId="77777777" w:rsidR="0075346A" w:rsidRDefault="0075346A" w:rsidP="00A21996">
      <w:pPr>
        <w:spacing w:after="0" w:line="240" w:lineRule="auto"/>
      </w:pPr>
      <w:r>
        <w:separator/>
      </w:r>
    </w:p>
  </w:endnote>
  <w:endnote w:type="continuationSeparator" w:id="0">
    <w:p w14:paraId="63237541" w14:textId="77777777" w:rsidR="0075346A" w:rsidRDefault="0075346A" w:rsidP="00A21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4C516C" w14:textId="77777777" w:rsidR="00E933FC" w:rsidRDefault="00E933F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</w:rPr>
      <w:id w:val="10300719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68D5B09" w14:textId="577B97B8" w:rsidR="00E933FC" w:rsidRPr="00E933FC" w:rsidRDefault="00E933FC">
            <w:pPr>
              <w:pStyle w:val="Footer"/>
              <w:rPr>
                <w:rFonts w:ascii="Times New Roman" w:hAnsi="Times New Roman" w:cs="Times New Roman"/>
                <w:i/>
              </w:rPr>
            </w:pPr>
            <w:r w:rsidRPr="00E933FC">
              <w:rPr>
                <w:rFonts w:ascii="Times New Roman" w:hAnsi="Times New Roman" w:cs="Times New Roman"/>
                <w:i/>
              </w:rPr>
              <w:t xml:space="preserve">Page </w:t>
            </w:r>
            <w:r w:rsidRPr="00E93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E933FC">
              <w:rPr>
                <w:rFonts w:ascii="Times New Roman" w:hAnsi="Times New Roman" w:cs="Times New Roman"/>
                <w:b/>
                <w:bCs/>
                <w:i/>
              </w:rPr>
              <w:instrText xml:space="preserve"> PAGE </w:instrText>
            </w:r>
            <w:r w:rsidRPr="00E93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2356A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E93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E933FC">
              <w:rPr>
                <w:rFonts w:ascii="Times New Roman" w:hAnsi="Times New Roman" w:cs="Times New Roman"/>
                <w:i/>
              </w:rPr>
              <w:t xml:space="preserve"> of </w:t>
            </w:r>
            <w:r w:rsidRPr="00E93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E933FC">
              <w:rPr>
                <w:rFonts w:ascii="Times New Roman" w:hAnsi="Times New Roman" w:cs="Times New Roman"/>
                <w:b/>
                <w:bCs/>
                <w:i/>
              </w:rPr>
              <w:instrText xml:space="preserve"> NUMPAGES  </w:instrText>
            </w:r>
            <w:r w:rsidRPr="00E93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F2356A">
              <w:rPr>
                <w:rFonts w:ascii="Times New Roman" w:hAnsi="Times New Roman" w:cs="Times New Roman"/>
                <w:b/>
                <w:bCs/>
                <w:i/>
                <w:noProof/>
              </w:rPr>
              <w:t>1</w:t>
            </w:r>
            <w:r w:rsidRPr="00E933F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ab/>
              <w:t>History</w:t>
            </w:r>
          </w:p>
        </w:sdtContent>
      </w:sdt>
    </w:sdtContent>
  </w:sdt>
  <w:p w14:paraId="416CC344" w14:textId="77777777" w:rsidR="00A21996" w:rsidRDefault="00A2199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DA570" w14:textId="77777777" w:rsidR="00E933FC" w:rsidRDefault="00E933F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CDD54" w14:textId="77777777" w:rsidR="0075346A" w:rsidRDefault="0075346A" w:rsidP="00A21996">
      <w:pPr>
        <w:spacing w:after="0" w:line="240" w:lineRule="auto"/>
      </w:pPr>
      <w:r>
        <w:separator/>
      </w:r>
    </w:p>
  </w:footnote>
  <w:footnote w:type="continuationSeparator" w:id="0">
    <w:p w14:paraId="2F1D4763" w14:textId="77777777" w:rsidR="0075346A" w:rsidRDefault="0075346A" w:rsidP="00A21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6ED604" w14:textId="77777777" w:rsidR="00E933FC" w:rsidRDefault="00E933F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1989C" w14:textId="77777777" w:rsidR="00E933FC" w:rsidRDefault="00E933F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3504E5" w14:textId="77777777" w:rsidR="00E933FC" w:rsidRDefault="00E933F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1F5E"/>
    <w:multiLevelType w:val="hybridMultilevel"/>
    <w:tmpl w:val="1C66BF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A74B9"/>
    <w:multiLevelType w:val="hybridMultilevel"/>
    <w:tmpl w:val="664273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D67404B"/>
    <w:multiLevelType w:val="hybridMultilevel"/>
    <w:tmpl w:val="E56E5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4762C6"/>
    <w:multiLevelType w:val="hybridMultilevel"/>
    <w:tmpl w:val="31D41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81"/>
    <w:rsid w:val="00030E9E"/>
    <w:rsid w:val="00040981"/>
    <w:rsid w:val="00054F3D"/>
    <w:rsid w:val="001467B8"/>
    <w:rsid w:val="00176ABA"/>
    <w:rsid w:val="001A485C"/>
    <w:rsid w:val="002976A0"/>
    <w:rsid w:val="002E2559"/>
    <w:rsid w:val="002E43FF"/>
    <w:rsid w:val="00337C80"/>
    <w:rsid w:val="00383B87"/>
    <w:rsid w:val="0039503E"/>
    <w:rsid w:val="0047139A"/>
    <w:rsid w:val="005568A4"/>
    <w:rsid w:val="005A6167"/>
    <w:rsid w:val="005D5236"/>
    <w:rsid w:val="006275A8"/>
    <w:rsid w:val="006F19B1"/>
    <w:rsid w:val="00744CA2"/>
    <w:rsid w:val="0075346A"/>
    <w:rsid w:val="00755270"/>
    <w:rsid w:val="00757648"/>
    <w:rsid w:val="007A2EA9"/>
    <w:rsid w:val="008277EC"/>
    <w:rsid w:val="00833B31"/>
    <w:rsid w:val="00861881"/>
    <w:rsid w:val="00A21996"/>
    <w:rsid w:val="00B01F71"/>
    <w:rsid w:val="00BB0F66"/>
    <w:rsid w:val="00BB2B19"/>
    <w:rsid w:val="00BF5E5A"/>
    <w:rsid w:val="00C14FEF"/>
    <w:rsid w:val="00C452F3"/>
    <w:rsid w:val="00C849CF"/>
    <w:rsid w:val="00D84D28"/>
    <w:rsid w:val="00DD3F2B"/>
    <w:rsid w:val="00E50340"/>
    <w:rsid w:val="00E503CA"/>
    <w:rsid w:val="00E933FC"/>
    <w:rsid w:val="00EE73CB"/>
    <w:rsid w:val="00F2356A"/>
    <w:rsid w:val="00F56229"/>
    <w:rsid w:val="00FB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51C1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8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996"/>
  </w:style>
  <w:style w:type="paragraph" w:styleId="Footer">
    <w:name w:val="footer"/>
    <w:basedOn w:val="Normal"/>
    <w:link w:val="Foot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9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61881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552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1996"/>
  </w:style>
  <w:style w:type="paragraph" w:styleId="Footer">
    <w:name w:val="footer"/>
    <w:basedOn w:val="Normal"/>
    <w:link w:val="FooterChar"/>
    <w:uiPriority w:val="99"/>
    <w:unhideWhenUsed/>
    <w:rsid w:val="00A219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1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6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dcterms:created xsi:type="dcterms:W3CDTF">2022-01-30T19:42:00Z</dcterms:created>
  <dcterms:modified xsi:type="dcterms:W3CDTF">2023-08-22T10:56:00Z</dcterms:modified>
</cp:coreProperties>
</file>