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1C78E4" Type="http://schemas.openxmlformats.org/officeDocument/2006/relationships/officeDocument" Target="/word/document.xml" /><Relationship Id="coreR21C78E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Arial Narrow" w:hAnsi="Arial Narrow"/>
          <w:b w:val="1"/>
          <w:color w:val="000000"/>
          <w:sz w:val="28"/>
          <w:u w:val="single"/>
        </w:rPr>
      </w:pPr>
      <w:r>
        <w:rPr>
          <w:rFonts w:ascii="Arial Narrow" w:hAnsi="Arial Narrow"/>
          <w:b w:val="1"/>
          <w:color w:val="000000"/>
          <w:sz w:val="28"/>
          <w:u w:val="single"/>
        </w:rPr>
        <w:t xml:space="preserve">Ufahamu </w:t>
      </w:r>
    </w:p>
    <w:p>
      <w:pPr>
        <w:rPr>
          <w:rFonts w:ascii="Arial Narrow" w:hAnsi="Arial Narrow"/>
          <w:color w:val="000000"/>
          <w:u w:val="single"/>
        </w:rPr>
      </w:pPr>
      <w:r>
        <w:rPr>
          <w:rFonts w:ascii="Arial Narrow" w:hAnsi="Arial Narrow"/>
          <w:color w:val="000000"/>
        </w:rPr>
        <w:t xml:space="preserve">1. </w:t>
        <w:tab/>
      </w:r>
      <w:r>
        <w:rPr>
          <w:rFonts w:ascii="Arial Narrow" w:hAnsi="Arial Narrow"/>
          <w:color w:val="000000"/>
          <w:u w:val="single"/>
        </w:rPr>
        <w:t>MAHOJIANO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Mtindo – kichwa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Mada 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Muundo wa tamthilia huzingatiwa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Alama za uakifishaji zizizngatiwe ila alama za usemi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Mahojiano yapokezanwe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Lugha rasmi itumike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Mahojiano yasipite mpaka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Mwanafunzi ajieleze kulingana na;</w:t>
      </w:r>
    </w:p>
    <w:p>
      <w:pPr>
        <w:numPr>
          <w:ilvl w:val="0"/>
          <w:numId w:val="1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Maelezo ya kibinafsi</w:t>
      </w:r>
    </w:p>
    <w:p>
      <w:pPr>
        <w:numPr>
          <w:ilvl w:val="0"/>
          <w:numId w:val="1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Elimu</w:t>
      </w:r>
    </w:p>
    <w:p>
      <w:pPr>
        <w:numPr>
          <w:ilvl w:val="0"/>
          <w:numId w:val="1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Tajriba ya kazi</w:t>
      </w:r>
    </w:p>
    <w:p>
      <w:pPr>
        <w:numPr>
          <w:ilvl w:val="0"/>
          <w:numId w:val="1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Changamoto ya kazi</w:t>
      </w:r>
    </w:p>
    <w:p>
      <w:pPr>
        <w:rPr>
          <w:rFonts w:ascii="Arial Narrow" w:hAnsi="Arial Narrow"/>
          <w:color w:val="000000"/>
          <w:u w:val="single"/>
        </w:rPr>
      </w:pPr>
      <w:r>
        <w:rPr>
          <w:rFonts w:ascii="Arial Narrow" w:hAnsi="Arial Narrow"/>
          <w:color w:val="000000"/>
        </w:rPr>
        <w:t xml:space="preserve">2. </w:t>
      </w:r>
    </w:p>
    <w:p>
      <w:pPr>
        <w:numPr>
          <w:ilvl w:val="0"/>
          <w:numId w:val="14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Mashaka ya kilimo cha mahindi. </w:t>
        <w:tab/>
        <w:tab/>
        <w:tab/>
        <w:tab/>
        <w:tab/>
        <w:tab/>
        <w:tab/>
      </w:r>
    </w:p>
    <w:p>
      <w:pPr>
        <w:numPr>
          <w:ilvl w:val="0"/>
          <w:numId w:val="14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Shilingi elfu saba na mia tatu. </w:t>
        <w:tab/>
        <w:tab/>
        <w:tab/>
        <w:tab/>
        <w:tab/>
        <w:tab/>
        <w:tab/>
        <w:tab/>
      </w:r>
    </w:p>
    <w:p>
      <w:pPr>
        <w:numPr>
          <w:ilvl w:val="0"/>
          <w:numId w:val="14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i) Tisho la korogo na vidiri kufukua mbegu.</w:t>
        <w:tab/>
        <w:tab/>
        <w:tab/>
        <w:tab/>
        <w:tab/>
        <w:tab/>
        <w:t xml:space="preserve"> </w:t>
      </w:r>
    </w:p>
    <w:p>
      <w:pPr>
        <w:ind w:left="108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ii) Kiangazi. </w:t>
        <w:tab/>
        <w:tab/>
        <w:tab/>
        <w:tab/>
        <w:tab/>
        <w:tab/>
        <w:tab/>
        <w:tab/>
        <w:tab/>
        <w:tab/>
      </w:r>
    </w:p>
    <w:p>
      <w:pPr>
        <w:ind w:left="108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iii) Mvua ya barafu. </w:t>
        <w:tab/>
        <w:tab/>
        <w:tab/>
        <w:tab/>
        <w:tab/>
        <w:tab/>
        <w:tab/>
        <w:tab/>
        <w:tab/>
      </w:r>
    </w:p>
    <w:p>
      <w:pPr>
        <w:ind w:left="108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iv) Gharama kubwa. 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14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i) Haikua vizuri kufurahia faida kabla kuuza mahindi. </w:t>
        <w:tab/>
        <w:tab/>
        <w:tab/>
        <w:tab/>
      </w:r>
    </w:p>
    <w:p>
      <w:pPr>
        <w:ind w:left="108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ii) Mungu anao uwezo wa kuleta barafu na kuangalia kustawisha mimea. </w:t>
        <w:tab/>
        <w:tab/>
      </w:r>
    </w:p>
    <w:p>
      <w:pPr>
        <w:numPr>
          <w:ilvl w:val="0"/>
          <w:numId w:val="14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i) Kiwango cha chini cha mvua. </w:t>
        <w:tab/>
        <w:tab/>
        <w:tab/>
        <w:tab/>
        <w:tab/>
        <w:tab/>
        <w:tab/>
        <w:tab/>
      </w:r>
    </w:p>
    <w:p>
      <w:pPr>
        <w:ind w:left="108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ii) Kushuka kwa bei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14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Mahindi aliyodhani yameangamizwa na kiangazi au barafu yalinawiri tena. </w:t>
        <w:tab/>
      </w:r>
    </w:p>
    <w:p>
      <w:pPr>
        <w:numPr>
          <w:ilvl w:val="0"/>
          <w:numId w:val="14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i) Malipo ya kustaafu. </w:t>
        <w:tab/>
        <w:tab/>
        <w:tab/>
        <w:tab/>
        <w:tab/>
        <w:tab/>
        <w:tab/>
        <w:tab/>
        <w:tab/>
      </w:r>
    </w:p>
    <w:p>
      <w:pPr>
        <w:ind w:left="108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ii) Wataalamu wa kilimo. </w:t>
        <w:tab/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3. </w:t>
        <w:tab/>
        <w:t xml:space="preserve">    (a) – malezi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</w:t>
        <w:tab/>
        <w:tab/>
        <w:t>- Wajibu wa wazazi katika malezi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</w:t>
        <w:tab/>
        <w:tab/>
        <w:t xml:space="preserve"> - Jawabu lolote linalogusia juu ya malezi </w:t>
        <w:tab/>
        <w:t>( 1x1=al. 1)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(b) (i) – Baba kuona kuwa wajibu wake ni kulea watoto wa kiume tu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</w:t>
        <w:tab/>
        <w:t xml:space="preserve">    (ii) – Watoto wa kiume kuonyesha kuwa wao ni tofauti na watoto wa kike</w:t>
        <w:tab/>
        <w:t>(al.2)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(c) Kwa kuhofia kuwa stamfunza tabia za kike</w:t>
        <w:tab/>
        <w:t>(hoja 1x2=al. 2)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(d) (i) Palikuwa na ugawaji wa kazi ya malezi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</w:t>
        <w:tab/>
        <w:t xml:space="preserve">    (ii) Watoto walifunzwa sifa kama vile uvumilivu, bidii , utii n.k.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</w:t>
        <w:tab/>
        <w:t xml:space="preserve">   (iii) Watoto wa kike walifunzwa upishi, ukulima , usafi n.k. (hoja 2x1=al. 2)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(e) Palipotokea jambo ambalo kwa kulipima </w:t>
      </w:r>
      <w:r>
        <w:rPr>
          <w:rFonts w:ascii="Arial Narrow" w:hAnsi="Arial Narrow"/>
          <w:color w:val="000000"/>
          <w:u w:val="single"/>
        </w:rPr>
        <w:t>mama</w:t>
      </w:r>
      <w:r>
        <w:rPr>
          <w:rFonts w:ascii="Arial Narrow" w:hAnsi="Arial Narrow"/>
          <w:color w:val="000000"/>
        </w:rPr>
        <w:t xml:space="preserve"> aliona linampita kimo, alimwita </w:t>
      </w:r>
      <w:r>
        <w:rPr>
          <w:rFonts w:ascii="Arial Narrow" w:hAnsi="Arial Narrow"/>
          <w:color w:val="000000"/>
          <w:u w:val="single"/>
        </w:rPr>
        <w:t>baba</w:t>
      </w:r>
      <w:r>
        <w:rPr>
          <w:rFonts w:ascii="Arial Narrow" w:hAnsi="Arial Narrow"/>
          <w:color w:val="000000"/>
        </w:rPr>
        <w:t xml:space="preserve"> 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kuingilia naye alimwagiza </w:t>
      </w:r>
      <w:r>
        <w:rPr>
          <w:rFonts w:ascii="Arial Narrow" w:hAnsi="Arial Narrow"/>
          <w:color w:val="000000"/>
          <w:u w:val="single"/>
        </w:rPr>
        <w:t>dadake</w:t>
      </w:r>
      <w:r>
        <w:rPr>
          <w:rFonts w:ascii="Arial Narrow" w:hAnsi="Arial Narrow"/>
          <w:color w:val="000000"/>
        </w:rPr>
        <w:t xml:space="preserve"> aje atoe suluhisho.</w:t>
        <w:tab/>
        <w:t>(3x1=al. 3)</w:t>
      </w:r>
    </w:p>
    <w:p>
      <w:pPr>
        <w:ind w:firstLine="720"/>
        <w:rPr>
          <w:rFonts w:ascii="Arial Narrow" w:hAnsi="Arial Narrow"/>
          <w:color w:val="000000"/>
        </w:rPr>
      </w:pPr>
    </w:p>
    <w:p>
      <w:pPr>
        <w:ind w:firstLine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(f) Sifa- (i) Ushujaa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(ii) uvumilivu</w:t>
        <w:tab/>
        <w:t>(1x2=al.2)</w:t>
      </w:r>
    </w:p>
    <w:p>
      <w:pPr>
        <w:ind w:firstLine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(g)   (i) Chanzo cha chemichemi – kitovu cha maisha/asili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</w:t>
        <w:tab/>
        <w:t xml:space="preserve">   (ii) Akishachuchuka – ongeza kimo /kua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</w:t>
        <w:tab/>
        <w:t>(iii) Hulka – tabia/mwenendo/sifa</w:t>
        <w:tab/>
        <w:t>(3x1= al. 3)</w:t>
      </w:r>
    </w:p>
    <w:p>
      <w:pPr>
        <w:jc w:val="center"/>
        <w:rPr>
          <w:rFonts w:ascii="Arial Narrow" w:hAnsi="Arial Narrow"/>
          <w:color w:val="000000"/>
          <w:sz w:val="28"/>
          <w:u w:val="single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4.</w:t>
        <w:tab/>
        <w:t xml:space="preserve">(a) </w:t>
        <w:tab/>
        <w:t>– Sera ya elimu na athari zake</w:t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 xml:space="preserve">  -Sera ya kusimamia elimu iwepo</w:t>
        <w:tab/>
        <w:tab/>
        <w:tab/>
        <w:tab/>
        <w:tab/>
        <w:tab/>
        <w:tab/>
      </w:r>
    </w:p>
    <w:p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</w:t>
        <w:tab/>
        <w:tab/>
        <w:t xml:space="preserve"> -Mfumo hasi wa elimu</w:t>
        <w:tab/>
        <w:tab/>
        <w:tab/>
        <w:tab/>
        <w:tab/>
        <w:tab/>
        <w:tab/>
        <w:tab/>
      </w:r>
    </w:p>
    <w:p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</w:t>
        <w:tab/>
        <w:tab/>
        <w:t xml:space="preserve"> -Masomo ya ziada</w:t>
        <w:tab/>
        <w:tab/>
        <w:tab/>
        <w:tab/>
        <w:tab/>
        <w:tab/>
        <w:tab/>
        <w:tab/>
        <w:t xml:space="preserve"> </w:t>
      </w:r>
    </w:p>
    <w:p>
      <w:pPr>
        <w:ind w:firstLine="720" w:left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*Mada ilenge Elimu ;maneno yasizidi 6</w:t>
        <w:tab/>
        <w:tab/>
        <w:tab/>
        <w:tab/>
        <w:tab/>
        <w:tab/>
      </w:r>
    </w:p>
    <w:p>
      <w:pPr>
        <w:ind w:firstLine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(b) </w:t>
        <w:tab/>
        <w:t>-Ina dosari/dosari</w:t>
        <w:tab/>
        <w:tab/>
        <w:tab/>
        <w:tab/>
        <w:tab/>
        <w:tab/>
        <w:tab/>
        <w:tab/>
        <w:tab/>
      </w:r>
    </w:p>
    <w:p>
      <w:pPr>
        <w:ind w:firstLine="720" w:left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-Haiwapi wanafunzi muda wa kutosha wa kula,kucheza,kupumzika na hata </w:t>
      </w:r>
    </w:p>
    <w:p>
      <w:pPr>
        <w:ind w:firstLine="720" w:left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kuchunguza afya na usalama  wao</w:t>
        <w:tab/>
        <w:tab/>
        <w:tab/>
        <w:tab/>
        <w:tab/>
        <w:tab/>
        <w:t xml:space="preserve"> </w:t>
      </w:r>
    </w:p>
    <w:p>
      <w:pPr>
        <w:ind w:firstLine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(c) </w:t>
        <w:tab/>
        <w:t>-Watoto kukosa maadili mema</w:t>
        <w:tab/>
        <w:tab/>
        <w:tab/>
        <w:tab/>
        <w:tab/>
        <w:tab/>
        <w:t>`</w:t>
      </w:r>
    </w:p>
    <w:p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</w:t>
        <w:tab/>
        <w:tab/>
        <w:t xml:space="preserve">-Watoto kukosa furaha na kuchanganyikiwa akili . </w:t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</w:t>
        <w:tab/>
        <w:tab/>
        <w:t xml:space="preserve"> -Watoto kukosa nafasi ya kucheza na kutangamana hivyo kuathiri viungo vya 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          miili yao kama  moyo,mapafu na akili. </w:t>
        <w:tab/>
        <w:tab/>
        <w:tab/>
        <w:tab/>
        <w:tab/>
        <w:tab/>
      </w:r>
    </w:p>
    <w:p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</w:t>
        <w:tab/>
        <w:tab/>
        <w:t xml:space="preserve"> -Watoto kuwa wategemezi wasioweza kujipangia na kutekeleza mambo kivyao. 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</w:t>
        <w:tab/>
        <w:tab/>
        <w:t xml:space="preserve"> -Wazazi kutotekeleza majukumu yao ya kuwalea na kuwaelekeza watoto kwani mfumo  </w:t>
      </w:r>
    </w:p>
    <w:p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        huu huwaondolea  mzigo wa malezi na gharama ya kuwaajiri walezi.</w:t>
        <w:tab/>
        <w:tab/>
      </w:r>
    </w:p>
    <w:p>
      <w:pPr>
        <w:rPr>
          <w:rFonts w:ascii="Arial Narrow" w:hAnsi="Arial Narrow"/>
          <w:color w:val="000000"/>
        </w:rPr>
      </w:pPr>
    </w:p>
    <w:p>
      <w:pPr>
        <w:ind w:hanging="720" w:left="144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(d)</w:t>
        <w:tab/>
        <w:t xml:space="preserve">-Wanapaswa kutekeleza majukumu yao ya kuwalea na kuwaelekeza wanao jinsi     </w:t>
      </w:r>
    </w:p>
    <w:p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      wanavyotaka wawe. </w:t>
        <w:tab/>
        <w:tab/>
        <w:tab/>
        <w:tab/>
        <w:tab/>
        <w:tab/>
        <w:tab/>
        <w:tab/>
        <w:tab/>
      </w:r>
    </w:p>
    <w:p>
      <w:pPr>
        <w:ind w:left="144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-Wawashinikize wanao wahudhurie shule maana kutawafanya wawe wategemezi      </w:t>
      </w:r>
    </w:p>
    <w:p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       wasioweza   kujipangia  na kutekeleza mambo kivyao. </w:t>
        <w:tab/>
        <w:tab/>
        <w:tab/>
        <w:tab/>
      </w:r>
    </w:p>
    <w:p>
      <w:pPr>
        <w:ind w:left="1440"/>
        <w:rPr>
          <w:rFonts w:ascii="Arial Narrow" w:hAnsi="Arial Narrow"/>
          <w:color w:val="000000"/>
        </w:rPr>
      </w:pPr>
    </w:p>
    <w:p>
      <w:pPr>
        <w:ind w:firstLine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(e) </w:t>
        <w:tab/>
        <w:t xml:space="preserve">(i)Tashhisi-kufukuza ratiba. </w:t>
        <w:tab/>
        <w:tab/>
        <w:tab/>
        <w:tab/>
        <w:tab/>
        <w:tab/>
        <w:tab/>
        <w:tab/>
      </w:r>
    </w:p>
    <w:p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</w:t>
        <w:tab/>
        <w:tab/>
        <w:t xml:space="preserve"> (ii )Msemo     –Wakiunga mkono </w:t>
        <w:tab/>
        <w:tab/>
        <w:tab/>
        <w:tab/>
        <w:tab/>
        <w:tab/>
        <w:tab/>
      </w:r>
    </w:p>
    <w:p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     </w:t>
        <w:tab/>
        <w:tab/>
        <w:tab/>
        <w:t>-Kupiga marufuku</w:t>
        <w:tab/>
        <w:tab/>
        <w:tab/>
        <w:tab/>
        <w:tab/>
        <w:tab/>
        <w:tab/>
      </w:r>
    </w:p>
    <w:p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</w:t>
        <w:tab/>
        <w:tab/>
        <w:t>(iii)Takriri –Kazi nzito nzito</w:t>
        <w:tab/>
        <w:tab/>
        <w:t>2*2</w:t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(f)    (i) Huwindwa kitandani</w:t>
      </w:r>
    </w:p>
    <w:p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</w:t>
        <w:tab/>
        <w:tab/>
        <w:t>-Kuondolewa kitandani/usingizini bila ana yeondolewa kupenda</w:t>
        <w:tab/>
        <w:tab/>
        <w:tab/>
      </w:r>
    </w:p>
    <w:p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</w:t>
        <w:tab/>
        <w:tab/>
        <w:t xml:space="preserve">-Kulazimishwa kuamka </w:t>
        <w:tab/>
        <w:tab/>
        <w:tab/>
        <w:tab/>
        <w:tab/>
        <w:tab/>
        <w:tab/>
        <w:tab/>
      </w:r>
    </w:p>
    <w:p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</w:t>
        <w:tab/>
        <w:t xml:space="preserve">      ii)</w:t>
        <w:tab/>
        <w:t xml:space="preserve">Maadili-  Tabia njema /matendo mema </w:t>
        <w:tab/>
        <w:tab/>
        <w:tab/>
        <w:tab/>
        <w:tab/>
        <w:tab/>
      </w:r>
    </w:p>
    <w:p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</w:t>
        <w:tab/>
        <w:t xml:space="preserve">      iii)  Kuwashinikiza - Kuwalazimisha /kuwashurutisha</w:t>
        <w:tab/>
        <w:tab/>
        <w:tab/>
        <w:tab/>
        <w:tab/>
      </w:r>
    </w:p>
    <w:p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</w:t>
        <w:tab/>
        <w:t xml:space="preserve">      iv) Wakembe-Wadogo/wachanga</w:t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5.</w:t>
        <w:tab/>
        <w:t xml:space="preserve"> 1.   Wizi wa  wa mali ya umma </w:t>
        <w:tab/>
        <w:tab/>
        <w:tab/>
        <w:tab/>
        <w:tab/>
        <w:tab/>
        <w:tab/>
        <w:tab/>
        <w:tab/>
        <w:tab/>
      </w:r>
    </w:p>
    <w:p>
      <w:pPr>
        <w:ind w:firstLine="72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Vyeo na madaraka kutolewa hivi hivi tu</w:t>
        <w:tab/>
        <w:tab/>
        <w:tab/>
        <w:tab/>
        <w:tab/>
        <w:tab/>
        <w:tab/>
        <w:t xml:space="preserve"> </w:t>
      </w:r>
    </w:p>
    <w:p>
      <w:pPr>
        <w:ind w:firstLine="72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Uuzaji wa stakabadhi za serikali </w:t>
        <w:tab/>
        <w:tab/>
        <w:tab/>
        <w:tab/>
        <w:tab/>
        <w:tab/>
        <w:tab/>
        <w:tab/>
      </w:r>
    </w:p>
    <w:p>
      <w:pPr>
        <w:ind w:firstLine="72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Kuiba madawa </w:t>
        <w:tab/>
        <w:tab/>
        <w:tab/>
        <w:tab/>
        <w:tab/>
        <w:tab/>
        <w:tab/>
        <w:tab/>
        <w:tab/>
        <w:tab/>
      </w:r>
    </w:p>
    <w:p>
      <w:pPr>
        <w:ind w:firstLine="72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Kuhonga ili kupata nafasi za kusoma</w:t>
        <w:tab/>
        <w:tab/>
        <w:tab/>
        <w:tab/>
        <w:tab/>
        <w:tab/>
        <w:tab/>
        <w:t xml:space="preserve"> </w:t>
      </w:r>
    </w:p>
    <w:p>
      <w:pPr>
        <w:ind w:firstLine="72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Kuhonga au kutumia undugu ili kupata kazi </w:t>
        <w:tab/>
        <w:tab/>
        <w:tab/>
        <w:tab/>
        <w:tab/>
        <w:tab/>
      </w:r>
    </w:p>
    <w:p>
      <w:pPr>
        <w:ind w:firstLine="72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Kutowajibika kikazi </w:t>
        <w:tab/>
        <w:tab/>
        <w:tab/>
        <w:tab/>
        <w:tab/>
        <w:tab/>
        <w:tab/>
        <w:tab/>
        <w:tab/>
      </w:r>
    </w:p>
    <w:p>
      <w:pPr>
        <w:ind w:firstLine="72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Kuiba madawa </w:t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2.        - Kufilisisha serikali </w:t>
        <w:tab/>
        <w:tab/>
        <w:tab/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 xml:space="preserve">- Kunyima wagonjwa matibabu </w:t>
        <w:tab/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 xml:space="preserve">- Kuzorotesha maendeleo na huduma muhimu </w:t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 xml:space="preserve">- Kuelimika watu wasiohitimu na kuacha walio werevu </w:t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 xml:space="preserve">- Kupandisha vyeo watu wasiostahili </w:t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>- Kazi kufanywa vibaya bila uajibikaji</w:t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3.           - Kuunda tume na kamati za kuchunguza visa vya ufisadi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>- Kurudisha mali iliyoibiwa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>- Kuwashtaki wahalifu</w:t>
        <w:tab/>
        <w:tab/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4.         - Uhaba wa kazi </w:t>
        <w:tab/>
        <w:tab/>
        <w:tab/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 xml:space="preserve">- Uozo wa maadhili katika jamii </w:t>
        <w:tab/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>- Kuongezeka kwa umaskini</w:t>
        <w:tab/>
        <w:tab/>
        <w:tab/>
        <w:tab/>
        <w:tab/>
        <w:tab/>
        <w:tab/>
        <w:tab/>
        <w:tab/>
        <w:t xml:space="preserve"> 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 xml:space="preserve">- Tamaa ya anasa na starehe </w:t>
        <w:tab/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 xml:space="preserve">- Uongozi mbaya wa kitaifa 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 xml:space="preserve">- Kukosa huruma na uajibikaji 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>- Kukosa uzalendo</w:t>
        <w:tab/>
        <w:tab/>
        <w:tab/>
        <w:tab/>
        <w:tab/>
        <w:tab/>
        <w:tab/>
        <w:tab/>
        <w:tab/>
        <w:tab/>
      </w:r>
    </w:p>
    <w:p>
      <w:pPr>
        <w:ind w:firstLine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5. Hongo/ kuzunguka mbuyu/ chai/kadhongo</w:t>
        <w:tab/>
        <w:tab/>
        <w:tab/>
        <w:tab/>
        <w:tab/>
        <w:tab/>
        <w:tab/>
      </w:r>
    </w:p>
    <w:p>
      <w:pPr>
        <w:ind w:firstLine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6. </w:t>
        <w:tab/>
        <w:t xml:space="preserve">Kazi walizopewa </w:t>
      </w:r>
      <w:r>
        <w:rPr>
          <w:rFonts w:ascii="Symbol" w:hAnsi="Symbol"/>
          <w:color w:val="000000"/>
        </w:rPr>
        <w:t>Ö</w:t>
      </w:r>
    </w:p>
    <w:p>
      <w:pPr>
        <w:numPr>
          <w:ilvl w:val="0"/>
          <w:numId w:val="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Ufunuo wa siri ya jambo la aibu</w:t>
      </w:r>
      <w:r>
        <w:rPr>
          <w:rFonts w:ascii="Symbol" w:hAnsi="Symbol"/>
          <w:color w:val="000000"/>
        </w:rPr>
        <w:t>Ö</w:t>
      </w:r>
    </w:p>
    <w:p>
      <w:pPr>
        <w:numPr>
          <w:ilvl w:val="0"/>
          <w:numId w:val="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Kuenea kwa jambo au habari</w:t>
      </w:r>
      <w:r>
        <w:rPr>
          <w:rFonts w:ascii="Symbol" w:hAnsi="Symbol"/>
          <w:color w:val="000000"/>
        </w:rPr>
        <w:t>Ö</w:t>
      </w:r>
    </w:p>
    <w:p>
      <w:pPr>
        <w:numPr>
          <w:ilvl w:val="0"/>
          <w:numId w:val="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Ona wivu</w:t>
      </w:r>
      <w:r>
        <w:rPr>
          <w:rFonts w:ascii="Symbol" w:hAnsi="Symbol"/>
          <w:color w:val="000000"/>
        </w:rPr>
        <w:t>Ö</w:t>
      </w:r>
    </w:p>
    <w:p>
      <w:pPr>
        <w:numPr>
          <w:ilvl w:val="0"/>
          <w:numId w:val="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Waliodhuriwa/ walioumizwa</w:t>
      </w:r>
      <w:r>
        <w:rPr>
          <w:rFonts w:ascii="Symbol" w:hAnsi="Symbol"/>
          <w:color w:val="000000"/>
        </w:rPr>
        <w:t>Ö</w:t>
      </w:r>
    </w:p>
    <w:p>
      <w:pPr>
        <w:ind w:firstLine="720"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Umeshikilia </w:t>
      </w:r>
      <w:r>
        <w:rPr>
          <w:rFonts w:ascii="Symbol" w:hAnsi="Symbol"/>
          <w:color w:val="000000"/>
        </w:rPr>
        <w:t>Ö</w:t>
      </w:r>
      <w:r>
        <w:rPr>
          <w:rFonts w:ascii="Arial Narrow" w:hAnsi="Arial Narrow"/>
          <w:color w:val="000000"/>
        </w:rPr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</w:p>
    <w:p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6.   </w:t>
        <w:tab/>
        <w:t xml:space="preserve">(a) Ufisadi     (al.1 x 1=al.)</w:t>
        <w:tab/>
        <w:tab/>
        <w:tab/>
        <w:tab/>
        <w:tab/>
        <w:tab/>
        <w:tab/>
        <w:tab/>
        <w:tab/>
        <w:t xml:space="preserve"> </w:t>
      </w:r>
    </w:p>
    <w:p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</w:t>
        <w:tab/>
        <w:t xml:space="preserve"> (b) (i) Ajali za barabarani zinasababishwa  na kuendesha gari kwa kasi sana</w:t>
        <w:tab/>
        <w:tab/>
      </w:r>
    </w:p>
    <w:p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(ii) Kung’olewa kwa vidhibiti mwendo kinyume na masharti ya uchukuzu na</w:t>
      </w:r>
    </w:p>
    <w:p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      mawasiliano. </w:t>
      </w:r>
    </w:p>
    <w:p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(iii) Kuwepo kwa magari mabovu barabarani ambayo hayakutimiza masharti ya ukaguzi. </w:t>
      </w:r>
    </w:p>
    <w:p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(iv) Ufisadi wa maafisa wa usalama </w:t>
        <w:tab/>
        <w:tab/>
        <w:tab/>
        <w:tab/>
        <w:tab/>
        <w:tab/>
        <w:tab/>
        <w:tab/>
      </w:r>
    </w:p>
    <w:p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(v) Barabara  mbovu zenye mashimo</w:t>
        <w:tab/>
        <w:tab/>
        <w:tab/>
        <w:tab/>
        <w:tab/>
        <w:tab/>
        <w:tab/>
        <w:tab/>
      </w:r>
    </w:p>
    <w:p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(vi) Matumizi ya madawa ya kulevya miongoni mwa madereva wa malori na matrela</w:t>
        <w:tab/>
        <w:t>*EZ*</w:t>
        <w:tab/>
      </w:r>
    </w:p>
    <w:p>
      <w:pPr>
        <w:numPr>
          <w:ilvl w:val="0"/>
          <w:numId w:val="2"/>
        </w:num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(i) Wananchi wafahamishwe ya kwamba wana jukumu la kuwaeleza walinda usalalam </w:t>
      </w:r>
    </w:p>
    <w:p>
      <w:pPr>
        <w:ind w:left="36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endapo gari linapelekwa kwa kasi kupita kiasi. </w:t>
        <w:tab/>
        <w:tab/>
        <w:tab/>
        <w:tab/>
        <w:tab/>
        <w:tab/>
      </w:r>
    </w:p>
    <w:p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(ii) Wananchi waelimishwe ili wasikubali kuingia kwenye magari ambayo yamejaa </w:t>
      </w:r>
    </w:p>
    <w:p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kupita kiasi</w:t>
      </w:r>
    </w:p>
    <w:p>
      <w:pPr>
        <w:ind w:firstLine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(d) (i) Kuwekwa kwa vidhibiti mwendo kwenye magari ya abiria</w:t>
        <w:tab/>
        <w:tab/>
        <w:tab/>
        <w:tab/>
        <w:tab/>
      </w:r>
    </w:p>
    <w:p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</w:t>
        <w:tab/>
        <w:t>(ii) Kuwachukulia hatua wale wanaotoa na kuchukua hongo</w:t>
        <w:tab/>
        <w:tab/>
        <w:tab/>
        <w:tab/>
        <w:tab/>
      </w:r>
    </w:p>
    <w:p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</w:t>
        <w:tab/>
        <w:t xml:space="preserve"> (iii) Kurekebisha baadhi ya barabara mbovu</w:t>
        <w:tab/>
        <w:tab/>
        <w:tab/>
        <w:tab/>
        <w:tab/>
        <w:tab/>
        <w:tab/>
        <w:t xml:space="preserve"> </w:t>
      </w:r>
    </w:p>
    <w:p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</w:t>
        <w:tab/>
        <w:t xml:space="preserve"> (iv) Kuwekwa kwa mikanda ya usalama kwenye magari</w:t>
        <w:tab/>
        <w:tab/>
        <w:tab/>
        <w:tab/>
        <w:tab/>
        <w:tab/>
      </w:r>
    </w:p>
    <w:p>
      <w:pPr>
        <w:ind w:firstLine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(e) (i) Kung’olewa kwa vidhibiti mwendo</w:t>
        <w:tab/>
        <w:tab/>
        <w:tab/>
        <w:tab/>
        <w:tab/>
        <w:tab/>
        <w:tab/>
        <w:tab/>
      </w:r>
    </w:p>
    <w:p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</w:t>
        <w:tab/>
        <w:t xml:space="preserve"> (ii) Kutokuweko kwa mikanda ya usalama</w:t>
        <w:tab/>
        <w:tab/>
        <w:tab/>
        <w:tab/>
        <w:tab/>
        <w:tab/>
        <w:tab/>
      </w:r>
    </w:p>
    <w:p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</w:t>
        <w:tab/>
        <w:t xml:space="preserve">  (iii) Gari kwenda kwa kasi zaidi kutokana na kurekebishwa kwa vidhibiti mwendo ( 2 x 1) </w:t>
        <w:tab/>
      </w:r>
    </w:p>
    <w:p>
      <w:pPr>
        <w:ind w:firstLine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(f) (i) Shida ambayo imedumu muda mrefu bila suluhisho kuliko kiwango kilichokubaliwa</w:t>
        <w:tab/>
      </w:r>
    </w:p>
    <w:p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</w:t>
        <w:tab/>
        <w:t>(ii) Mashimo yaliyoachwa baada ya madini kutolewa</w:t>
        <w:tab/>
        <w:tab/>
        <w:tab/>
        <w:tab/>
        <w:tab/>
        <w:tab/>
      </w:r>
    </w:p>
    <w:p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</w:t>
        <w:tab/>
        <w:t xml:space="preserve"> (iii) Vifaa vya gari kwenda kwa kasi kuliko kiwango kilichokubaliwa</w:t>
        <w:tab/>
        <w:tab/>
        <w:tab/>
        <w:tab/>
      </w:r>
    </w:p>
    <w:p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</w:t>
        <w:tab/>
        <w:t xml:space="preserve">  (iv) Urekebishaji</w:t>
        <w:tab/>
        <w:tab/>
        <w:tab/>
        <w:tab/>
        <w:tab/>
        <w:tab/>
        <w:tab/>
        <w:tab/>
        <w:tab/>
        <w:tab/>
        <w:tab/>
      </w:r>
    </w:p>
    <w:p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</w:t>
        <w:tab/>
        <w:t xml:space="preserve">  (v) Kuchukua au kutoa mlungula/rushwa</w:t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</w:t>
        <w:tab/>
        <w:t xml:space="preserve">  (vi) Tia hamu ya kufanya jambo</w:t>
        <w:tab/>
        <w:t xml:space="preserve"> (6 x ½ =al. 3 )</w:t>
        <w:tab/>
        <w:tab/>
        <w:tab/>
        <w:tab/>
        <w:tab/>
        <w:tab/>
      </w:r>
    </w:p>
    <w:p>
      <w:pPr>
        <w:jc w:val="center"/>
        <w:rPr>
          <w:rFonts w:ascii="Arial Narrow" w:hAnsi="Arial Narrow"/>
          <w:color w:val="000000"/>
          <w:sz w:val="28"/>
          <w:u w:val="single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7. </w:t>
        <w:tab/>
        <w:t xml:space="preserve">a)  -Ubakaji wa watoto wa kike</w:t>
      </w:r>
    </w:p>
    <w:p>
      <w:pPr>
        <w:numPr>
          <w:ilvl w:val="0"/>
          <w:numId w:val="6"/>
        </w:numPr>
        <w:tabs>
          <w:tab w:val="clear" w:pos="1080" w:leader="none"/>
          <w:tab w:val="left" w:pos="1440" w:leader="none"/>
        </w:tabs>
        <w:ind w:left="144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Kupigwa kwa wanawake na waume zao</w:t>
      </w:r>
    </w:p>
    <w:p>
      <w:pPr>
        <w:numPr>
          <w:ilvl w:val="0"/>
          <w:numId w:val="6"/>
        </w:numPr>
        <w:tabs>
          <w:tab w:val="clear" w:pos="1080" w:leader="none"/>
          <w:tab w:val="left" w:pos="1440" w:leader="none"/>
        </w:tabs>
        <w:ind w:left="144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Kuchomwa kwa wanawake na waume zao</w:t>
      </w:r>
    </w:p>
    <w:p>
      <w:pPr>
        <w:numPr>
          <w:ilvl w:val="0"/>
          <w:numId w:val="6"/>
        </w:numPr>
        <w:tabs>
          <w:tab w:val="clear" w:pos="1080" w:leader="none"/>
          <w:tab w:val="left" w:pos="1440" w:leader="none"/>
        </w:tabs>
        <w:ind w:left="144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Hutukanwa na kubezwa anapojiunga na siasa</w:t>
      </w:r>
    </w:p>
    <w:p>
      <w:pPr>
        <w:numPr>
          <w:ilvl w:val="0"/>
          <w:numId w:val="6"/>
        </w:numPr>
        <w:tabs>
          <w:tab w:val="clear" w:pos="1080" w:leader="none"/>
          <w:tab w:val="left" w:pos="1440" w:leader="none"/>
        </w:tabs>
        <w:ind w:left="144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Huchukuliwa kuwa kinyago cha mzaha na wanavitimbi/ waigizaji</w:t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 xml:space="preserve">b)         - Hutekeleza wajibu kama mama – kulea familia/ kutayarisha chakula</w:t>
      </w:r>
    </w:p>
    <w:p>
      <w:pPr>
        <w:numPr>
          <w:ilvl w:val="0"/>
          <w:numId w:val="7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Hufanya kazi ya ofisi ambapo anakabiliwa na migogoro mingi ya kusuluhisha</w:t>
      </w:r>
    </w:p>
    <w:p>
      <w:pPr>
        <w:numPr>
          <w:ilvl w:val="0"/>
          <w:numId w:val="7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Hurejea nyumbani kutayarisha chajio, kushughulikia kazi za shule za watoto na kuchangamsha familia3x1= 3</w:t>
      </w:r>
    </w:p>
    <w:p>
      <w:pPr>
        <w:rPr>
          <w:rFonts w:ascii="Arial Narrow" w:hAnsi="Arial Narrow"/>
          <w:color w:val="000000"/>
        </w:rPr>
      </w:pP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c)         -     Kulinda mazingira  </w:t>
        <w:tab/>
        <w:tab/>
        <w:tab/>
        <w:tab/>
        <w:tab/>
        <w:tab/>
        <w:tab/>
        <w:tab/>
      </w:r>
    </w:p>
    <w:p>
      <w:pPr>
        <w:numPr>
          <w:ilvl w:val="0"/>
          <w:numId w:val="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Ongezeko kubwa la uzalishaji wa chakula </w:t>
        <w:tab/>
        <w:tab/>
        <w:tab/>
        <w:tab/>
        <w:tab/>
        <w:t xml:space="preserve"> </w:t>
      </w:r>
    </w:p>
    <w:p>
      <w:pPr>
        <w:numPr>
          <w:ilvl w:val="0"/>
          <w:numId w:val="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Kutoa ajira ya kibinafsi  </w:t>
        <w:tab/>
        <w:tab/>
        <w:tab/>
        <w:tab/>
        <w:tab/>
        <w:tab/>
        <w:tab/>
        <w:tab/>
      </w:r>
    </w:p>
    <w:p>
      <w:pPr>
        <w:numPr>
          <w:ilvl w:val="0"/>
          <w:numId w:val="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Kuongezeka kwa pato la ndani</w:t>
        <w:tab/>
        <w:tab/>
        <w:tab/>
        <w:tab/>
        <w:tab/>
        <w:tab/>
        <w:tab/>
        <w:t xml:space="preserve"> </w:t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d) Wawe watu wa vitendo sio kupayuka</w:t>
        <w:tab/>
        <w:tab/>
        <w:tab/>
        <w:tab/>
        <w:tab/>
        <w:tab/>
        <w:tab/>
        <w:t xml:space="preserve">  </w:t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e) Kinyago - sanamu  </w:t>
        <w:tab/>
        <w:tab/>
        <w:tab/>
        <w:tab/>
        <w:tab/>
        <w:tab/>
        <w:tab/>
        <w:tab/>
        <w:tab/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Mabeza – madharau</w:t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(f)    i) Mbalagha – Utashangaa mja huyu atayabeba vipi?  </w:t>
        <w:tab/>
        <w:tab/>
        <w:tab/>
        <w:tab/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 xml:space="preserve">ii) Uhuishi – mara watupwe mabezo ya kila aina  </w:t>
        <w:tab/>
      </w:r>
    </w:p>
    <w:p>
      <w:pPr>
        <w:ind w:left="360"/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8.</w:t>
        <w:tab/>
        <w:t xml:space="preserve"> i) Umakinifu wa watu binafsi, vyombo vya habari, sera na utayarifu wa serikali katika 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  kugharamia shughuli hii</w:t>
        <w:tab/>
        <w:tab/>
        <w:tab/>
        <w:tab/>
        <w:tab/>
        <w:tab/>
        <w:tab/>
        <w:t>(4x1=ala.4)</w:t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ii) Si lugha dhaifu. Hii ni kwa sababu hakuna lugha hata moja ulimwenguni inayoweza kujitisheleza bila kukopa. Hivyo, Kiswahili kinapokopa, hali hiyo haipaswi kuchukuliwa kuwa </w:t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ni lugha dhaifu</w:t>
        <w:tab/>
        <w:t>(ala 3)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iii) - Istilahi zinazokopwa zinafaa zichukuliwe zilivyo katika umbo lao asili na kufanyiwa 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    marekebisho machache tu</w:t>
      </w:r>
    </w:p>
    <w:p>
      <w:pPr>
        <w:numPr>
          <w:ilvl w:val="0"/>
          <w:numId w:val="9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pale ambapo istlahi ya asili haiwezi kukopwa, lugha husika ijaribu kubuni msamiati ufaao</w:t>
      </w:r>
    </w:p>
    <w:p>
      <w:pPr>
        <w:numPr>
          <w:ilvl w:val="0"/>
          <w:numId w:val="9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kiswahili kisikope kiasi cha ku[poteza upekee wake</w:t>
      </w:r>
    </w:p>
    <w:p>
      <w:pPr>
        <w:numPr>
          <w:ilvl w:val="0"/>
          <w:numId w:val="9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uundaji wa istahili uzingatie mafologia ya kawaida ya lugha</w:t>
        <w:tab/>
        <w:tab/>
        <w:tab/>
        <w:t>(3x1=al 3)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iv) Uundaji wa istilahi katika Kiswahili n.k.</w:t>
        <w:tab/>
        <w:tab/>
        <w:tab/>
        <w:tab/>
        <w:tab/>
        <w:tab/>
        <w:tab/>
        <w:t xml:space="preserve">ala 10 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v) </w:t>
        <w:tab/>
        <w:t>a) Dhana – Fikira inayoeleza ambo fulani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>b) Takriban – Neno linaloonyesha ukaribiano wa vitu kwa hali au idadi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 xml:space="preserve">c) Istilahi – Neno linalowakilisha dhana Fulani katika uwanja maalum wa maarifa k.v.  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                          siasa, uchumi au hisabati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 xml:space="preserve">d) mafologia – Tawi la isimu linaloshughulikia uchambuzi wa maneno </w:t>
        <w:tab/>
        <w:t>(4x1=al.4)</w:t>
      </w:r>
    </w:p>
    <w:p>
      <w:pPr>
        <w:jc w:val="center"/>
        <w:rPr>
          <w:rFonts w:ascii="Arial Narrow" w:hAnsi="Arial Narrow"/>
          <w:color w:val="000000"/>
          <w:sz w:val="28"/>
          <w:u w:val="single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9. </w:t>
        <w:tab/>
        <w:t>(a)</w:t>
        <w:tab/>
        <w:t xml:space="preserve"> - Haki za wanawake</w:t>
        <w:tab/>
      </w:r>
    </w:p>
    <w:p>
      <w:pPr>
        <w:ind w:firstLine="72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Taasubi ya kiume</w:t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(b</w:t>
        <w:tab/>
        <w:t xml:space="preserve"> -Mwanamke kuumbwa kutokana na ubavu tu wa mwanaume</w:t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(c)</w:t>
        <w:tab/>
        <w:t>- Ya mawazo akilini, kujinyenyekeza na kujidunisha mbele ya mwanamume</w:t>
      </w:r>
    </w:p>
    <w:p>
      <w:pPr>
        <w:ind w:firstLine="72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Ni mwiko kudhihirisha tabia za kimabavu</w:t>
      </w:r>
    </w:p>
    <w:p>
      <w:pPr>
        <w:ind w:firstLine="72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Hutarajiwa kujilinda heshima kimwili kwa kuhifadhi ubikira wake</w:t>
      </w:r>
    </w:p>
    <w:p>
      <w:pPr>
        <w:ind w:firstLine="72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Mahali pake ni jikoni, hasikiki bali aonekanalo</w:t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(d) </w:t>
        <w:tab/>
        <w:t>– Kuhifadhi ubikira mpaka aolewe</w:t>
      </w:r>
    </w:p>
    <w:p>
      <w:pPr>
        <w:ind w:firstLine="72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Mwanamke huolewa haoi</w:t>
      </w:r>
    </w:p>
    <w:p>
      <w:pPr>
        <w:ind w:firstLine="72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Ndiye mkosaji kila mara</w:t>
      </w:r>
    </w:p>
    <w:p>
      <w:pPr>
        <w:ind w:firstLine="72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Nyumbani aonekana tu, asisikike</w:t>
        <w:tab/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(e) </w:t>
        <w:tab/>
        <w:t xml:space="preserve"> -  Wana uhuru wa kutembea na wanawake ovyo</w:t>
      </w:r>
    </w:p>
    <w:p>
      <w:pPr>
        <w:ind w:firstLine="360" w:left="108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-Wana uhuru wa kujitetea na kupigana</w:t>
      </w:r>
    </w:p>
    <w:p>
      <w:pPr>
        <w:ind w:firstLine="72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Mwanamume ndiye huoa</w:t>
      </w:r>
    </w:p>
    <w:p>
      <w:pPr>
        <w:ind w:firstLine="360" w:left="108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Yeye hahesabiwi makosa ila mkewe tu kila wakati hulaumiwa kutuze ufahamu</w:t>
      </w:r>
    </w:p>
    <w:p>
      <w:pPr>
        <w:numPr>
          <w:ilvl w:val="0"/>
          <w:numId w:val="5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Ondoa nusu moja ( ½ ) kwa kila kosa la sarufi litokeapo mara ya kwanza.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Usiondoe zaidi ya nusu za alama alizotunwa mwanafunzi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Tahajia</w:t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Ondoa nusu alama (½) kwa kila kosa la hijai (h) litokeapo mara ya kwanza kwa swali la ufahamu hadi makosa 6 (yaani alama 3)</w:t>
      </w:r>
    </w:p>
    <w:p>
      <w:pPr>
        <w:ind w:firstLine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(f)</w:t>
        <w:tab/>
        <w:tab/>
        <w:t xml:space="preserve"> – Twawashtumu wengine ilhali sisi twabaguana kimaumbile</w:t>
      </w:r>
    </w:p>
    <w:p>
      <w:pPr>
        <w:ind w:firstLine="360" w:left="108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Akasemwa vibaya mtaani</w:t>
      </w:r>
    </w:p>
    <w:p>
      <w:pPr>
        <w:ind w:firstLine="72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Hupigwa /hushutumiwa</w:t>
      </w:r>
    </w:p>
    <w:p>
      <w:pPr>
        <w:ind w:firstLine="360" w:left="108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Wajitolee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10. </w:t>
        <w:tab/>
        <w:t>Ufahamu</w:t>
      </w:r>
    </w:p>
    <w:p>
      <w:pPr>
        <w:numPr>
          <w:ilvl w:val="0"/>
          <w:numId w:val="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Mwanafunzi aliyeambukizwa Ukimwi</w:t>
      </w:r>
    </w:p>
    <w:p>
      <w:pPr>
        <w:numPr>
          <w:ilvl w:val="0"/>
          <w:numId w:val="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Ukimwi vyoni</w:t>
      </w:r>
    </w:p>
    <w:p>
      <w:pPr>
        <w:numPr>
          <w:ilvl w:val="0"/>
          <w:numId w:val="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Hofu ya kuambukizwa Ukimwi</w:t>
        <w:tab/>
        <w:tab/>
        <w:tab/>
        <w:tab/>
        <w:tab/>
        <w:t xml:space="preserve">(yeyote moja =al. 1) </w:t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2.   Kuwaambukiza wanafunzi wenzake mia moja na ishirini na wanne virusi vya Ukimwi al.2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3.   Aliambukizwa Ukimwi na mwanfunzi wa chuo hicho ambaye alikuwa akifanya majaribio 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ya ualimu shuleni mwao</w:t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4. </w:t>
        <w:tab/>
        <w:t>_ Apewe adhabu ya kifo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</w:t>
        <w:tab/>
        <w:t xml:space="preserve">  </w:t>
        <w:tab/>
        <w:t>- Atiwe nguvuni maramoja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</w:t>
        <w:tab/>
        <w:t xml:space="preserve">  </w:t>
        <w:tab/>
        <w:t>- Tayari amekiri kosa lake na hivyo kumfanya awe na hatia</w:t>
        <w:tab/>
        <w:t>(zozote mbili al. 4)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5. </w:t>
        <w:tab/>
        <w:t>Maadili hayapo tena katika vyuo vikuu nchini</w:t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6.</w:t>
        <w:tab/>
        <w:t xml:space="preserve"> - Kupoteza tumaini kabisa/kuwa katika taharuki kuu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</w:t>
        <w:tab/>
        <w:t xml:space="preserve">  </w:t>
        <w:tab/>
        <w:t xml:space="preserve"> - Daima dawamu/ kwa vyovyote vile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</w:t>
        <w:tab/>
        <w:tab/>
        <w:t xml:space="preserve">  - Kutumia watu wengine kuwatia adhabu kwa kosa lake mwenyewe</w:t>
        <w:tab/>
        <w:t>(1x3=al.3)</w:t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11.</w:t>
        <w:tab/>
        <w:t xml:space="preserve">1. Nyimbo za jadi zilizokuwa zikiimbwana Manju, Wangoi au waimbaji stadi wa tangu </w:t>
      </w:r>
    </w:p>
    <w:p>
      <w:pPr>
        <w:ind w:firstLine="24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walipojumuika katika matukio na hafla mbalimbali kama za jando, arusi, matanga, noma n    ashangwe   zao  za maishani</w:t>
        <w:tab/>
        <w:tab/>
        <w:tab/>
        <w:tab/>
        <w:tab/>
        <w:tab/>
        <w:tab/>
        <w:tab/>
        <w:tab/>
        <w:t xml:space="preserve">    (al 2) 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2. </w:t>
        <w:tab/>
        <w:t>- Mawaidha</w:t>
      </w:r>
      <w:r>
        <w:rPr>
          <w:rFonts w:ascii="Symbol" w:hAnsi="Symbol"/>
          <w:color w:val="000000"/>
        </w:rPr>
        <w:t>Ö</w:t>
      </w:r>
      <w:r>
        <w:rPr>
          <w:rFonts w:ascii="Arial Narrow" w:hAnsi="Arial Narrow"/>
          <w:color w:val="000000"/>
        </w:rPr>
        <w:t>1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>- Taathira au jadhba kutokana na sauti tamu ya manju</w:t>
      </w:r>
      <w:r>
        <w:rPr>
          <w:rFonts w:ascii="Symbol" w:hAnsi="Symbol"/>
          <w:color w:val="000000"/>
        </w:rPr>
        <w:t>Ö</w:t>
      </w:r>
      <w:r>
        <w:rPr>
          <w:rFonts w:ascii="Arial Narrow" w:hAnsi="Arial Narrow"/>
          <w:color w:val="000000"/>
        </w:rPr>
        <w:t>1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>- Burudani</w:t>
      </w:r>
      <w:r>
        <w:rPr>
          <w:rFonts w:ascii="Symbol" w:hAnsi="Symbol"/>
          <w:color w:val="000000"/>
        </w:rPr>
        <w:t>Ö</w:t>
      </w:r>
      <w:r>
        <w:rPr>
          <w:rFonts w:ascii="Arial Narrow" w:hAnsi="Arial Narrow"/>
          <w:color w:val="000000"/>
        </w:rPr>
        <w:t>1</w:t>
        <w:tab/>
        <w:tab/>
        <w:tab/>
        <w:tab/>
        <w:tab/>
        <w:tab/>
        <w:tab/>
        <w:tab/>
        <w:tab/>
        <w:tab/>
        <w:t>(al 3)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3.</w:t>
        <w:tab/>
        <w:t xml:space="preserve">- Uzito wa mawazo maadilifu </w:t>
      </w:r>
      <w:r>
        <w:rPr>
          <w:rFonts w:ascii="Symbol" w:hAnsi="Symbol"/>
          <w:color w:val="000000"/>
        </w:rPr>
        <w:t>Ö</w:t>
      </w:r>
      <w:r>
        <w:rPr>
          <w:rFonts w:ascii="Arial Narrow" w:hAnsi="Arial Narrow"/>
          <w:color w:val="000000"/>
        </w:rPr>
        <w:t>1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 xml:space="preserve">- Mizani ya sauti ya manju kulingana na lahami, pumzi zake pamoja na madoido  katika uimbaji </w:t>
      </w:r>
      <w:r>
        <w:rPr>
          <w:rFonts w:ascii="Symbol" w:hAnsi="Symbol"/>
          <w:color w:val="000000"/>
        </w:rPr>
        <w:t>Ö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4. </w:t>
        <w:tab/>
        <w:t xml:space="preserve">- Lugha </w:t>
      </w:r>
      <w:r>
        <w:rPr>
          <w:rFonts w:ascii="Symbol" w:hAnsi="Symbol"/>
          <w:color w:val="000000"/>
        </w:rPr>
        <w:t>Ö</w:t>
      </w:r>
      <w:r>
        <w:rPr>
          <w:rFonts w:ascii="Arial Narrow" w:hAnsi="Arial Narrow"/>
          <w:color w:val="000000"/>
        </w:rPr>
        <w:t>1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 xml:space="preserve">- Umbo </w:t>
      </w:r>
      <w:r>
        <w:rPr>
          <w:rFonts w:ascii="Symbol" w:hAnsi="Symbol"/>
          <w:color w:val="000000"/>
        </w:rPr>
        <w:t>Ö</w:t>
      </w:r>
      <w:r>
        <w:rPr>
          <w:rFonts w:ascii="Arial Narrow" w:hAnsi="Arial Narrow"/>
          <w:color w:val="000000"/>
        </w:rPr>
        <w:t>1</w:t>
        <w:tab/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5. </w:t>
        <w:tab/>
        <w:t xml:space="preserve">Haijaenea na kupamba moto </w:t>
        <w:tab/>
        <w:tab/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6. </w:t>
        <w:tab/>
        <w:t xml:space="preserve">- Kongamano – mjadala juu ya jambo fulani unaofanywa na mkusanyiko wa watu </w:t>
      </w:r>
      <w:r>
        <w:rPr>
          <w:rFonts w:ascii="Symbol" w:hAnsi="Symbol"/>
          <w:color w:val="000000"/>
        </w:rPr>
        <w:t>Ö</w:t>
      </w:r>
      <w:r>
        <w:rPr>
          <w:rFonts w:ascii="Arial Narrow" w:hAnsi="Arial Narrow"/>
          <w:color w:val="000000"/>
        </w:rPr>
        <w:t>1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 xml:space="preserve">- Jadhba – Hisia au taathira ya mawazo inayomfanya mtu ajisahau nafsi yake </w:t>
      </w:r>
      <w:r>
        <w:rPr>
          <w:rFonts w:ascii="Symbol" w:hAnsi="Symbol"/>
          <w:color w:val="000000"/>
        </w:rPr>
        <w:t>Ö</w:t>
      </w:r>
      <w:r>
        <w:rPr>
          <w:rFonts w:ascii="Arial Narrow" w:hAnsi="Arial Narrow"/>
          <w:color w:val="000000"/>
        </w:rPr>
        <w:t>1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 xml:space="preserve">- Farka – tofauti </w:t>
      </w:r>
      <w:r>
        <w:rPr>
          <w:rFonts w:ascii="Symbol" w:hAnsi="Symbol"/>
          <w:color w:val="000000"/>
        </w:rPr>
        <w:t>Ö</w:t>
      </w:r>
      <w:r>
        <w:rPr>
          <w:rFonts w:ascii="Arial Narrow" w:hAnsi="Arial Narrow"/>
          <w:color w:val="000000"/>
        </w:rPr>
        <w:t>1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 xml:space="preserve">- Awali – Asili, mwanzo </w:t>
      </w:r>
      <w:r>
        <w:rPr>
          <w:rFonts w:ascii="Symbol" w:hAnsi="Symbol"/>
          <w:color w:val="000000"/>
        </w:rPr>
        <w:t>Ö</w:t>
      </w:r>
      <w:r>
        <w:rPr>
          <w:rFonts w:ascii="Arial Narrow" w:hAnsi="Arial Narrow"/>
          <w:color w:val="000000"/>
        </w:rPr>
        <w:t>1</w:t>
        <w:tab/>
        <w:tab/>
        <w:t>(tazama makosa ya hijai/ sarufi – adhibu ½ )</w:t>
      </w:r>
    </w:p>
    <w:p>
      <w:pPr>
        <w:jc w:val="both"/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12.   (a) Madhila ya Chamkosi/masaibu ya Chamkosi/shida za Chamkosi</w:t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</w:t>
        <w:tab/>
        <w:t>(b) – Husabasiha kifo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Hufuja mali katika kutibu/umaskini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Kuacha mayatima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Kuporomoka kwa ndoa/familia</w:t>
        <w:tab/>
        <w:tab/>
        <w:t>(zozote 2x1=al. 2)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</w:t>
        <w:tab/>
        <w:t xml:space="preserve"> (c) Uasherati; madharau/mapuuza kwa ushauri</w:t>
        <w:tab/>
        <w:tab/>
        <w:t>(3x1 = al. 3)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</w:t>
        <w:tab/>
        <w:t xml:space="preserve">  (d) (i) </w:t>
        <w:tab/>
        <w:tab/>
        <w:tab/>
        <w:tab/>
        <w:tab/>
        <w:tab/>
        <w:tab/>
        <w:tab/>
        <w:tab/>
        <w:tab/>
        <w:tab/>
        <w:tab/>
      </w:r>
    </w:p>
    <w:tbl>
      <w:tblPr>
        <w:tblStyle w:val="T2"/>
        <w:tblW w:w="0" w:type="auto"/>
        <w:tblInd w:w="17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3614" w:type="dxa"/>
          </w:tcPr>
          <w:p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Baba</w:t>
            </w:r>
          </w:p>
        </w:tc>
        <w:tc>
          <w:tcPr>
            <w:tcW w:w="3045" w:type="dxa"/>
          </w:tcPr>
          <w:p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Mama </w:t>
            </w:r>
          </w:p>
        </w:tc>
      </w:tr>
      <w:tr>
        <w:tc>
          <w:tcPr>
            <w:tcW w:w="3614" w:type="dxa"/>
          </w:tcPr>
          <w:p>
            <w:pPr>
              <w:numPr>
                <w:ilvl w:val="0"/>
                <w:numId w:val="4"/>
              </w:num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Alikuwa baba dume/katili</w:t>
            </w:r>
          </w:p>
          <w:p>
            <w:pPr>
              <w:numPr>
                <w:ilvl w:val="0"/>
                <w:numId w:val="4"/>
              </w:num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Mreda/sherati/mkware</w:t>
            </w:r>
          </w:p>
        </w:tc>
        <w:tc>
          <w:tcPr>
            <w:tcW w:w="3045" w:type="dxa"/>
          </w:tcPr>
          <w:p>
            <w:pPr>
              <w:numPr>
                <w:ilvl w:val="0"/>
                <w:numId w:val="4"/>
              </w:num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Mshauri mwema</w:t>
            </w:r>
          </w:p>
          <w:p>
            <w:pPr>
              <w:numPr>
                <w:ilvl w:val="0"/>
                <w:numId w:val="4"/>
              </w:num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Mpole kwa bwanake</w:t>
            </w:r>
          </w:p>
          <w:p>
            <w:pPr>
              <w:numPr>
                <w:ilvl w:val="0"/>
                <w:numId w:val="4"/>
              </w:num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Mtiifu kwa bwanake</w:t>
            </w:r>
          </w:p>
          <w:p>
            <w:pPr>
              <w:numPr>
                <w:ilvl w:val="0"/>
                <w:numId w:val="4"/>
              </w:num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Mlezi mwema</w:t>
            </w:r>
          </w:p>
        </w:tc>
      </w:tr>
    </w:tbl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(e) Alikata shauri kusomea taaluma ya uelekezi na ushauri ili kusaidia wengine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Maoni; - Uamuzi huu ulikuwa mzuri kwani ungezuia madhara zaidi.       ( Dhana alama 2 maoni al. 1)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</w:t>
        <w:tab/>
        <w:t>(f) (i) Kutumbulia macho – kuangalia bila la kufanya/kukodoa macho.</w:t>
      </w:r>
    </w:p>
    <w:p>
      <w:pPr>
        <w:jc w:val="center"/>
        <w:rPr>
          <w:rFonts w:ascii="Arial Narrow" w:hAnsi="Arial Narrow"/>
          <w:color w:val="000000"/>
          <w:sz w:val="28"/>
          <w:u w:val="single"/>
        </w:rPr>
      </w:pPr>
      <w:r>
        <w:rPr>
          <w:rFonts w:ascii="Arial Narrow" w:hAnsi="Arial Narrow"/>
          <w:color w:val="000000"/>
        </w:rPr>
        <w:t xml:space="preserve">             (ii) Ameumwa na mbuzi – kuugua ugonjwa wa Ukimwi</w:t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</w:p>
    <w:p>
      <w:pPr>
        <w:ind w:firstLine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13 .</w:t>
      </w:r>
    </w:p>
    <w:p>
      <w:pPr>
        <w:numPr>
          <w:ilvl w:val="0"/>
          <w:numId w:val="1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Uhai unavyoanza</w:t>
      </w:r>
    </w:p>
    <w:p>
      <w:pPr>
        <w:numPr>
          <w:ilvl w:val="0"/>
          <w:numId w:val="1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Hatua ya kwanza katika uhai wa binadamu</w:t>
      </w:r>
    </w:p>
    <w:p>
      <w:pPr>
        <w:numPr>
          <w:ilvl w:val="0"/>
          <w:numId w:val="1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Kioja cha mwanzo wa uhai n.k.</w:t>
        <w:tab/>
        <w:tab/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2. Ana maana ya kujamiana ambapo mamba hutungwa                                             </w:t>
        <w:tab/>
        <w:tab/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3. Imani inayokita mizizi ni kwamba mungu huwatumia mume na mke kumwanzishia        </w:t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binadamu   maisha ya  duniani</w:t>
        <w:tab/>
        <w:tab/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4. Kromosomu humkadiria inadamu </w:t>
        <w:tab/>
        <w:tab/>
        <w:tab/>
        <w:tab/>
        <w:tab/>
        <w:tab/>
        <w:tab/>
      </w:r>
    </w:p>
    <w:p>
      <w:pPr>
        <w:numPr>
          <w:ilvl w:val="0"/>
          <w:numId w:val="1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Rangi ya ngozi yake</w:t>
      </w:r>
    </w:p>
    <w:p>
      <w:pPr>
        <w:numPr>
          <w:ilvl w:val="0"/>
          <w:numId w:val="1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Aina ya nywele</w:t>
      </w:r>
    </w:p>
    <w:p>
      <w:pPr>
        <w:numPr>
          <w:ilvl w:val="0"/>
          <w:numId w:val="1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Jinsia- kama atakuwa mume au mke</w:t>
      </w:r>
    </w:p>
    <w:p>
      <w:pPr>
        <w:numPr>
          <w:ilvl w:val="0"/>
          <w:numId w:val="1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Kiasi cha werevu</w:t>
      </w:r>
    </w:p>
    <w:p>
      <w:pPr>
        <w:numPr>
          <w:ilvl w:val="0"/>
          <w:numId w:val="1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Aina ya damu</w:t>
      </w:r>
    </w:p>
    <w:p>
      <w:pPr>
        <w:numPr>
          <w:ilvl w:val="0"/>
          <w:numId w:val="1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Utu wake katika maisha ya usoni</w:t>
        <w:tab/>
        <w:tab/>
        <w:tab/>
        <w:tab/>
        <w:tab/>
        <w:tab/>
        <w:tab/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5. Kwa sababu elimu kutoka kwa jamii na mazingara, pekee haifai kitu, lazima ijenge juu ya   msingi   wa kromosomu</w:t>
        <w:tab/>
        <w:tab/>
        <w:tab/>
        <w:tab/>
        <w:tab/>
        <w:tab/>
        <w:tab/>
        <w:tab/>
        <w:tab/>
      </w:r>
    </w:p>
    <w:p>
      <w:pPr>
        <w:ind w:firstLine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6.- Kunyonya au kutegemea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</w:t>
        <w:tab/>
        <w:t xml:space="preserve">  -Mamlaka</w:t>
      </w:r>
    </w:p>
    <w:p>
      <w:pPr>
        <w:tabs>
          <w:tab w:val="center" w:pos="5234" w:leader="none"/>
        </w:tabs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Hana uhusiano na mama yake</w:t>
        <w:tab/>
        <w:tab/>
        <w:tab/>
        <w:tab/>
        <w:tab/>
      </w:r>
    </w:p>
    <w:p>
      <w:pPr>
        <w:tabs>
          <w:tab w:val="center" w:pos="5234" w:leader="none"/>
        </w:tabs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14. </w:t>
        <w:tab/>
        <w:t>(a) Uhusiano wa Ukimwi na kifua kikuu</w:t>
        <w:tab/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(b) Kuchipuka kwa viini vya ukimwi kulikosababisha kudhoofika kwa kinga mwili</w:t>
        <w:tab/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(c) Hupunguza uwezo wa mwili wa mgonjwa kupigana na vijidudu vya maambukizi </w:t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magonjwa, kutodhibiti maambukizi ya magonjwa mbalimbali </w:t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- Huwa na nafasi ya kinga mwilini </w:t>
        <w:tab/>
        <w:tab/>
        <w:tab/>
        <w:tab/>
        <w:tab/>
        <w:tab/>
        <w:tab/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(d) Katika baadhi ya nchi maambukizi ya kifua kikuu hufanyika mapema katika umri</w:t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mchanga maishani. Hivyo basi kutokea kwa ugonjwa huu mara nyingi husababishwa </w:t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kuwepo kwa ukimwi</w:t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(e) </w:t>
      </w:r>
      <w:r>
        <w:rPr>
          <w:rFonts w:ascii="Arial Narrow" w:hAnsi="Arial Narrow"/>
          <w:color w:val="000000"/>
          <w:u w:val="single"/>
        </w:rPr>
        <w:t>U</w:t>
      </w:r>
      <w:r>
        <w:rPr>
          <w:rFonts w:ascii="Arial Narrow" w:hAnsi="Arial Narrow"/>
          <w:color w:val="000000"/>
        </w:rPr>
        <w:t xml:space="preserve">kosefu wa </w:t>
      </w:r>
      <w:r>
        <w:rPr>
          <w:rFonts w:ascii="Arial Narrow" w:hAnsi="Arial Narrow"/>
          <w:color w:val="000000"/>
          <w:u w:val="single"/>
        </w:rPr>
        <w:t>k</w:t>
      </w:r>
      <w:r>
        <w:rPr>
          <w:rFonts w:ascii="Arial Narrow" w:hAnsi="Arial Narrow"/>
          <w:color w:val="000000"/>
        </w:rPr>
        <w:t xml:space="preserve">inga </w:t>
      </w:r>
      <w:r>
        <w:rPr>
          <w:rFonts w:ascii="Arial Narrow" w:hAnsi="Arial Narrow"/>
          <w:color w:val="000000"/>
          <w:u w:val="single"/>
        </w:rPr>
        <w:t>mw</w:t>
      </w:r>
      <w:r>
        <w:rPr>
          <w:rFonts w:ascii="Arial Narrow" w:hAnsi="Arial Narrow"/>
          <w:color w:val="000000"/>
        </w:rPr>
        <w:t>ilini</w:t>
        <w:tab/>
        <w:tab/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(f) Mmoja kati ya watu wawili au watu wenye virusi vya ukimwi hupata kifua kikuu</w:t>
        <w:tab/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- Asilimia 50-60 ya wagonjwa wa kifua kikuu wameambukizwa ukimwi</w:t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(g) Maambukizi ya kifua kikuu hufanyika mapema katika umri mchanga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- Maambukizi mara nyingi hayasababishi ugonjwa huu kwa kuwa kinga za mwili 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zasitiri maambukizi haya. </w:t>
        <w:tab/>
        <w:tab/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- Baadaye viini vyaweza kuwa hai tena na kusababisha ugonjwa</w:t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(h) (i) Kukinga</w:t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(ii) Kipindi cha miaka kumi</w:t>
        <w:tab/>
        <w:tab/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(iii) Shughuli/jambo la muhimu/haraka</w:t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</w:t>
        <w:tab/>
        <w:t xml:space="preserve"> (iv) Chembe chembe zinazosababisha ukimwi</w:t>
        <w:tab/>
        <w:tab/>
        <w:tab/>
        <w:tab/>
        <w:tab/>
        <w:tab/>
      </w:r>
    </w:p>
    <w:p>
      <w:pPr>
        <w:tabs>
          <w:tab w:val="center" w:pos="5234" w:leader="none"/>
        </w:tabs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15. </w:t>
        <w:tab/>
        <w:t>a)– Elimu na teknologia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</w:t>
        <w:tab/>
        <w:t xml:space="preserve">    - Umuhimu wa elimu ya teknolojia</w:t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</w:t>
        <w:tab/>
        <w:t xml:space="preserve">b)     Hali ya kuhuzunisha ni taasisi ya elimu kukosa kutoa wafanyakazi wenye ujuzi tosha, 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hasa  wa teknologia za kisasa kama kutumia kompyuta kutenda kazi mbalimbali</w:t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</w:t>
        <w:tab/>
        <w:t xml:space="preserve"> c)     - Akipata atajiunga na chuo kikuu ambako ataendeleza ujuzi huo wake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- Akikosa nafasi katika chuo kikuu aweza kuendelea na elimu kupitia elimu mtandao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- Mwanafunzi aweza kufanya utafiti wa kina kupitia intaneti</w:t>
        <w:tab/>
        <w:tab/>
        <w:tab/>
        <w:tab/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</w:t>
        <w:tab/>
        <w:t>d) Vizingiti</w:t>
      </w:r>
    </w:p>
    <w:p>
      <w:pPr>
        <w:numPr>
          <w:ilvl w:val="0"/>
          <w:numId w:val="10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Mitambo na vifaa vya kompyuta ni ghali</w:t>
        <w:tab/>
        <w:tab/>
        <w:tab/>
        <w:tab/>
        <w:tab/>
        <w:tab/>
      </w:r>
    </w:p>
    <w:p>
      <w:pPr>
        <w:numPr>
          <w:ilvl w:val="0"/>
          <w:numId w:val="10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Kuna ukosefu wa walimu waliohitimu wa somo la kompyuta katika shule nyingi</w:t>
        <w:tab/>
      </w:r>
    </w:p>
    <w:p>
      <w:pPr>
        <w:numPr>
          <w:ilvl w:val="0"/>
          <w:numId w:val="10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Tatizo la ukosefu wa nguvu za umeme katika maeneo ya mashambani</w:t>
        <w:tab/>
        <w:tab/>
      </w:r>
    </w:p>
    <w:p>
      <w:pPr>
        <w:numPr>
          <w:ilvl w:val="0"/>
          <w:numId w:val="10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Wanafunzi na wazazi kutoka vijijini huona somo la kompyuta kama gumu na linalofaa 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kwa wanafunzi wa mjini pekee</w:t>
        <w:tab/>
        <w:tab/>
        <w:tab/>
        <w:tab/>
        <w:tab/>
        <w:tab/>
        <w:tab/>
        <w:tab/>
      </w:r>
    </w:p>
    <w:p>
      <w:pPr>
        <w:ind w:firstLine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e)  Manufaa ya kompyuta kwa walimu</w:t>
        <w:tab/>
        <w:tab/>
        <w:tab/>
        <w:tab/>
        <w:tab/>
        <w:tab/>
        <w:tab/>
        <w:tab/>
      </w:r>
    </w:p>
    <w:p>
      <w:pPr>
        <w:ind w:firstLine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Kufunza madarasa kadhaa kwa kipindi kimoja bila kuhudhuria darasani</w:t>
        <w:tab/>
        <w:tab/>
        <w:tab/>
      </w:r>
    </w:p>
    <w:p>
      <w:pPr>
        <w:ind w:firstLine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Kufanya utafiti wa hali ya juu kupitia mtandao wa intaneti</w:t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f) Kompyuta- tarakilishi</w:t>
        <w:tab/>
        <w:tab/>
        <w:tab/>
        <w:tab/>
        <w:tab/>
        <w:tab/>
        <w:tab/>
        <w:tab/>
        <w:tab/>
        <w:tab/>
      </w:r>
    </w:p>
    <w:p>
      <w:r>
        <w:rPr>
          <w:rFonts w:ascii="Arial Narrow" w:hAnsi="Arial Narrow"/>
          <w:color w:val="000000"/>
        </w:rPr>
        <w:t xml:space="preserve">      Intaneti- Mtandao wa mawasiliano wa tarakilishi</w:t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7E16D9F"/>
    <w:multiLevelType w:val="multilevel"/>
    <w:lvl w:ilvl="0">
      <w:start w:val="1"/>
      <w:numFmt w:val="lowerLetter"/>
      <w:suff w:val="tab"/>
      <w:lvlText w:val="%1)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">
    <w:nsid w:val="1BBB0B40"/>
    <w:multiLevelType w:val="multilevel"/>
    <w:lvl w:ilvl="0">
      <w:start w:val="1"/>
      <w:numFmt w:val="lowerRoman"/>
      <w:suff w:val="tab"/>
      <w:lvlText w:val="%1."/>
      <w:lvlJc w:val="righ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">
    <w:nsid w:val="31FE278F"/>
    <w:multiLevelType w:val="hybridMultilevel"/>
    <w:lvl w:ilvl="0" w:tplc="5E8EA4E7">
      <w:start w:val="1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293EC638">
      <w:start w:val="1"/>
      <w:numFmt w:val="bullet"/>
      <w:suff w:val="tab"/>
      <w:lvlText w:val="o"/>
      <w:lvlJc w:val="left"/>
      <w:pPr>
        <w:ind w:hanging="360" w:left="2520"/>
        <w:tabs>
          <w:tab w:val="left" w:pos="2520" w:leader="none"/>
        </w:tabs>
      </w:pPr>
      <w:rPr>
        <w:rFonts w:ascii="Courier New" w:hAnsi="Courier New"/>
      </w:rPr>
    </w:lvl>
    <w:lvl w:ilvl="2" w:tplc="004D77AB">
      <w:start w:val="1"/>
      <w:numFmt w:val="bullet"/>
      <w:suff w:val="tab"/>
      <w:lvlText w:val=""/>
      <w:lvlJc w:val="left"/>
      <w:pPr>
        <w:ind w:hanging="360" w:left="3240"/>
        <w:tabs>
          <w:tab w:val="left" w:pos="3240" w:leader="none"/>
        </w:tabs>
      </w:pPr>
      <w:rPr>
        <w:rFonts w:ascii="Wingdings" w:hAnsi="Wingdings"/>
      </w:rPr>
    </w:lvl>
    <w:lvl w:ilvl="3" w:tplc="5B7DBEF0">
      <w:start w:val="1"/>
      <w:numFmt w:val="bullet"/>
      <w:suff w:val="tab"/>
      <w:lvlText w:val=""/>
      <w:lvlJc w:val="left"/>
      <w:pPr>
        <w:ind w:hanging="360" w:left="3960"/>
        <w:tabs>
          <w:tab w:val="left" w:pos="3960" w:leader="none"/>
        </w:tabs>
      </w:pPr>
      <w:rPr>
        <w:rFonts w:ascii="Symbol" w:hAnsi="Symbol"/>
      </w:rPr>
    </w:lvl>
    <w:lvl w:ilvl="4" w:tplc="25581974">
      <w:start w:val="1"/>
      <w:numFmt w:val="bullet"/>
      <w:suff w:val="tab"/>
      <w:lvlText w:val="o"/>
      <w:lvlJc w:val="left"/>
      <w:pPr>
        <w:ind w:hanging="360" w:left="4680"/>
        <w:tabs>
          <w:tab w:val="left" w:pos="4680" w:leader="none"/>
        </w:tabs>
      </w:pPr>
      <w:rPr>
        <w:rFonts w:ascii="Courier New" w:hAnsi="Courier New"/>
      </w:rPr>
    </w:lvl>
    <w:lvl w:ilvl="5" w:tplc="721328D8">
      <w:start w:val="1"/>
      <w:numFmt w:val="bullet"/>
      <w:suff w:val="tab"/>
      <w:lvlText w:val=""/>
      <w:lvlJc w:val="left"/>
      <w:pPr>
        <w:ind w:hanging="360" w:left="5400"/>
        <w:tabs>
          <w:tab w:val="left" w:pos="5400" w:leader="none"/>
        </w:tabs>
      </w:pPr>
      <w:rPr>
        <w:rFonts w:ascii="Wingdings" w:hAnsi="Wingdings"/>
      </w:rPr>
    </w:lvl>
    <w:lvl w:ilvl="6" w:tplc="05140D28">
      <w:start w:val="1"/>
      <w:numFmt w:val="bullet"/>
      <w:suff w:val="tab"/>
      <w:lvlText w:val=""/>
      <w:lvlJc w:val="left"/>
      <w:pPr>
        <w:ind w:hanging="360" w:left="6120"/>
        <w:tabs>
          <w:tab w:val="left" w:pos="6120" w:leader="none"/>
        </w:tabs>
      </w:pPr>
      <w:rPr>
        <w:rFonts w:ascii="Symbol" w:hAnsi="Symbol"/>
      </w:rPr>
    </w:lvl>
    <w:lvl w:ilvl="7" w:tplc="7C7ADF39">
      <w:start w:val="1"/>
      <w:numFmt w:val="bullet"/>
      <w:suff w:val="tab"/>
      <w:lvlText w:val="o"/>
      <w:lvlJc w:val="left"/>
      <w:pPr>
        <w:ind w:hanging="360" w:left="6840"/>
        <w:tabs>
          <w:tab w:val="left" w:pos="6840" w:leader="none"/>
        </w:tabs>
      </w:pPr>
      <w:rPr>
        <w:rFonts w:ascii="Courier New" w:hAnsi="Courier New"/>
      </w:rPr>
    </w:lvl>
    <w:lvl w:ilvl="8" w:tplc="7459F1F9">
      <w:start w:val="1"/>
      <w:numFmt w:val="bullet"/>
      <w:suff w:val="tab"/>
      <w:lvlText w:val=""/>
      <w:lvlJc w:val="left"/>
      <w:pPr>
        <w:ind w:hanging="360" w:left="7560"/>
        <w:tabs>
          <w:tab w:val="left" w:pos="7560" w:leader="none"/>
        </w:tabs>
      </w:pPr>
      <w:rPr>
        <w:rFonts w:ascii="Wingdings" w:hAnsi="Wingdings"/>
      </w:rPr>
    </w:lvl>
  </w:abstractNum>
  <w:abstractNum w:abstractNumId="3">
    <w:nsid w:val="39BB7111"/>
    <w:multiLevelType w:val="multilevel"/>
    <w:lvl w:ilvl="0">
      <w:start w:val="1"/>
      <w:numFmt w:val="lowerLetter"/>
      <w:suff w:val="tab"/>
      <w:lvlText w:val="%1)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4">
    <w:nsid w:val="3D896DFD"/>
    <w:multiLevelType w:val="hybridMultilevel"/>
    <w:lvl w:ilvl="0" w:tplc="66BA75E2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18251AB1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2D5E57B9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40ED8865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2C66A2F4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0A96B3B1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7C6811ED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700F3E99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64A4B6BF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5">
    <w:nsid w:val="463A6101"/>
    <w:multiLevelType w:val="hybridMultilevel"/>
    <w:lvl w:ilvl="0" w:tplc="5159C08C">
      <w:start w:val="6"/>
      <w:numFmt w:val="bullet"/>
      <w:suff w:val="tab"/>
      <w:lvlText w:val=""/>
      <w:lvlJc w:val="left"/>
      <w:pPr>
        <w:ind w:hanging="360" w:left="1080"/>
        <w:tabs>
          <w:tab w:val="left" w:pos="1080" w:leader="none"/>
        </w:tabs>
      </w:pPr>
      <w:rPr>
        <w:rFonts w:ascii="Wingdings" w:hAnsi="Wingdings"/>
      </w:rPr>
    </w:lvl>
    <w:lvl w:ilvl="1" w:tplc="78872DC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0B30890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359575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BEE3F1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EA57C6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52EC8D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949DA0D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6B6708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4B4D0CB2"/>
    <w:multiLevelType w:val="multilevel"/>
    <w:lvl w:ilvl="0">
      <w:start w:val="1"/>
      <w:numFmt w:val="lowerRoman"/>
      <w:suff w:val="tab"/>
      <w:lvlText w:val="%1."/>
      <w:lvlJc w:val="right"/>
      <w:pPr>
        <w:ind w:hanging="36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  <w:tabs>
          <w:tab w:val="left" w:pos="28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  <w:tabs>
          <w:tab w:val="left" w:pos="36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  <w:tabs>
          <w:tab w:val="left" w:pos="43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  <w:tabs>
          <w:tab w:val="left" w:pos="50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  <w:tabs>
          <w:tab w:val="left" w:pos="57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  <w:tabs>
          <w:tab w:val="left" w:pos="64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  <w:tabs>
          <w:tab w:val="left" w:pos="7200" w:leader="none"/>
        </w:tabs>
      </w:pPr>
      <w:rPr/>
    </w:lvl>
  </w:abstractNum>
  <w:abstractNum w:abstractNumId="7">
    <w:nsid w:val="4C9413BA"/>
    <w:multiLevelType w:val="multilevel"/>
    <w:lvl w:ilvl="0">
      <w:start w:val="3"/>
      <w:numFmt w:val="lowerLetter"/>
      <w:suff w:val="tab"/>
      <w:lvlText w:val="(%1)"/>
      <w:lvlJc w:val="left"/>
      <w:pPr>
        <w:ind w:hanging="375" w:left="735"/>
        <w:tabs>
          <w:tab w:val="left" w:pos="735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8">
    <w:nsid w:val="4E4455BE"/>
    <w:multiLevelType w:val="hybridMultilevel"/>
    <w:lvl w:ilvl="0" w:tplc="1FFDD321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9482AD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756168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9D510C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96076BA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C84531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CE49D8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F81BB5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0171CA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9">
    <w:nsid w:val="5B284A86"/>
    <w:multiLevelType w:val="hybridMultilevel"/>
    <w:lvl w:ilvl="0" w:tplc="70A9B18A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51FDBF93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103F6CC8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B6C0EA2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12745032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43CD101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5A325F34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7EDE051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5160335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0">
    <w:nsid w:val="5B5B69DC"/>
    <w:multiLevelType w:val="hybridMultilevel"/>
    <w:lvl w:ilvl="0" w:tplc="24E73EA6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4F8CA8D9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15F95F5E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13FAB8DF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049E6104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2081D6F9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52FE5787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798FA89F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77E6E519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11">
    <w:nsid w:val="6D8C563D"/>
    <w:multiLevelType w:val="hybridMultilevel"/>
    <w:lvl w:ilvl="0" w:tplc="78E025E8">
      <w:start w:val="3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7B354D92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7D50871A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61A7FB3D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64EF711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C0E3F65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B5CB94D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65163A06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1332B566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2">
    <w:nsid w:val="727379DB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3">
    <w:nsid w:val="74676F1C"/>
    <w:multiLevelType w:val="hybridMultilevel"/>
    <w:lvl w:ilvl="0" w:tplc="3D03DC6B">
      <w:start w:val="4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5CE5661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EC4A3F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0DA04A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408EAD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CE4E7A0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A7F9708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BBE616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E118006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3"/>
  </w:num>
  <w:num w:numId="5">
    <w:abstractNumId w:val="12"/>
  </w:num>
  <w:num w:numId="6">
    <w:abstractNumId w:val="8"/>
  </w:num>
  <w:num w:numId="7">
    <w:abstractNumId w:val="10"/>
  </w:num>
  <w:num w:numId="8">
    <w:abstractNumId w:val="4"/>
  </w:num>
  <w:num w:numId="9">
    <w:abstractNumId w:val="11"/>
  </w:num>
  <w:num w:numId="10">
    <w:abstractNumId w:val="9"/>
  </w:num>
  <w:num w:numId="11">
    <w:abstractNumId w:val="1"/>
  </w:num>
  <w:num w:numId="12">
    <w:abstractNumId w:val="6"/>
  </w:num>
  <w:num w:numId="13">
    <w:abstractNumId w:val="2"/>
  </w:num>
  <w:num w:numId="14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2011-03-16T07:23:00Z</dcterms:created>
  <cp:lastModifiedBy>Teacher E-Solutions</cp:lastModifiedBy>
  <dcterms:modified xsi:type="dcterms:W3CDTF">2019-01-13T19:36:15Z</dcterms:modified>
  <cp:revision>2</cp:revision>
  <dc:title>Ufahamu </dc:title>
</cp:coreProperties>
</file>